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827" w:rsidRDefault="001662B2" w:rsidP="0099154E">
      <w:pPr>
        <w:adjustRightInd w:val="0"/>
        <w:snapToGrid w:val="0"/>
        <w:ind w:rightChars="8" w:right="16"/>
        <w:jc w:val="right"/>
        <w:rPr>
          <w:rFonts w:ascii="Arial Unicode MS" w:hAnsi="Arial Unicode MS"/>
        </w:rPr>
      </w:pPr>
      <w:hyperlink r:id="rId8" w:tgtFrame="_blank" w:history="1">
        <w:r w:rsidR="004D520D">
          <w:rPr>
            <w:rFonts w:ascii="Arial Unicode MS" w:hAnsi="Arial Unicode MS"/>
            <w:noProof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圖片 1" o:spid="_x0000_i1025" type="#_x0000_t75" alt="6lawr" style="width:39.8pt;height:36.55pt;visibility:visible">
              <v:imagedata r:id="rId9" o:title="6lawr"/>
            </v:shape>
          </w:pict>
        </w:r>
      </w:hyperlink>
    </w:p>
    <w:p w:rsidR="00373827" w:rsidRDefault="00373827" w:rsidP="0099154E">
      <w:pPr>
        <w:adjustRightInd w:val="0"/>
        <w:snapToGrid w:val="0"/>
        <w:ind w:rightChars="8" w:right="16" w:firstLineChars="2880" w:firstLine="5184"/>
        <w:jc w:val="right"/>
        <w:rPr>
          <w:color w:val="7F7F7F"/>
          <w:sz w:val="18"/>
          <w:szCs w:val="20"/>
        </w:rPr>
      </w:pPr>
      <w:bookmarkStart w:id="0" w:name="top"/>
      <w:bookmarkEnd w:id="0"/>
      <w:r>
        <w:rPr>
          <w:rFonts w:hint="eastAsia"/>
          <w:color w:val="5F5F5F"/>
          <w:sz w:val="18"/>
          <w:szCs w:val="20"/>
          <w:lang w:val="zh-TW"/>
        </w:rPr>
        <w:t>【</w:t>
      </w:r>
      <w:hyperlink r:id="rId10" w:tgtFrame="_blank" w:history="1">
        <w:r w:rsidRPr="00373827">
          <w:rPr>
            <w:rStyle w:val="a3"/>
            <w:sz w:val="18"/>
            <w:szCs w:val="20"/>
          </w:rPr>
          <w:t>更新</w:t>
        </w:r>
      </w:hyperlink>
      <w:r>
        <w:rPr>
          <w:rFonts w:hint="eastAsia"/>
          <w:color w:val="7F7F7F"/>
          <w:sz w:val="18"/>
          <w:szCs w:val="20"/>
          <w:lang w:val="zh-TW"/>
        </w:rPr>
        <w:t>】</w:t>
      </w:r>
      <w:r w:rsidR="003E5E10">
        <w:rPr>
          <w:rFonts w:ascii="Arial Unicode MS" w:hAnsi="Arial Unicode MS"/>
          <w:color w:val="7F7F7F"/>
          <w:sz w:val="18"/>
          <w:szCs w:val="20"/>
        </w:rPr>
        <w:t>2015/4/</w:t>
      </w:r>
      <w:r w:rsidR="003E5E10">
        <w:rPr>
          <w:rFonts w:ascii="Arial Unicode MS" w:hAnsi="Arial Unicode MS" w:hint="eastAsia"/>
          <w:color w:val="7F7F7F"/>
          <w:sz w:val="18"/>
          <w:szCs w:val="20"/>
        </w:rPr>
        <w:t>1</w:t>
      </w:r>
      <w:r>
        <w:rPr>
          <w:rFonts w:hint="eastAsia"/>
          <w:color w:val="7F7F7F"/>
          <w:sz w:val="18"/>
          <w:szCs w:val="20"/>
          <w:lang w:val="zh-TW"/>
        </w:rPr>
        <w:t>【</w:t>
      </w:r>
      <w:hyperlink r:id="rId11" w:history="1">
        <w:r w:rsidRPr="003E5E10">
          <w:rPr>
            <w:rStyle w:val="a3"/>
            <w:rFonts w:ascii="Times New Roman" w:hAnsi="Times New Roman" w:hint="eastAsia"/>
            <w:color w:val="5F5F5F"/>
            <w:sz w:val="18"/>
            <w:szCs w:val="20"/>
            <w:u w:val="none"/>
          </w:rPr>
          <w:t>編輯著作權者</w:t>
        </w:r>
      </w:hyperlink>
      <w:r>
        <w:rPr>
          <w:rFonts w:hint="eastAsia"/>
          <w:color w:val="7F7F7F"/>
          <w:sz w:val="18"/>
          <w:szCs w:val="20"/>
          <w:lang w:val="zh-TW"/>
        </w:rPr>
        <w:t>】</w:t>
      </w:r>
      <w:hyperlink r:id="rId12" w:tgtFrame="_blank" w:history="1">
        <w:r>
          <w:rPr>
            <w:rStyle w:val="a3"/>
            <w:color w:val="7F7F7F"/>
            <w:sz w:val="18"/>
            <w:szCs w:val="20"/>
          </w:rPr>
          <w:t>黃婉玲</w:t>
        </w:r>
      </w:hyperlink>
    </w:p>
    <w:p w:rsidR="00A6011A" w:rsidRPr="003555EC" w:rsidRDefault="00876A0A" w:rsidP="00373827">
      <w:pPr>
        <w:adjustRightInd w:val="0"/>
        <w:snapToGrid w:val="0"/>
        <w:jc w:val="right"/>
        <w:rPr>
          <w:rFonts w:ascii="Arial Unicode MS" w:hAnsi="Arial Unicode MS"/>
        </w:rPr>
      </w:pPr>
      <w:r>
        <w:rPr>
          <w:rFonts w:hint="eastAsia"/>
          <w:color w:val="808000"/>
          <w:sz w:val="18"/>
          <w:szCs w:val="20"/>
        </w:rPr>
        <w:t>（建議使用工具列</w:t>
      </w:r>
      <w:r>
        <w:rPr>
          <w:rFonts w:hint="eastAsia"/>
          <w:color w:val="808000"/>
          <w:sz w:val="18"/>
          <w:szCs w:val="20"/>
        </w:rPr>
        <w:t>--&gt;</w:t>
      </w:r>
      <w:r>
        <w:rPr>
          <w:rFonts w:hint="eastAsia"/>
          <w:color w:val="808000"/>
          <w:sz w:val="18"/>
          <w:szCs w:val="20"/>
        </w:rPr>
        <w:t>檢視</w:t>
      </w:r>
      <w:r>
        <w:rPr>
          <w:rFonts w:hint="eastAsia"/>
          <w:color w:val="808000"/>
          <w:sz w:val="18"/>
          <w:szCs w:val="20"/>
        </w:rPr>
        <w:t>--&gt;</w:t>
      </w:r>
      <w:r>
        <w:rPr>
          <w:rFonts w:hint="eastAsia"/>
          <w:color w:val="808000"/>
          <w:sz w:val="18"/>
          <w:szCs w:val="20"/>
        </w:rPr>
        <w:t>文件引導模式</w:t>
      </w:r>
      <w:r>
        <w:rPr>
          <w:rFonts w:hint="eastAsia"/>
          <w:color w:val="808000"/>
          <w:sz w:val="18"/>
          <w:szCs w:val="20"/>
        </w:rPr>
        <w:t>/</w:t>
      </w:r>
      <w:r>
        <w:rPr>
          <w:rFonts w:hint="eastAsia"/>
          <w:color w:val="808000"/>
          <w:sz w:val="18"/>
          <w:szCs w:val="20"/>
        </w:rPr>
        <w:t>功能窗格）</w:t>
      </w:r>
      <w:hyperlink r:id="rId13" w:history="1"/>
    </w:p>
    <w:tbl>
      <w:tblPr>
        <w:tblW w:w="5065" w:type="pct"/>
        <w:tblCellSpacing w:w="0" w:type="dxa"/>
        <w:tblInd w:w="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35"/>
        <w:gridCol w:w="4929"/>
        <w:gridCol w:w="3686"/>
      </w:tblGrid>
      <w:tr w:rsidR="00A6011A" w:rsidRPr="003555EC" w:rsidTr="00F72CA1">
        <w:trPr>
          <w:cantSplit/>
          <w:trHeight w:val="750"/>
          <w:tblCellSpacing w:w="0" w:type="dxa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CC3300"/>
            <w:vAlign w:val="center"/>
          </w:tcPr>
          <w:p w:rsidR="00A6011A" w:rsidRPr="006E3BC0" w:rsidRDefault="00A6011A" w:rsidP="0099154E">
            <w:pPr>
              <w:ind w:leftChars="-6" w:left="-12"/>
              <w:jc w:val="center"/>
              <w:rPr>
                <w:rFonts w:ascii="Arial Unicode MS" w:hAnsi="Arial Unicode MS"/>
                <w:b/>
                <w:bCs/>
                <w:color w:val="FFFFFF"/>
                <w:szCs w:val="20"/>
              </w:rPr>
            </w:pPr>
            <w:r w:rsidRPr="006E3BC0">
              <w:rPr>
                <w:rFonts w:ascii="Arial Unicode MS" w:hAnsi="Arial Unicode MS"/>
                <w:b/>
                <w:bCs/>
                <w:color w:val="FFFFFF"/>
                <w:szCs w:val="20"/>
              </w:rPr>
              <w:t>法</w:t>
            </w:r>
            <w:r w:rsidRPr="006E3BC0">
              <w:rPr>
                <w:rFonts w:ascii="Arial Unicode MS" w:hAnsi="Arial Unicode MS" w:hint="eastAsia"/>
                <w:b/>
                <w:bCs/>
                <w:color w:val="FFFFFF"/>
                <w:szCs w:val="20"/>
              </w:rPr>
              <w:t>規名稱</w:t>
            </w:r>
          </w:p>
        </w:tc>
        <w:tc>
          <w:tcPr>
            <w:tcW w:w="2452" w:type="pct"/>
            <w:tcBorders>
              <w:top w:val="nil"/>
              <w:left w:val="nil"/>
              <w:bottom w:val="nil"/>
              <w:right w:val="nil"/>
            </w:tcBorders>
            <w:shd w:val="clear" w:color="auto" w:fill="FFFAE5"/>
            <w:vAlign w:val="center"/>
          </w:tcPr>
          <w:p w:rsidR="00A6011A" w:rsidRPr="00703E61" w:rsidRDefault="00BC2FD8" w:rsidP="0099154E">
            <w:pPr>
              <w:ind w:leftChars="-6" w:left="-12" w:rightChars="-6" w:right="-12"/>
              <w:jc w:val="center"/>
              <w:rPr>
                <w:rFonts w:ascii="Arial Unicode MS" w:hAnsi="Arial Unicode MS"/>
                <w:b/>
                <w:bCs/>
                <w:color w:val="000000"/>
                <w:sz w:val="28"/>
                <w:szCs w:val="28"/>
              </w:rPr>
            </w:pPr>
            <w:r w:rsidRPr="00BC2FD8">
              <w:rPr>
                <w:rFonts w:ascii="新細明體" w:eastAsia="標楷體" w:hAnsi="新細明體" w:hint="eastAsia"/>
                <w:bCs/>
                <w:shadow/>
                <w:sz w:val="28"/>
                <w:szCs w:val="28"/>
              </w:rPr>
              <w:t>行政院原子能委員會組織條例</w:t>
            </w:r>
          </w:p>
        </w:tc>
        <w:tc>
          <w:tcPr>
            <w:tcW w:w="1834" w:type="pct"/>
            <w:tcBorders>
              <w:top w:val="nil"/>
              <w:left w:val="nil"/>
              <w:bottom w:val="nil"/>
              <w:right w:val="nil"/>
            </w:tcBorders>
            <w:shd w:val="clear" w:color="auto" w:fill="FFFAE5"/>
            <w:vAlign w:val="center"/>
          </w:tcPr>
          <w:p w:rsidR="00316FDB" w:rsidRPr="00F72CA1" w:rsidRDefault="00316FDB" w:rsidP="00316FDB">
            <w:pPr>
              <w:ind w:leftChars="-6" w:left="-12"/>
              <w:jc w:val="both"/>
              <w:rPr>
                <w:rFonts w:ascii="Arial Unicode MS" w:hAnsi="Arial Unicode MS"/>
                <w:color w:val="990000"/>
              </w:rPr>
            </w:pPr>
            <w:r w:rsidRPr="00F23F44">
              <w:rPr>
                <w:rFonts w:ascii="Arial Unicode MS" w:hAnsi="Arial Unicode MS" w:hint="eastAsia"/>
                <w:color w:val="993300"/>
              </w:rPr>
              <w:t>【</w:t>
            </w:r>
            <w:r w:rsidR="003E5E10" w:rsidRPr="003E5E10">
              <w:rPr>
                <w:rFonts w:ascii="Arial Unicode MS" w:hAnsi="Arial Unicode MS" w:hint="eastAsia"/>
                <w:color w:val="993300"/>
              </w:rPr>
              <w:t>修正</w:t>
            </w:r>
            <w:r w:rsidRPr="00F23F44">
              <w:rPr>
                <w:rFonts w:ascii="Arial Unicode MS" w:hAnsi="Arial Unicode MS" w:hint="eastAsia"/>
                <w:color w:val="990000"/>
              </w:rPr>
              <w:t>日期</w:t>
            </w:r>
            <w:r w:rsidRPr="00F72CA1">
              <w:rPr>
                <w:rFonts w:ascii="Arial Unicode MS" w:hAnsi="Arial Unicode MS" w:hint="eastAsia"/>
                <w:color w:val="990000"/>
              </w:rPr>
              <w:t>】</w:t>
            </w:r>
            <w:r w:rsidR="00F72CA1" w:rsidRPr="00F72CA1">
              <w:rPr>
                <w:rFonts w:ascii="Arial Unicode MS" w:hAnsi="Arial Unicode MS" w:hint="eastAsia"/>
                <w:color w:val="990000"/>
              </w:rPr>
              <w:t>民國</w:t>
            </w:r>
            <w:r w:rsidR="00F72CA1" w:rsidRPr="00F72CA1">
              <w:rPr>
                <w:rFonts w:ascii="Arial Unicode MS" w:hAnsi="Arial Unicode MS" w:hint="eastAsia"/>
                <w:color w:val="990000"/>
              </w:rPr>
              <w:t>81</w:t>
            </w:r>
            <w:r w:rsidR="00F72CA1" w:rsidRPr="00F72CA1">
              <w:rPr>
                <w:rFonts w:ascii="Arial Unicode MS" w:hAnsi="Arial Unicode MS" w:hint="eastAsia"/>
                <w:color w:val="990000"/>
              </w:rPr>
              <w:t>年</w:t>
            </w:r>
            <w:r w:rsidR="00F72CA1" w:rsidRPr="00F72CA1">
              <w:rPr>
                <w:rFonts w:ascii="Arial Unicode MS" w:hAnsi="Arial Unicode MS" w:hint="eastAsia"/>
                <w:color w:val="990000"/>
              </w:rPr>
              <w:t>1</w:t>
            </w:r>
            <w:r w:rsidR="00F72CA1">
              <w:rPr>
                <w:rFonts w:ascii="Arial Unicode MS" w:hAnsi="Arial Unicode MS" w:hint="eastAsia"/>
                <w:color w:val="990000"/>
              </w:rPr>
              <w:t>0</w:t>
            </w:r>
            <w:r w:rsidR="00F72CA1" w:rsidRPr="00F72CA1">
              <w:rPr>
                <w:rFonts w:ascii="Arial Unicode MS" w:hAnsi="Arial Unicode MS" w:hint="eastAsia"/>
                <w:color w:val="990000"/>
              </w:rPr>
              <w:t>月</w:t>
            </w:r>
            <w:r w:rsidR="00F72CA1">
              <w:rPr>
                <w:rFonts w:ascii="Arial Unicode MS" w:hAnsi="Arial Unicode MS" w:hint="eastAsia"/>
                <w:color w:val="990000"/>
              </w:rPr>
              <w:t>30</w:t>
            </w:r>
            <w:r w:rsidR="00F72CA1" w:rsidRPr="00F72CA1">
              <w:rPr>
                <w:rFonts w:ascii="Arial Unicode MS" w:hAnsi="Arial Unicode MS" w:hint="eastAsia"/>
                <w:color w:val="990000"/>
              </w:rPr>
              <w:t>日</w:t>
            </w:r>
          </w:p>
          <w:p w:rsidR="00A6011A" w:rsidRPr="003555EC" w:rsidRDefault="00316FDB" w:rsidP="00316FDB">
            <w:pPr>
              <w:ind w:leftChars="-6" w:left="-12"/>
              <w:jc w:val="both"/>
              <w:rPr>
                <w:rFonts w:ascii="Arial Unicode MS" w:hAnsi="Arial Unicode MS"/>
                <w:color w:val="800000"/>
              </w:rPr>
            </w:pPr>
            <w:r w:rsidRPr="00F72CA1">
              <w:rPr>
                <w:rFonts w:ascii="Arial Unicode MS" w:hAnsi="Arial Unicode MS" w:hint="eastAsia"/>
                <w:color w:val="990000"/>
              </w:rPr>
              <w:t>【公布日期】</w:t>
            </w:r>
            <w:r w:rsidR="00F72CA1" w:rsidRPr="00F72CA1">
              <w:rPr>
                <w:rFonts w:ascii="Arial Unicode MS" w:hAnsi="Arial Unicode MS" w:hint="eastAsia"/>
                <w:color w:val="990000"/>
              </w:rPr>
              <w:t>民國</w:t>
            </w:r>
            <w:r w:rsidR="00F72CA1" w:rsidRPr="00F72CA1">
              <w:rPr>
                <w:rFonts w:ascii="Arial Unicode MS" w:hAnsi="Arial Unicode MS" w:hint="eastAsia"/>
                <w:color w:val="990000"/>
              </w:rPr>
              <w:t>81</w:t>
            </w:r>
            <w:r w:rsidR="00F72CA1" w:rsidRPr="00F72CA1">
              <w:rPr>
                <w:rFonts w:ascii="Arial Unicode MS" w:hAnsi="Arial Unicode MS" w:hint="eastAsia"/>
                <w:color w:val="990000"/>
              </w:rPr>
              <w:t>年</w:t>
            </w:r>
            <w:r w:rsidR="00F72CA1" w:rsidRPr="00F72CA1">
              <w:rPr>
                <w:rFonts w:ascii="Arial Unicode MS" w:hAnsi="Arial Unicode MS" w:hint="eastAsia"/>
                <w:color w:val="990000"/>
              </w:rPr>
              <w:t>11</w:t>
            </w:r>
            <w:r w:rsidR="00F72CA1" w:rsidRPr="00F72CA1">
              <w:rPr>
                <w:rFonts w:ascii="Arial Unicode MS" w:hAnsi="Arial Unicode MS" w:hint="eastAsia"/>
                <w:color w:val="990000"/>
              </w:rPr>
              <w:t>月</w:t>
            </w:r>
            <w:r w:rsidR="00F72CA1" w:rsidRPr="00F72CA1">
              <w:rPr>
                <w:rFonts w:ascii="Arial Unicode MS" w:hAnsi="Arial Unicode MS" w:hint="eastAsia"/>
                <w:color w:val="990000"/>
              </w:rPr>
              <w:t>23</w:t>
            </w:r>
            <w:r w:rsidR="00F72CA1" w:rsidRPr="00F72CA1">
              <w:rPr>
                <w:rFonts w:ascii="Arial Unicode MS" w:hAnsi="Arial Unicode MS" w:hint="eastAsia"/>
                <w:color w:val="990000"/>
              </w:rPr>
              <w:t>日</w:t>
            </w:r>
          </w:p>
        </w:tc>
      </w:tr>
    </w:tbl>
    <w:p w:rsidR="00FC5363" w:rsidRPr="003555EC" w:rsidRDefault="00876A0A" w:rsidP="00876A0A">
      <w:pPr>
        <w:ind w:rightChars="8" w:right="16"/>
        <w:jc w:val="center"/>
        <w:rPr>
          <w:rFonts w:ascii="Arial Unicode MS" w:hAnsi="Arial Unicode MS"/>
          <w:color w:val="808080"/>
          <w:u w:val="single"/>
        </w:rPr>
      </w:pPr>
      <w:r w:rsidRPr="007E576E">
        <w:rPr>
          <w:rFonts w:ascii="Arial Unicode MS" w:hAnsi="Arial Unicode MS" w:hint="eastAsia"/>
          <w:color w:val="FFFFFF"/>
          <w:sz w:val="18"/>
        </w:rPr>
        <w:t>‧</w:t>
      </w:r>
      <w:hyperlink r:id="rId14" w:anchor="行政院原子能委員會組織條例" w:history="1">
        <w:r w:rsidRPr="007E576E">
          <w:rPr>
            <w:rStyle w:val="a3"/>
            <w:rFonts w:ascii="Arial Unicode MS" w:hAnsi="Arial Unicode MS" w:hint="eastAsia"/>
            <w:sz w:val="18"/>
          </w:rPr>
          <w:t>S-lin</w:t>
        </w:r>
        <w:r w:rsidRPr="007E576E">
          <w:rPr>
            <w:rStyle w:val="a3"/>
            <w:rFonts w:ascii="Arial Unicode MS" w:hAnsi="Arial Unicode MS" w:hint="eastAsia"/>
            <w:sz w:val="18"/>
          </w:rPr>
          <w:t>k</w:t>
        </w:r>
        <w:r w:rsidRPr="007E576E">
          <w:rPr>
            <w:rStyle w:val="a3"/>
            <w:rFonts w:ascii="Arial Unicode MS" w:hAnsi="Arial Unicode MS" w:hint="eastAsia"/>
            <w:sz w:val="18"/>
          </w:rPr>
          <w:t>總索引</w:t>
        </w:r>
      </w:hyperlink>
      <w:r w:rsidRPr="0094524D">
        <w:rPr>
          <w:rFonts w:ascii="Arial Unicode MS" w:hAnsi="Arial Unicode MS" w:hint="eastAsia"/>
          <w:b/>
          <w:color w:val="5F5F5F"/>
          <w:sz w:val="18"/>
        </w:rPr>
        <w:t>&gt;&gt;</w:t>
      </w:r>
      <w:hyperlink r:id="rId15" w:tgtFrame="_blank" w:history="1">
        <w:r w:rsidRPr="007E576E">
          <w:rPr>
            <w:rStyle w:val="a3"/>
            <w:rFonts w:hint="eastAsia"/>
            <w:sz w:val="18"/>
          </w:rPr>
          <w:t>線上網頁版</w:t>
        </w:r>
      </w:hyperlink>
      <w:r w:rsidRPr="0094524D">
        <w:rPr>
          <w:rFonts w:ascii="Arial Unicode MS" w:hAnsi="Arial Unicode MS" w:hint="eastAsia"/>
          <w:b/>
          <w:color w:val="5F5F5F"/>
          <w:sz w:val="18"/>
        </w:rPr>
        <w:t>&gt;&gt;</w:t>
      </w:r>
    </w:p>
    <w:p w:rsidR="00A6011A" w:rsidRPr="00C83397" w:rsidRDefault="00A6011A" w:rsidP="00C83397">
      <w:pPr>
        <w:pStyle w:val="1"/>
        <w:rPr>
          <w:color w:val="990000"/>
        </w:rPr>
      </w:pPr>
      <w:r w:rsidRPr="00C83397">
        <w:rPr>
          <w:color w:val="990000"/>
        </w:rPr>
        <w:t>【</w:t>
      </w:r>
      <w:r w:rsidRPr="00C83397">
        <w:rPr>
          <w:rFonts w:hint="eastAsia"/>
          <w:color w:val="990000"/>
        </w:rPr>
        <w:t>法規沿革</w:t>
      </w:r>
      <w:r w:rsidRPr="00C83397">
        <w:rPr>
          <w:color w:val="990000"/>
        </w:rPr>
        <w:t>】</w:t>
      </w:r>
    </w:p>
    <w:p w:rsidR="00F72CA1" w:rsidRPr="00F72CA1" w:rsidRDefault="00F72CA1" w:rsidP="00F72CA1">
      <w:pPr>
        <w:ind w:left="142"/>
        <w:jc w:val="both"/>
        <w:rPr>
          <w:rFonts w:ascii="Arial Unicode MS" w:hAnsi="Arial Unicode MS"/>
          <w:color w:val="666699"/>
          <w:sz w:val="18"/>
        </w:rPr>
      </w:pPr>
      <w:r w:rsidRPr="00F72CA1">
        <w:rPr>
          <w:rFonts w:ascii="Arial Unicode MS" w:hAnsi="Arial Unicode MS" w:hint="eastAsia"/>
          <w:b/>
          <w:color w:val="666699"/>
          <w:sz w:val="18"/>
        </w:rPr>
        <w:t>1</w:t>
      </w:r>
      <w:r w:rsidRPr="00F72CA1">
        <w:rPr>
          <w:rFonts w:ascii="Arial Unicode MS" w:hAnsi="Arial Unicode MS" w:hint="eastAsia"/>
          <w:b/>
          <w:color w:val="666699"/>
          <w:sz w:val="18"/>
        </w:rPr>
        <w:t>‧</w:t>
      </w:r>
      <w:r w:rsidRPr="00F72CA1">
        <w:rPr>
          <w:rFonts w:ascii="Arial Unicode MS" w:hAnsi="Arial Unicode MS" w:hint="eastAsia"/>
          <w:color w:val="666699"/>
          <w:sz w:val="18"/>
        </w:rPr>
        <w:t>中華民國五十九年十二月三日總統（</w:t>
      </w:r>
      <w:r w:rsidRPr="00F72CA1">
        <w:rPr>
          <w:rFonts w:ascii="Arial Unicode MS" w:hAnsi="Arial Unicode MS" w:hint="eastAsia"/>
          <w:color w:val="666699"/>
          <w:sz w:val="18"/>
        </w:rPr>
        <w:t>59</w:t>
      </w:r>
      <w:r w:rsidRPr="00F72CA1">
        <w:rPr>
          <w:rFonts w:ascii="Arial Unicode MS" w:hAnsi="Arial Unicode MS" w:hint="eastAsia"/>
          <w:color w:val="666699"/>
          <w:sz w:val="18"/>
        </w:rPr>
        <w:t>）台統（一）義字第</w:t>
      </w:r>
      <w:r w:rsidRPr="00F72CA1">
        <w:rPr>
          <w:rFonts w:ascii="Arial Unicode MS" w:hAnsi="Arial Unicode MS" w:hint="eastAsia"/>
          <w:color w:val="666699"/>
          <w:sz w:val="18"/>
        </w:rPr>
        <w:t>796</w:t>
      </w:r>
      <w:r w:rsidRPr="00F72CA1">
        <w:rPr>
          <w:rFonts w:ascii="Arial Unicode MS" w:hAnsi="Arial Unicode MS" w:hint="eastAsia"/>
          <w:color w:val="666699"/>
          <w:sz w:val="18"/>
        </w:rPr>
        <w:t>號令制定公布全文</w:t>
      </w:r>
      <w:r w:rsidRPr="00F72CA1">
        <w:rPr>
          <w:rFonts w:ascii="Arial Unicode MS" w:hAnsi="Arial Unicode MS" w:hint="eastAsia"/>
          <w:color w:val="666699"/>
          <w:sz w:val="18"/>
        </w:rPr>
        <w:t>15</w:t>
      </w:r>
      <w:r w:rsidRPr="00F72CA1">
        <w:rPr>
          <w:rFonts w:ascii="Arial Unicode MS" w:hAnsi="Arial Unicode MS" w:hint="eastAsia"/>
          <w:color w:val="666699"/>
          <w:sz w:val="18"/>
        </w:rPr>
        <w:t>條</w:t>
      </w:r>
    </w:p>
    <w:p w:rsidR="00F72CA1" w:rsidRPr="00F72CA1" w:rsidRDefault="00F72CA1" w:rsidP="00F72CA1">
      <w:pPr>
        <w:ind w:left="142"/>
        <w:jc w:val="both"/>
        <w:rPr>
          <w:rFonts w:ascii="Arial Unicode MS" w:hAnsi="Arial Unicode MS"/>
          <w:color w:val="666699"/>
          <w:sz w:val="18"/>
        </w:rPr>
      </w:pPr>
      <w:r w:rsidRPr="00F72CA1">
        <w:rPr>
          <w:rFonts w:ascii="Arial Unicode MS" w:hAnsi="Arial Unicode MS" w:hint="eastAsia"/>
          <w:b/>
          <w:color w:val="666699"/>
          <w:sz w:val="18"/>
        </w:rPr>
        <w:t>2</w:t>
      </w:r>
      <w:r w:rsidRPr="00F72CA1">
        <w:rPr>
          <w:rFonts w:ascii="Arial Unicode MS" w:hAnsi="Arial Unicode MS" w:hint="eastAsia"/>
          <w:b/>
          <w:color w:val="666699"/>
          <w:sz w:val="18"/>
        </w:rPr>
        <w:t>‧</w:t>
      </w:r>
      <w:r w:rsidRPr="00F72CA1">
        <w:rPr>
          <w:rFonts w:ascii="Arial Unicode MS" w:hAnsi="Arial Unicode MS" w:hint="eastAsia"/>
          <w:color w:val="666699"/>
          <w:sz w:val="18"/>
        </w:rPr>
        <w:t>中華民國六十八年七月二十七日總統（</w:t>
      </w:r>
      <w:r w:rsidRPr="00F72CA1">
        <w:rPr>
          <w:rFonts w:ascii="Arial Unicode MS" w:hAnsi="Arial Unicode MS" w:hint="eastAsia"/>
          <w:color w:val="666699"/>
          <w:sz w:val="18"/>
        </w:rPr>
        <w:t>68</w:t>
      </w:r>
      <w:r w:rsidRPr="00F72CA1">
        <w:rPr>
          <w:rFonts w:ascii="Arial Unicode MS" w:hAnsi="Arial Unicode MS" w:hint="eastAsia"/>
          <w:color w:val="666699"/>
          <w:sz w:val="18"/>
        </w:rPr>
        <w:t>）台統（一）義字第</w:t>
      </w:r>
      <w:r w:rsidRPr="00F72CA1">
        <w:rPr>
          <w:rFonts w:ascii="Arial Unicode MS" w:hAnsi="Arial Unicode MS" w:hint="eastAsia"/>
          <w:color w:val="666699"/>
          <w:sz w:val="18"/>
        </w:rPr>
        <w:t>3768</w:t>
      </w:r>
      <w:r w:rsidRPr="00F72CA1">
        <w:rPr>
          <w:rFonts w:ascii="Arial Unicode MS" w:hAnsi="Arial Unicode MS" w:hint="eastAsia"/>
          <w:color w:val="666699"/>
          <w:sz w:val="18"/>
        </w:rPr>
        <w:t>號令修正公布全文</w:t>
      </w:r>
      <w:r w:rsidRPr="00F72CA1">
        <w:rPr>
          <w:rFonts w:ascii="Arial Unicode MS" w:hAnsi="Arial Unicode MS" w:hint="eastAsia"/>
          <w:color w:val="666699"/>
          <w:sz w:val="18"/>
        </w:rPr>
        <w:t>17</w:t>
      </w:r>
      <w:r w:rsidRPr="00F72CA1">
        <w:rPr>
          <w:rFonts w:ascii="Arial Unicode MS" w:hAnsi="Arial Unicode MS" w:hint="eastAsia"/>
          <w:color w:val="666699"/>
          <w:sz w:val="18"/>
        </w:rPr>
        <w:t>條</w:t>
      </w:r>
    </w:p>
    <w:p w:rsidR="00F72CA1" w:rsidRPr="00F72CA1" w:rsidRDefault="00F72CA1" w:rsidP="00F72CA1">
      <w:pPr>
        <w:ind w:left="142"/>
        <w:jc w:val="both"/>
        <w:rPr>
          <w:rFonts w:ascii="Arial Unicode MS" w:hAnsi="Arial Unicode MS"/>
          <w:color w:val="666699"/>
          <w:sz w:val="18"/>
        </w:rPr>
      </w:pPr>
      <w:r w:rsidRPr="00F72CA1">
        <w:rPr>
          <w:rFonts w:ascii="Arial Unicode MS" w:hAnsi="Arial Unicode MS" w:hint="eastAsia"/>
          <w:b/>
          <w:color w:val="666699"/>
          <w:sz w:val="18"/>
        </w:rPr>
        <w:t>3</w:t>
      </w:r>
      <w:r w:rsidRPr="00F72CA1">
        <w:rPr>
          <w:rFonts w:ascii="Arial Unicode MS" w:hAnsi="Arial Unicode MS" w:hint="eastAsia"/>
          <w:b/>
          <w:color w:val="666699"/>
          <w:sz w:val="18"/>
        </w:rPr>
        <w:t>‧</w:t>
      </w:r>
      <w:r w:rsidRPr="00F72CA1">
        <w:rPr>
          <w:rFonts w:ascii="Arial Unicode MS" w:hAnsi="Arial Unicode MS" w:hint="eastAsia"/>
          <w:color w:val="666699"/>
          <w:sz w:val="18"/>
        </w:rPr>
        <w:t>中華民國八十一年十一月二十三日總統（</w:t>
      </w:r>
      <w:r w:rsidRPr="00F72CA1">
        <w:rPr>
          <w:rFonts w:ascii="Arial Unicode MS" w:hAnsi="Arial Unicode MS" w:hint="eastAsia"/>
          <w:color w:val="666699"/>
          <w:sz w:val="18"/>
        </w:rPr>
        <w:t>81</w:t>
      </w:r>
      <w:r w:rsidRPr="00F72CA1">
        <w:rPr>
          <w:rFonts w:ascii="Arial Unicode MS" w:hAnsi="Arial Unicode MS" w:hint="eastAsia"/>
          <w:color w:val="666699"/>
          <w:sz w:val="18"/>
        </w:rPr>
        <w:t>）華總（一）義字第</w:t>
      </w:r>
      <w:r w:rsidRPr="00F72CA1">
        <w:rPr>
          <w:rFonts w:ascii="Arial Unicode MS" w:hAnsi="Arial Unicode MS" w:hint="eastAsia"/>
          <w:color w:val="666699"/>
          <w:sz w:val="18"/>
        </w:rPr>
        <w:t>5659</w:t>
      </w:r>
      <w:r w:rsidRPr="00F72CA1">
        <w:rPr>
          <w:rFonts w:ascii="Arial Unicode MS" w:hAnsi="Arial Unicode MS" w:hint="eastAsia"/>
          <w:color w:val="666699"/>
          <w:sz w:val="18"/>
        </w:rPr>
        <w:t>號令修正公布全文</w:t>
      </w:r>
      <w:r w:rsidRPr="00F72CA1">
        <w:rPr>
          <w:rFonts w:ascii="Arial Unicode MS" w:hAnsi="Arial Unicode MS" w:hint="eastAsia"/>
          <w:color w:val="666699"/>
          <w:sz w:val="18"/>
        </w:rPr>
        <w:t>20</w:t>
      </w:r>
      <w:r w:rsidRPr="00F72CA1">
        <w:rPr>
          <w:rFonts w:ascii="Arial Unicode MS" w:hAnsi="Arial Unicode MS" w:hint="eastAsia"/>
          <w:color w:val="666699"/>
          <w:sz w:val="18"/>
        </w:rPr>
        <w:t>條</w:t>
      </w:r>
      <w:bookmarkStart w:id="1" w:name="_GoBack"/>
      <w:bookmarkEnd w:id="1"/>
    </w:p>
    <w:p w:rsidR="00845988" w:rsidRPr="003555EC" w:rsidRDefault="00845988" w:rsidP="0099154E">
      <w:pPr>
        <w:ind w:leftChars="75" w:left="150"/>
        <w:jc w:val="both"/>
        <w:rPr>
          <w:rFonts w:ascii="Arial Unicode MS" w:hAnsi="Arial Unicode MS"/>
          <w:b/>
          <w:bCs/>
          <w:color w:val="800000"/>
        </w:rPr>
      </w:pPr>
    </w:p>
    <w:p w:rsidR="00A6011A" w:rsidRPr="00C83397" w:rsidRDefault="00A6011A" w:rsidP="00C83397">
      <w:pPr>
        <w:pStyle w:val="1"/>
        <w:rPr>
          <w:color w:val="990000"/>
        </w:rPr>
      </w:pPr>
      <w:r w:rsidRPr="00C83397">
        <w:rPr>
          <w:color w:val="990000"/>
        </w:rPr>
        <w:t>【</w:t>
      </w:r>
      <w:r w:rsidRPr="00C83397">
        <w:rPr>
          <w:rFonts w:hint="eastAsia"/>
          <w:color w:val="990000"/>
        </w:rPr>
        <w:t>法規內容</w:t>
      </w:r>
      <w:r w:rsidRPr="00C83397">
        <w:rPr>
          <w:color w:val="990000"/>
        </w:rPr>
        <w:t>】</w:t>
      </w:r>
    </w:p>
    <w:p w:rsidR="00F72CA1" w:rsidRPr="00F72CA1" w:rsidRDefault="00F72CA1" w:rsidP="00F72CA1">
      <w:pPr>
        <w:pStyle w:val="2"/>
      </w:pPr>
      <w:r w:rsidRPr="00F72CA1">
        <w:rPr>
          <w:rFonts w:hint="eastAsia"/>
        </w:rPr>
        <w:t>第</w:t>
      </w:r>
      <w:r w:rsidRPr="00F72CA1">
        <w:rPr>
          <w:rFonts w:hint="eastAsia"/>
        </w:rPr>
        <w:t>1</w:t>
      </w:r>
      <w:r w:rsidRPr="00F72CA1">
        <w:rPr>
          <w:rFonts w:hint="eastAsia"/>
        </w:rPr>
        <w:t>條</w:t>
      </w:r>
      <w:r w:rsidRPr="00402AF8">
        <w:rPr>
          <w:rFonts w:hint="eastAsia"/>
          <w:szCs w:val="20"/>
        </w:rPr>
        <w:t>（立法依據）</w:t>
      </w:r>
    </w:p>
    <w:p w:rsidR="00F72CA1" w:rsidRPr="00F72CA1" w:rsidRDefault="00F72CA1" w:rsidP="00F72CA1">
      <w:pPr>
        <w:ind w:left="142"/>
        <w:jc w:val="both"/>
        <w:rPr>
          <w:rFonts w:ascii="Arial Unicode MS" w:hAnsi="Arial Unicode MS"/>
          <w:color w:val="17365D"/>
        </w:rPr>
      </w:pPr>
      <w:r w:rsidRPr="00F72CA1">
        <w:rPr>
          <w:rFonts w:ascii="Arial Unicode MS" w:hAnsi="Arial Unicode MS" w:hint="eastAsia"/>
          <w:color w:val="17365D"/>
        </w:rPr>
        <w:t xml:space="preserve">　　本條例依原子能法</w:t>
      </w:r>
      <w:hyperlink r:id="rId16" w:anchor="a3" w:history="1">
        <w:r w:rsidRPr="00F72CA1">
          <w:rPr>
            <w:rStyle w:val="a3"/>
            <w:rFonts w:ascii="Arial Unicode MS" w:hAnsi="Arial Unicode MS" w:hint="eastAsia"/>
          </w:rPr>
          <w:t>第三條</w:t>
        </w:r>
      </w:hyperlink>
      <w:r w:rsidRPr="00F72CA1">
        <w:rPr>
          <w:rFonts w:ascii="Arial Unicode MS" w:hAnsi="Arial Unicode MS" w:hint="eastAsia"/>
          <w:color w:val="17365D"/>
        </w:rPr>
        <w:t>規定制定之。</w:t>
      </w:r>
    </w:p>
    <w:p w:rsidR="00F72CA1" w:rsidRPr="00F72CA1" w:rsidRDefault="00F72CA1" w:rsidP="00F72CA1">
      <w:pPr>
        <w:pStyle w:val="2"/>
      </w:pPr>
      <w:r w:rsidRPr="00F72CA1">
        <w:rPr>
          <w:rFonts w:hint="eastAsia"/>
        </w:rPr>
        <w:t>第</w:t>
      </w:r>
      <w:r w:rsidRPr="00F72CA1">
        <w:rPr>
          <w:rFonts w:hint="eastAsia"/>
        </w:rPr>
        <w:t>2</w:t>
      </w:r>
      <w:r w:rsidRPr="00F72CA1">
        <w:rPr>
          <w:rFonts w:hint="eastAsia"/>
        </w:rPr>
        <w:t>條</w:t>
      </w:r>
      <w:r w:rsidRPr="00402AF8">
        <w:rPr>
          <w:rFonts w:hint="eastAsia"/>
          <w:szCs w:val="20"/>
        </w:rPr>
        <w:t>（監督之責）</w:t>
      </w:r>
    </w:p>
    <w:p w:rsidR="00F72CA1" w:rsidRPr="00F72CA1" w:rsidRDefault="00F72CA1" w:rsidP="00F72CA1">
      <w:pPr>
        <w:ind w:left="142"/>
        <w:jc w:val="both"/>
        <w:rPr>
          <w:rFonts w:ascii="Arial Unicode MS" w:hAnsi="Arial Unicode MS"/>
          <w:color w:val="17365D"/>
        </w:rPr>
      </w:pPr>
      <w:r w:rsidRPr="00F72CA1">
        <w:rPr>
          <w:rFonts w:ascii="Arial Unicode MS" w:hAnsi="Arial Unicode MS" w:hint="eastAsia"/>
          <w:color w:val="17365D"/>
        </w:rPr>
        <w:t xml:space="preserve">　　本會對於公私立原子能教學、研究及應用機構，有監督之責。</w:t>
      </w:r>
    </w:p>
    <w:p w:rsidR="00F72CA1" w:rsidRPr="00F72CA1" w:rsidRDefault="00F72CA1" w:rsidP="00F72CA1">
      <w:pPr>
        <w:pStyle w:val="2"/>
      </w:pPr>
      <w:r w:rsidRPr="00F72CA1">
        <w:rPr>
          <w:rFonts w:hint="eastAsia"/>
        </w:rPr>
        <w:t>第</w:t>
      </w:r>
      <w:r w:rsidRPr="00F72CA1">
        <w:rPr>
          <w:rFonts w:hint="eastAsia"/>
        </w:rPr>
        <w:t>3</w:t>
      </w:r>
      <w:r w:rsidRPr="00F72CA1">
        <w:rPr>
          <w:rFonts w:hint="eastAsia"/>
        </w:rPr>
        <w:t>條</w:t>
      </w:r>
      <w:r w:rsidRPr="00402AF8">
        <w:rPr>
          <w:rFonts w:hint="eastAsia"/>
          <w:szCs w:val="20"/>
        </w:rPr>
        <w:t>（各處之設置）</w:t>
      </w:r>
    </w:p>
    <w:p w:rsidR="00F72CA1" w:rsidRPr="00F72CA1" w:rsidRDefault="00F72CA1" w:rsidP="00F72CA1">
      <w:pPr>
        <w:ind w:left="142"/>
        <w:jc w:val="both"/>
        <w:rPr>
          <w:rFonts w:ascii="Arial Unicode MS" w:hAnsi="Arial Unicode MS"/>
          <w:color w:val="17365D"/>
        </w:rPr>
      </w:pPr>
      <w:r w:rsidRPr="00F72CA1">
        <w:rPr>
          <w:rFonts w:ascii="Arial Unicode MS" w:hAnsi="Arial Unicode MS" w:hint="eastAsia"/>
          <w:color w:val="17365D"/>
        </w:rPr>
        <w:t xml:space="preserve">　　本會設左列各處：</w:t>
      </w:r>
    </w:p>
    <w:p w:rsidR="00F72CA1" w:rsidRPr="00F72CA1" w:rsidRDefault="00F72CA1" w:rsidP="00F72CA1">
      <w:pPr>
        <w:ind w:left="142"/>
        <w:jc w:val="both"/>
        <w:rPr>
          <w:rFonts w:ascii="Arial Unicode MS" w:hAnsi="Arial Unicode MS"/>
          <w:color w:val="17365D"/>
        </w:rPr>
      </w:pPr>
      <w:r w:rsidRPr="00F72CA1">
        <w:rPr>
          <w:rFonts w:ascii="Arial Unicode MS" w:hAnsi="Arial Unicode MS" w:hint="eastAsia"/>
          <w:color w:val="17365D"/>
        </w:rPr>
        <w:t xml:space="preserve">　　一、綜合計畫處。</w:t>
      </w:r>
    </w:p>
    <w:p w:rsidR="00F72CA1" w:rsidRPr="00F72CA1" w:rsidRDefault="00F72CA1" w:rsidP="00F72CA1">
      <w:pPr>
        <w:ind w:left="142"/>
        <w:jc w:val="both"/>
        <w:rPr>
          <w:rFonts w:ascii="Arial Unicode MS" w:hAnsi="Arial Unicode MS"/>
          <w:color w:val="17365D"/>
        </w:rPr>
      </w:pPr>
      <w:r w:rsidRPr="00F72CA1">
        <w:rPr>
          <w:rFonts w:ascii="Arial Unicode MS" w:hAnsi="Arial Unicode MS" w:hint="eastAsia"/>
          <w:color w:val="17365D"/>
        </w:rPr>
        <w:t xml:space="preserve">　　二、核能管制處。</w:t>
      </w:r>
    </w:p>
    <w:p w:rsidR="00F72CA1" w:rsidRPr="00F72CA1" w:rsidRDefault="00F72CA1" w:rsidP="00F72CA1">
      <w:pPr>
        <w:ind w:left="142"/>
        <w:jc w:val="both"/>
        <w:rPr>
          <w:rFonts w:ascii="Arial Unicode MS" w:hAnsi="Arial Unicode MS"/>
          <w:color w:val="17365D"/>
        </w:rPr>
      </w:pPr>
      <w:r w:rsidRPr="00F72CA1">
        <w:rPr>
          <w:rFonts w:ascii="Arial Unicode MS" w:hAnsi="Arial Unicode MS" w:hint="eastAsia"/>
          <w:color w:val="17365D"/>
        </w:rPr>
        <w:t xml:space="preserve">　　三、輻射防護處。</w:t>
      </w:r>
    </w:p>
    <w:p w:rsidR="00F72CA1" w:rsidRPr="00F72CA1" w:rsidRDefault="00F72CA1" w:rsidP="00F72CA1">
      <w:pPr>
        <w:ind w:left="142"/>
        <w:jc w:val="both"/>
        <w:rPr>
          <w:rFonts w:ascii="Arial Unicode MS" w:hAnsi="Arial Unicode MS"/>
          <w:color w:val="17365D"/>
        </w:rPr>
      </w:pPr>
      <w:r w:rsidRPr="00F72CA1">
        <w:rPr>
          <w:rFonts w:ascii="Arial Unicode MS" w:hAnsi="Arial Unicode MS" w:hint="eastAsia"/>
          <w:color w:val="17365D"/>
        </w:rPr>
        <w:t xml:space="preserve">　　四、核能技術處。</w:t>
      </w:r>
    </w:p>
    <w:p w:rsidR="00F72CA1" w:rsidRPr="00F72CA1" w:rsidRDefault="00F72CA1" w:rsidP="00F72CA1">
      <w:pPr>
        <w:ind w:left="142"/>
        <w:jc w:val="both"/>
        <w:rPr>
          <w:rFonts w:ascii="Arial Unicode MS" w:hAnsi="Arial Unicode MS"/>
          <w:color w:val="17365D"/>
        </w:rPr>
      </w:pPr>
      <w:r w:rsidRPr="00F72CA1">
        <w:rPr>
          <w:rFonts w:ascii="Arial Unicode MS" w:hAnsi="Arial Unicode MS" w:hint="eastAsia"/>
          <w:color w:val="17365D"/>
        </w:rPr>
        <w:t xml:space="preserve">　　五、秘書處。</w:t>
      </w:r>
    </w:p>
    <w:p w:rsidR="00F72CA1" w:rsidRPr="00F72CA1" w:rsidRDefault="00F72CA1" w:rsidP="00F72CA1">
      <w:pPr>
        <w:pStyle w:val="2"/>
      </w:pPr>
      <w:r w:rsidRPr="00F72CA1">
        <w:rPr>
          <w:rFonts w:hint="eastAsia"/>
        </w:rPr>
        <w:t>第</w:t>
      </w:r>
      <w:r w:rsidRPr="00F72CA1">
        <w:rPr>
          <w:rFonts w:hint="eastAsia"/>
        </w:rPr>
        <w:t>4</w:t>
      </w:r>
      <w:r w:rsidRPr="00F72CA1">
        <w:rPr>
          <w:rFonts w:hint="eastAsia"/>
        </w:rPr>
        <w:t>條</w:t>
      </w:r>
      <w:r w:rsidRPr="00402AF8">
        <w:rPr>
          <w:rFonts w:hint="eastAsia"/>
          <w:szCs w:val="20"/>
        </w:rPr>
        <w:t>（綜合計畫處職掌）</w:t>
      </w:r>
    </w:p>
    <w:p w:rsidR="00F72CA1" w:rsidRPr="00F72CA1" w:rsidRDefault="00F72CA1" w:rsidP="00F72CA1">
      <w:pPr>
        <w:ind w:left="142"/>
        <w:jc w:val="both"/>
        <w:rPr>
          <w:rFonts w:ascii="Arial Unicode MS" w:hAnsi="Arial Unicode MS"/>
          <w:color w:val="17365D"/>
        </w:rPr>
      </w:pPr>
      <w:r w:rsidRPr="00F72CA1">
        <w:rPr>
          <w:rFonts w:ascii="Arial Unicode MS" w:hAnsi="Arial Unicode MS" w:hint="eastAsia"/>
          <w:color w:val="17365D"/>
        </w:rPr>
        <w:t xml:space="preserve">　　綜合計畫處掌理左列事項：</w:t>
      </w:r>
    </w:p>
    <w:p w:rsidR="00F72CA1" w:rsidRPr="00F72CA1" w:rsidRDefault="00F72CA1" w:rsidP="00F72CA1">
      <w:pPr>
        <w:ind w:left="142"/>
        <w:jc w:val="both"/>
        <w:rPr>
          <w:rFonts w:ascii="Arial Unicode MS" w:hAnsi="Arial Unicode MS"/>
          <w:color w:val="17365D"/>
        </w:rPr>
      </w:pPr>
      <w:r w:rsidRPr="00F72CA1">
        <w:rPr>
          <w:rFonts w:ascii="Arial Unicode MS" w:hAnsi="Arial Unicode MS" w:hint="eastAsia"/>
          <w:color w:val="17365D"/>
        </w:rPr>
        <w:t xml:space="preserve">　　一、原子能科學與技術研究發展政策、方案及計畫之研擬、規劃、推動及管制考核事項。</w:t>
      </w:r>
    </w:p>
    <w:p w:rsidR="00F72CA1" w:rsidRPr="00F72CA1" w:rsidRDefault="00F72CA1" w:rsidP="00F72CA1">
      <w:pPr>
        <w:ind w:left="142"/>
        <w:jc w:val="both"/>
        <w:rPr>
          <w:rFonts w:ascii="Arial Unicode MS" w:hAnsi="Arial Unicode MS"/>
          <w:color w:val="17365D"/>
        </w:rPr>
      </w:pPr>
      <w:r w:rsidRPr="00F72CA1">
        <w:rPr>
          <w:rFonts w:ascii="Arial Unicode MS" w:hAnsi="Arial Unicode MS" w:hint="eastAsia"/>
          <w:color w:val="17365D"/>
        </w:rPr>
        <w:t xml:space="preserve">　　二、原子能研究與應用機構設置之研究及規劃事項。</w:t>
      </w:r>
    </w:p>
    <w:p w:rsidR="00F72CA1" w:rsidRPr="00F72CA1" w:rsidRDefault="00F72CA1" w:rsidP="00F72CA1">
      <w:pPr>
        <w:ind w:left="142"/>
        <w:jc w:val="both"/>
        <w:rPr>
          <w:rFonts w:ascii="Arial Unicode MS" w:hAnsi="Arial Unicode MS"/>
          <w:color w:val="17365D"/>
        </w:rPr>
      </w:pPr>
      <w:r w:rsidRPr="00F72CA1">
        <w:rPr>
          <w:rFonts w:ascii="Arial Unicode MS" w:hAnsi="Arial Unicode MS" w:hint="eastAsia"/>
          <w:color w:val="17365D"/>
        </w:rPr>
        <w:t xml:space="preserve">　　三、國內外有關原子能科學機構之合作及連繫事項。</w:t>
      </w:r>
    </w:p>
    <w:p w:rsidR="00F72CA1" w:rsidRPr="00F72CA1" w:rsidRDefault="00F72CA1" w:rsidP="00F72CA1">
      <w:pPr>
        <w:ind w:left="142"/>
        <w:jc w:val="both"/>
        <w:rPr>
          <w:rFonts w:ascii="Arial Unicode MS" w:hAnsi="Arial Unicode MS"/>
          <w:color w:val="17365D"/>
        </w:rPr>
      </w:pPr>
      <w:r w:rsidRPr="00F72CA1">
        <w:rPr>
          <w:rFonts w:ascii="Arial Unicode MS" w:hAnsi="Arial Unicode MS" w:hint="eastAsia"/>
          <w:color w:val="17365D"/>
        </w:rPr>
        <w:t xml:space="preserve">　　四、核子保防業務之連繫、執行、監督及核擬事項。</w:t>
      </w:r>
    </w:p>
    <w:p w:rsidR="00F72CA1" w:rsidRPr="00F72CA1" w:rsidRDefault="00F72CA1" w:rsidP="00F72CA1">
      <w:pPr>
        <w:ind w:left="142"/>
        <w:jc w:val="both"/>
        <w:rPr>
          <w:rFonts w:ascii="Arial Unicode MS" w:hAnsi="Arial Unicode MS"/>
          <w:color w:val="17365D"/>
        </w:rPr>
      </w:pPr>
      <w:r w:rsidRPr="00F72CA1">
        <w:rPr>
          <w:rFonts w:ascii="Arial Unicode MS" w:hAnsi="Arial Unicode MS" w:hint="eastAsia"/>
          <w:color w:val="17365D"/>
        </w:rPr>
        <w:t xml:space="preserve">　　五、原子能科學與技術人才之儲備與出國進修之選送及統籌事項。</w:t>
      </w:r>
    </w:p>
    <w:p w:rsidR="00F72CA1" w:rsidRPr="00F72CA1" w:rsidRDefault="00F72CA1" w:rsidP="00F72CA1">
      <w:pPr>
        <w:ind w:left="142"/>
        <w:jc w:val="both"/>
        <w:rPr>
          <w:rFonts w:ascii="Arial Unicode MS" w:hAnsi="Arial Unicode MS"/>
          <w:color w:val="17365D"/>
        </w:rPr>
      </w:pPr>
      <w:r w:rsidRPr="00F72CA1">
        <w:rPr>
          <w:rFonts w:ascii="Arial Unicode MS" w:hAnsi="Arial Unicode MS" w:hint="eastAsia"/>
          <w:color w:val="17365D"/>
        </w:rPr>
        <w:t xml:space="preserve">　　六、原子能科學教育輔導與發展之研究及規劃事項。</w:t>
      </w:r>
    </w:p>
    <w:p w:rsidR="00F72CA1" w:rsidRPr="00F72CA1" w:rsidRDefault="00F72CA1" w:rsidP="00F72CA1">
      <w:pPr>
        <w:ind w:left="142"/>
        <w:jc w:val="both"/>
        <w:rPr>
          <w:rFonts w:ascii="Arial Unicode MS" w:hAnsi="Arial Unicode MS"/>
          <w:color w:val="17365D"/>
        </w:rPr>
      </w:pPr>
      <w:r w:rsidRPr="00F72CA1">
        <w:rPr>
          <w:rFonts w:ascii="Arial Unicode MS" w:hAnsi="Arial Unicode MS" w:hint="eastAsia"/>
          <w:color w:val="17365D"/>
        </w:rPr>
        <w:t xml:space="preserve">　　七、核子事故應變計畫之策劃及執行事項。</w:t>
      </w:r>
    </w:p>
    <w:p w:rsidR="00F72CA1" w:rsidRPr="00F72CA1" w:rsidRDefault="00F72CA1" w:rsidP="00F72CA1">
      <w:pPr>
        <w:ind w:left="142"/>
        <w:jc w:val="both"/>
        <w:rPr>
          <w:rFonts w:ascii="Arial Unicode MS" w:hAnsi="Arial Unicode MS"/>
          <w:color w:val="17365D"/>
        </w:rPr>
      </w:pPr>
      <w:r w:rsidRPr="00F72CA1">
        <w:rPr>
          <w:rFonts w:ascii="Arial Unicode MS" w:hAnsi="Arial Unicode MS" w:hint="eastAsia"/>
          <w:color w:val="17365D"/>
        </w:rPr>
        <w:t xml:space="preserve">　　八、原子能資料之蒐集、分析、及統籌電腦資訊業務之規劃、推行等事項。</w:t>
      </w:r>
    </w:p>
    <w:p w:rsidR="00F72CA1" w:rsidRPr="00F72CA1" w:rsidRDefault="00F72CA1" w:rsidP="00F72CA1">
      <w:pPr>
        <w:ind w:left="142"/>
        <w:jc w:val="both"/>
        <w:rPr>
          <w:rFonts w:ascii="Arial Unicode MS" w:hAnsi="Arial Unicode MS"/>
          <w:color w:val="17365D"/>
        </w:rPr>
      </w:pPr>
      <w:r w:rsidRPr="00F72CA1">
        <w:rPr>
          <w:rFonts w:ascii="Arial Unicode MS" w:hAnsi="Arial Unicode MS" w:hint="eastAsia"/>
          <w:color w:val="17365D"/>
        </w:rPr>
        <w:t xml:space="preserve">　　九、原子能科學與技術專利權之讓與及合作事項。</w:t>
      </w:r>
    </w:p>
    <w:p w:rsidR="00F72CA1" w:rsidRPr="00F72CA1" w:rsidRDefault="00F72CA1" w:rsidP="00F72CA1">
      <w:pPr>
        <w:ind w:left="142"/>
        <w:jc w:val="both"/>
        <w:rPr>
          <w:rFonts w:ascii="Arial Unicode MS" w:hAnsi="Arial Unicode MS"/>
          <w:color w:val="17365D"/>
        </w:rPr>
      </w:pPr>
      <w:r w:rsidRPr="00F72CA1">
        <w:rPr>
          <w:rFonts w:ascii="Arial Unicode MS" w:hAnsi="Arial Unicode MS" w:hint="eastAsia"/>
          <w:color w:val="17365D"/>
        </w:rPr>
        <w:t xml:space="preserve">　　一○、核子事故之評估、賠償與保險等有關事項。</w:t>
      </w:r>
    </w:p>
    <w:p w:rsidR="00F72CA1" w:rsidRPr="00F72CA1" w:rsidRDefault="00F72CA1" w:rsidP="00F72CA1">
      <w:pPr>
        <w:ind w:left="142"/>
        <w:jc w:val="both"/>
        <w:rPr>
          <w:rFonts w:ascii="Arial Unicode MS" w:hAnsi="Arial Unicode MS"/>
          <w:color w:val="17365D"/>
        </w:rPr>
      </w:pPr>
      <w:r w:rsidRPr="00F72CA1">
        <w:rPr>
          <w:rFonts w:ascii="Arial Unicode MS" w:hAnsi="Arial Unicode MS" w:hint="eastAsia"/>
          <w:color w:val="17365D"/>
        </w:rPr>
        <w:t xml:space="preserve">　　一一、原子能刊物之編譯及出版發行事項。</w:t>
      </w:r>
    </w:p>
    <w:p w:rsidR="00F72CA1" w:rsidRPr="00F72CA1" w:rsidRDefault="00F72CA1" w:rsidP="00F72CA1">
      <w:pPr>
        <w:ind w:left="142"/>
        <w:jc w:val="both"/>
        <w:rPr>
          <w:rFonts w:ascii="Arial Unicode MS" w:hAnsi="Arial Unicode MS"/>
          <w:color w:val="17365D"/>
        </w:rPr>
      </w:pPr>
      <w:r w:rsidRPr="00F72CA1">
        <w:rPr>
          <w:rFonts w:ascii="Arial Unicode MS" w:hAnsi="Arial Unicode MS" w:hint="eastAsia"/>
          <w:color w:val="17365D"/>
        </w:rPr>
        <w:t xml:space="preserve">　　一二、其他有關綜合計畫事項。</w:t>
      </w:r>
    </w:p>
    <w:p w:rsidR="00F72CA1" w:rsidRPr="00F72CA1" w:rsidRDefault="00F72CA1" w:rsidP="00F72CA1">
      <w:pPr>
        <w:pStyle w:val="2"/>
      </w:pPr>
      <w:r w:rsidRPr="00F72CA1">
        <w:rPr>
          <w:rFonts w:hint="eastAsia"/>
        </w:rPr>
        <w:lastRenderedPageBreak/>
        <w:t>第</w:t>
      </w:r>
      <w:r w:rsidRPr="00F72CA1">
        <w:rPr>
          <w:rFonts w:hint="eastAsia"/>
        </w:rPr>
        <w:t>5</w:t>
      </w:r>
      <w:r w:rsidRPr="00F72CA1">
        <w:rPr>
          <w:rFonts w:hint="eastAsia"/>
        </w:rPr>
        <w:t>條</w:t>
      </w:r>
      <w:r w:rsidRPr="00402AF8">
        <w:rPr>
          <w:rFonts w:hint="eastAsia"/>
          <w:szCs w:val="20"/>
        </w:rPr>
        <w:t>（核能管制處職掌）</w:t>
      </w:r>
    </w:p>
    <w:p w:rsidR="00F72CA1" w:rsidRPr="00F72CA1" w:rsidRDefault="00F72CA1" w:rsidP="00F72CA1">
      <w:pPr>
        <w:ind w:left="142"/>
        <w:jc w:val="both"/>
        <w:rPr>
          <w:rFonts w:ascii="Arial Unicode MS" w:hAnsi="Arial Unicode MS"/>
          <w:color w:val="17365D"/>
        </w:rPr>
      </w:pPr>
      <w:r w:rsidRPr="00F72CA1">
        <w:rPr>
          <w:rFonts w:ascii="Arial Unicode MS" w:hAnsi="Arial Unicode MS" w:hint="eastAsia"/>
          <w:color w:val="17365D"/>
        </w:rPr>
        <w:t xml:space="preserve">　　核能管制處掌理左列事項：</w:t>
      </w:r>
    </w:p>
    <w:p w:rsidR="00F72CA1" w:rsidRPr="00F72CA1" w:rsidRDefault="00F72CA1" w:rsidP="00F72CA1">
      <w:pPr>
        <w:ind w:left="142"/>
        <w:jc w:val="both"/>
        <w:rPr>
          <w:rFonts w:ascii="Arial Unicode MS" w:hAnsi="Arial Unicode MS"/>
          <w:color w:val="17365D"/>
        </w:rPr>
      </w:pPr>
      <w:r w:rsidRPr="00F72CA1">
        <w:rPr>
          <w:rFonts w:ascii="Arial Unicode MS" w:hAnsi="Arial Unicode MS" w:hint="eastAsia"/>
          <w:color w:val="17365D"/>
        </w:rPr>
        <w:t xml:space="preserve">　　一、核子反應器設置、廢棄、轉讓、拆卸之審查及監督事項。</w:t>
      </w:r>
    </w:p>
    <w:p w:rsidR="00F72CA1" w:rsidRPr="00F72CA1" w:rsidRDefault="00F72CA1" w:rsidP="00F72CA1">
      <w:pPr>
        <w:ind w:left="142"/>
        <w:jc w:val="both"/>
        <w:rPr>
          <w:rFonts w:ascii="Arial Unicode MS" w:hAnsi="Arial Unicode MS"/>
          <w:color w:val="17365D"/>
        </w:rPr>
      </w:pPr>
      <w:r w:rsidRPr="00F72CA1">
        <w:rPr>
          <w:rFonts w:ascii="Arial Unicode MS" w:hAnsi="Arial Unicode MS" w:hint="eastAsia"/>
          <w:color w:val="17365D"/>
        </w:rPr>
        <w:t xml:space="preserve">　　二、核子反應器廠址選擇之安全審查事項。</w:t>
      </w:r>
    </w:p>
    <w:p w:rsidR="00F72CA1" w:rsidRPr="00F72CA1" w:rsidRDefault="00F72CA1" w:rsidP="00F72CA1">
      <w:pPr>
        <w:ind w:left="142"/>
        <w:jc w:val="both"/>
        <w:rPr>
          <w:rFonts w:ascii="Arial Unicode MS" w:hAnsi="Arial Unicode MS"/>
          <w:color w:val="17365D"/>
        </w:rPr>
      </w:pPr>
      <w:r w:rsidRPr="00F72CA1">
        <w:rPr>
          <w:rFonts w:ascii="Arial Unicode MS" w:hAnsi="Arial Unicode MS" w:hint="eastAsia"/>
          <w:color w:val="17365D"/>
        </w:rPr>
        <w:t xml:space="preserve">　　三、核子反應器設計、建造、運輸、運轉與維護之管制及視察事項。</w:t>
      </w:r>
    </w:p>
    <w:p w:rsidR="00F72CA1" w:rsidRPr="00F72CA1" w:rsidRDefault="00F72CA1" w:rsidP="00F72CA1">
      <w:pPr>
        <w:ind w:left="142"/>
        <w:jc w:val="both"/>
        <w:rPr>
          <w:rFonts w:ascii="Arial Unicode MS" w:hAnsi="Arial Unicode MS"/>
          <w:color w:val="17365D"/>
        </w:rPr>
      </w:pPr>
      <w:r w:rsidRPr="00F72CA1">
        <w:rPr>
          <w:rFonts w:ascii="Arial Unicode MS" w:hAnsi="Arial Unicode MS" w:hint="eastAsia"/>
          <w:color w:val="17365D"/>
        </w:rPr>
        <w:t xml:space="preserve">　　四、核子反應器設計、建造及運轉安全分析之審查事項。</w:t>
      </w:r>
    </w:p>
    <w:p w:rsidR="00F72CA1" w:rsidRPr="00F72CA1" w:rsidRDefault="00F72CA1" w:rsidP="00F72CA1">
      <w:pPr>
        <w:ind w:left="142"/>
        <w:jc w:val="both"/>
        <w:rPr>
          <w:rFonts w:ascii="Arial Unicode MS" w:hAnsi="Arial Unicode MS"/>
          <w:color w:val="17365D"/>
        </w:rPr>
      </w:pPr>
      <w:r w:rsidRPr="00F72CA1">
        <w:rPr>
          <w:rFonts w:ascii="Arial Unicode MS" w:hAnsi="Arial Unicode MS" w:hint="eastAsia"/>
          <w:color w:val="17365D"/>
        </w:rPr>
        <w:t xml:space="preserve">　　五、核子反應器執照之核發事項。</w:t>
      </w:r>
    </w:p>
    <w:p w:rsidR="00F72CA1" w:rsidRPr="00F72CA1" w:rsidRDefault="00F72CA1" w:rsidP="00F72CA1">
      <w:pPr>
        <w:ind w:left="142"/>
        <w:jc w:val="both"/>
        <w:rPr>
          <w:rFonts w:ascii="Arial Unicode MS" w:hAnsi="Arial Unicode MS"/>
          <w:color w:val="17365D"/>
        </w:rPr>
      </w:pPr>
      <w:r w:rsidRPr="00F72CA1">
        <w:rPr>
          <w:rFonts w:ascii="Arial Unicode MS" w:hAnsi="Arial Unicode MS" w:hint="eastAsia"/>
          <w:color w:val="17365D"/>
        </w:rPr>
        <w:t xml:space="preserve">　　六、核子反應器設計修改、設備變更及運轉規範修正之審查事項。</w:t>
      </w:r>
    </w:p>
    <w:p w:rsidR="00F72CA1" w:rsidRPr="00F72CA1" w:rsidRDefault="00F72CA1" w:rsidP="00F72CA1">
      <w:pPr>
        <w:ind w:left="142"/>
        <w:jc w:val="both"/>
        <w:rPr>
          <w:rFonts w:ascii="Arial Unicode MS" w:hAnsi="Arial Unicode MS"/>
          <w:color w:val="17365D"/>
        </w:rPr>
      </w:pPr>
      <w:r w:rsidRPr="00F72CA1">
        <w:rPr>
          <w:rFonts w:ascii="Arial Unicode MS" w:hAnsi="Arial Unicode MS" w:hint="eastAsia"/>
          <w:color w:val="17365D"/>
        </w:rPr>
        <w:t xml:space="preserve">　　七、核子反應器運轉人員執照之核發事項。</w:t>
      </w:r>
    </w:p>
    <w:p w:rsidR="00F72CA1" w:rsidRPr="00F72CA1" w:rsidRDefault="00F72CA1" w:rsidP="00F72CA1">
      <w:pPr>
        <w:ind w:left="142"/>
        <w:jc w:val="both"/>
        <w:rPr>
          <w:rFonts w:ascii="Arial Unicode MS" w:hAnsi="Arial Unicode MS"/>
          <w:color w:val="17365D"/>
        </w:rPr>
      </w:pPr>
      <w:r w:rsidRPr="00F72CA1">
        <w:rPr>
          <w:rFonts w:ascii="Arial Unicode MS" w:hAnsi="Arial Unicode MS" w:hint="eastAsia"/>
          <w:color w:val="17365D"/>
        </w:rPr>
        <w:t xml:space="preserve">　　八、核子反應器更換燃料安全分析之審查事項。</w:t>
      </w:r>
    </w:p>
    <w:p w:rsidR="00F72CA1" w:rsidRPr="00F72CA1" w:rsidRDefault="00F72CA1" w:rsidP="00F72CA1">
      <w:pPr>
        <w:ind w:left="142"/>
        <w:jc w:val="both"/>
        <w:rPr>
          <w:rFonts w:ascii="Arial Unicode MS" w:hAnsi="Arial Unicode MS"/>
          <w:color w:val="17365D"/>
        </w:rPr>
      </w:pPr>
      <w:r w:rsidRPr="00F72CA1">
        <w:rPr>
          <w:rFonts w:ascii="Arial Unicode MS" w:hAnsi="Arial Unicode MS" w:hint="eastAsia"/>
          <w:color w:val="17365D"/>
        </w:rPr>
        <w:t xml:space="preserve">　　九、核子反應器除役之審查、管制及監督事項。</w:t>
      </w:r>
    </w:p>
    <w:p w:rsidR="00F72CA1" w:rsidRPr="00F72CA1" w:rsidRDefault="00F72CA1" w:rsidP="00F72CA1">
      <w:pPr>
        <w:ind w:left="142"/>
        <w:jc w:val="both"/>
        <w:rPr>
          <w:rFonts w:ascii="Arial Unicode MS" w:hAnsi="Arial Unicode MS"/>
          <w:color w:val="17365D"/>
        </w:rPr>
      </w:pPr>
      <w:r w:rsidRPr="00F72CA1">
        <w:rPr>
          <w:rFonts w:ascii="Arial Unicode MS" w:hAnsi="Arial Unicode MS" w:hint="eastAsia"/>
          <w:color w:val="17365D"/>
        </w:rPr>
        <w:t xml:space="preserve">　　一○、核子燃料執照之核發事項。</w:t>
      </w:r>
    </w:p>
    <w:p w:rsidR="00F72CA1" w:rsidRPr="00F72CA1" w:rsidRDefault="00F72CA1" w:rsidP="00F72CA1">
      <w:pPr>
        <w:ind w:left="142"/>
        <w:jc w:val="both"/>
        <w:rPr>
          <w:rFonts w:ascii="Arial Unicode MS" w:hAnsi="Arial Unicode MS"/>
          <w:color w:val="17365D"/>
        </w:rPr>
      </w:pPr>
      <w:r w:rsidRPr="00F72CA1">
        <w:rPr>
          <w:rFonts w:ascii="Arial Unicode MS" w:hAnsi="Arial Unicode MS" w:hint="eastAsia"/>
          <w:color w:val="17365D"/>
        </w:rPr>
        <w:t xml:space="preserve">　　一一、核子燃料生產設施設置、廢棄、轉讓、拆卸之審查及監督事項。</w:t>
      </w:r>
    </w:p>
    <w:p w:rsidR="00F72CA1" w:rsidRPr="00F72CA1" w:rsidRDefault="00F72CA1" w:rsidP="00F72CA1">
      <w:pPr>
        <w:ind w:left="142"/>
        <w:jc w:val="both"/>
        <w:rPr>
          <w:rFonts w:ascii="Arial Unicode MS" w:hAnsi="Arial Unicode MS"/>
          <w:color w:val="17365D"/>
        </w:rPr>
      </w:pPr>
      <w:r w:rsidRPr="00F72CA1">
        <w:rPr>
          <w:rFonts w:ascii="Arial Unicode MS" w:hAnsi="Arial Unicode MS" w:hint="eastAsia"/>
          <w:color w:val="17365D"/>
        </w:rPr>
        <w:t xml:space="preserve">　　一二、核子燃料使用之管制事項。</w:t>
      </w:r>
    </w:p>
    <w:p w:rsidR="00F72CA1" w:rsidRPr="00F72CA1" w:rsidRDefault="00F72CA1" w:rsidP="00F72CA1">
      <w:pPr>
        <w:ind w:left="142"/>
        <w:jc w:val="both"/>
        <w:rPr>
          <w:rFonts w:ascii="Arial Unicode MS" w:hAnsi="Arial Unicode MS"/>
          <w:color w:val="17365D"/>
        </w:rPr>
      </w:pPr>
      <w:r w:rsidRPr="00F72CA1">
        <w:rPr>
          <w:rFonts w:ascii="Arial Unicode MS" w:hAnsi="Arial Unicode MS" w:hint="eastAsia"/>
          <w:color w:val="17365D"/>
        </w:rPr>
        <w:t xml:space="preserve">　　一三、其他有關核能管制事項。</w:t>
      </w:r>
    </w:p>
    <w:p w:rsidR="00F72CA1" w:rsidRPr="00F72CA1" w:rsidRDefault="00F72CA1" w:rsidP="00F72CA1">
      <w:pPr>
        <w:pStyle w:val="2"/>
      </w:pPr>
      <w:bookmarkStart w:id="2" w:name="a6"/>
      <w:bookmarkEnd w:id="2"/>
      <w:r w:rsidRPr="00F72CA1">
        <w:rPr>
          <w:rFonts w:hint="eastAsia"/>
        </w:rPr>
        <w:t>第</w:t>
      </w:r>
      <w:r w:rsidRPr="00F72CA1">
        <w:rPr>
          <w:rFonts w:hint="eastAsia"/>
        </w:rPr>
        <w:t>6</w:t>
      </w:r>
      <w:r w:rsidRPr="00F72CA1">
        <w:rPr>
          <w:rFonts w:hint="eastAsia"/>
        </w:rPr>
        <w:t>條</w:t>
      </w:r>
      <w:r w:rsidRPr="00402AF8">
        <w:rPr>
          <w:rFonts w:hint="eastAsia"/>
          <w:szCs w:val="20"/>
        </w:rPr>
        <w:t>（輻射防護處職掌）</w:t>
      </w:r>
    </w:p>
    <w:p w:rsidR="00F72CA1" w:rsidRPr="00F72CA1" w:rsidRDefault="00F72CA1" w:rsidP="00F72CA1">
      <w:pPr>
        <w:ind w:left="142"/>
        <w:jc w:val="both"/>
        <w:rPr>
          <w:rFonts w:ascii="Arial Unicode MS" w:hAnsi="Arial Unicode MS"/>
          <w:color w:val="17365D"/>
        </w:rPr>
      </w:pPr>
      <w:r w:rsidRPr="00F72CA1">
        <w:rPr>
          <w:rFonts w:ascii="Arial Unicode MS" w:hAnsi="Arial Unicode MS" w:hint="eastAsia"/>
          <w:color w:val="17365D"/>
        </w:rPr>
        <w:t xml:space="preserve">　　輻射防護處掌理左列事項：</w:t>
      </w:r>
    </w:p>
    <w:p w:rsidR="00F72CA1" w:rsidRPr="00F72CA1" w:rsidRDefault="00F72CA1" w:rsidP="00F72CA1">
      <w:pPr>
        <w:ind w:left="142"/>
        <w:jc w:val="both"/>
        <w:rPr>
          <w:rFonts w:ascii="Arial Unicode MS" w:hAnsi="Arial Unicode MS"/>
          <w:color w:val="17365D"/>
        </w:rPr>
      </w:pPr>
      <w:r w:rsidRPr="00F72CA1">
        <w:rPr>
          <w:rFonts w:ascii="Arial Unicode MS" w:hAnsi="Arial Unicode MS" w:hint="eastAsia"/>
          <w:color w:val="17365D"/>
        </w:rPr>
        <w:t xml:space="preserve">　　一、核子反應器輻射防護及環境輻射之管制事項。</w:t>
      </w:r>
    </w:p>
    <w:p w:rsidR="00F72CA1" w:rsidRPr="00F72CA1" w:rsidRDefault="00F72CA1" w:rsidP="00F72CA1">
      <w:pPr>
        <w:ind w:left="142"/>
        <w:jc w:val="both"/>
        <w:rPr>
          <w:rFonts w:ascii="Arial Unicode MS" w:hAnsi="Arial Unicode MS"/>
          <w:color w:val="17365D"/>
        </w:rPr>
      </w:pPr>
      <w:r w:rsidRPr="00F72CA1">
        <w:rPr>
          <w:rFonts w:ascii="Arial Unicode MS" w:hAnsi="Arial Unicode MS" w:hint="eastAsia"/>
          <w:color w:val="17365D"/>
        </w:rPr>
        <w:t xml:space="preserve">　　二、放射性廢料貯存、處置場所輻射防護及環境輻射之管制事項。</w:t>
      </w:r>
    </w:p>
    <w:p w:rsidR="00F72CA1" w:rsidRPr="00F72CA1" w:rsidRDefault="00F72CA1" w:rsidP="00F72CA1">
      <w:pPr>
        <w:ind w:left="142"/>
        <w:jc w:val="both"/>
        <w:rPr>
          <w:rFonts w:ascii="Arial Unicode MS" w:hAnsi="Arial Unicode MS"/>
          <w:color w:val="17365D"/>
        </w:rPr>
      </w:pPr>
      <w:r w:rsidRPr="00F72CA1">
        <w:rPr>
          <w:rFonts w:ascii="Arial Unicode MS" w:hAnsi="Arial Unicode MS" w:hint="eastAsia"/>
          <w:color w:val="17365D"/>
        </w:rPr>
        <w:t xml:space="preserve">　　三、核子事故緊急輻射偵測之評估及督導事項。</w:t>
      </w:r>
    </w:p>
    <w:p w:rsidR="00F72CA1" w:rsidRPr="00F72CA1" w:rsidRDefault="00F72CA1" w:rsidP="00F72CA1">
      <w:pPr>
        <w:ind w:left="142"/>
        <w:jc w:val="both"/>
        <w:rPr>
          <w:rFonts w:ascii="Arial Unicode MS" w:hAnsi="Arial Unicode MS"/>
          <w:color w:val="17365D"/>
        </w:rPr>
      </w:pPr>
      <w:r w:rsidRPr="00F72CA1">
        <w:rPr>
          <w:rFonts w:ascii="Arial Unicode MS" w:hAnsi="Arial Unicode MS" w:hint="eastAsia"/>
          <w:color w:val="17365D"/>
        </w:rPr>
        <w:t xml:space="preserve">　　四、放射性物質及可發生游離輻射設備暨操作人員有關執照之核發事項。</w:t>
      </w:r>
    </w:p>
    <w:p w:rsidR="00F72CA1" w:rsidRPr="00F72CA1" w:rsidRDefault="00F72CA1" w:rsidP="00F72CA1">
      <w:pPr>
        <w:ind w:left="142"/>
        <w:jc w:val="both"/>
        <w:rPr>
          <w:rFonts w:ascii="Arial Unicode MS" w:hAnsi="Arial Unicode MS"/>
          <w:color w:val="17365D"/>
        </w:rPr>
      </w:pPr>
      <w:r w:rsidRPr="00F72CA1">
        <w:rPr>
          <w:rFonts w:ascii="Arial Unicode MS" w:hAnsi="Arial Unicode MS" w:hint="eastAsia"/>
          <w:color w:val="17365D"/>
        </w:rPr>
        <w:t xml:space="preserve">　　五、放射性物質及可發生游離輻射設備之管制事項。</w:t>
      </w:r>
    </w:p>
    <w:p w:rsidR="00F72CA1" w:rsidRPr="00F72CA1" w:rsidRDefault="00F72CA1" w:rsidP="00F72CA1">
      <w:pPr>
        <w:ind w:left="142"/>
        <w:jc w:val="both"/>
        <w:rPr>
          <w:rFonts w:ascii="Arial Unicode MS" w:hAnsi="Arial Unicode MS"/>
          <w:color w:val="17365D"/>
        </w:rPr>
      </w:pPr>
      <w:r w:rsidRPr="00F72CA1">
        <w:rPr>
          <w:rFonts w:ascii="Arial Unicode MS" w:hAnsi="Arial Unicode MS" w:hint="eastAsia"/>
          <w:color w:val="17365D"/>
        </w:rPr>
        <w:t xml:space="preserve">　　六、游離輻射場所及環境輻射之稽查事項。</w:t>
      </w:r>
    </w:p>
    <w:p w:rsidR="00F72CA1" w:rsidRPr="00F72CA1" w:rsidRDefault="00F72CA1" w:rsidP="00F72CA1">
      <w:pPr>
        <w:ind w:left="142"/>
        <w:jc w:val="both"/>
        <w:rPr>
          <w:rFonts w:ascii="Arial Unicode MS" w:hAnsi="Arial Unicode MS"/>
          <w:color w:val="17365D"/>
        </w:rPr>
      </w:pPr>
      <w:r w:rsidRPr="00F72CA1">
        <w:rPr>
          <w:rFonts w:ascii="Arial Unicode MS" w:hAnsi="Arial Unicode MS" w:hint="eastAsia"/>
          <w:color w:val="17365D"/>
        </w:rPr>
        <w:t xml:space="preserve">　　七、放射性物質安全運送之管制事項。</w:t>
      </w:r>
    </w:p>
    <w:p w:rsidR="00F72CA1" w:rsidRPr="00F72CA1" w:rsidRDefault="00F72CA1" w:rsidP="00F72CA1">
      <w:pPr>
        <w:ind w:left="142"/>
        <w:jc w:val="both"/>
        <w:rPr>
          <w:rFonts w:ascii="Arial Unicode MS" w:hAnsi="Arial Unicode MS"/>
          <w:color w:val="17365D"/>
        </w:rPr>
      </w:pPr>
      <w:r w:rsidRPr="00F72CA1">
        <w:rPr>
          <w:rFonts w:ascii="Arial Unicode MS" w:hAnsi="Arial Unicode MS" w:hint="eastAsia"/>
          <w:color w:val="17365D"/>
        </w:rPr>
        <w:t xml:space="preserve">　　八、輻射安全評估報告之審查事項。</w:t>
      </w:r>
    </w:p>
    <w:p w:rsidR="00F72CA1" w:rsidRPr="00F72CA1" w:rsidRDefault="00F72CA1" w:rsidP="00F72CA1">
      <w:pPr>
        <w:ind w:left="142"/>
        <w:jc w:val="both"/>
        <w:rPr>
          <w:rFonts w:ascii="Arial Unicode MS" w:hAnsi="Arial Unicode MS"/>
          <w:color w:val="17365D"/>
        </w:rPr>
      </w:pPr>
      <w:r w:rsidRPr="00F72CA1">
        <w:rPr>
          <w:rFonts w:ascii="Arial Unicode MS" w:hAnsi="Arial Unicode MS" w:hint="eastAsia"/>
          <w:color w:val="17365D"/>
        </w:rPr>
        <w:t xml:space="preserve">　　九、輻射安全管制規範之研訂事項。</w:t>
      </w:r>
    </w:p>
    <w:p w:rsidR="00F72CA1" w:rsidRPr="00F72CA1" w:rsidRDefault="00F72CA1" w:rsidP="00F72CA1">
      <w:pPr>
        <w:ind w:left="142"/>
        <w:jc w:val="both"/>
        <w:rPr>
          <w:rFonts w:ascii="Arial Unicode MS" w:hAnsi="Arial Unicode MS"/>
          <w:color w:val="17365D"/>
        </w:rPr>
      </w:pPr>
      <w:r w:rsidRPr="00F72CA1">
        <w:rPr>
          <w:rFonts w:ascii="Arial Unicode MS" w:hAnsi="Arial Unicode MS" w:hint="eastAsia"/>
          <w:color w:val="17365D"/>
        </w:rPr>
        <w:t xml:space="preserve">　　一○、輻射防護人員之認可事項。</w:t>
      </w:r>
    </w:p>
    <w:p w:rsidR="00F72CA1" w:rsidRPr="00F72CA1" w:rsidRDefault="00F72CA1" w:rsidP="00F72CA1">
      <w:pPr>
        <w:ind w:left="142"/>
        <w:jc w:val="both"/>
        <w:rPr>
          <w:rFonts w:ascii="Arial Unicode MS" w:hAnsi="Arial Unicode MS"/>
          <w:color w:val="17365D"/>
        </w:rPr>
      </w:pPr>
      <w:r w:rsidRPr="00F72CA1">
        <w:rPr>
          <w:rFonts w:ascii="Arial Unicode MS" w:hAnsi="Arial Unicode MS" w:hint="eastAsia"/>
          <w:color w:val="17365D"/>
        </w:rPr>
        <w:t xml:space="preserve">　　一一、輻射偵檢文件之核發事項。</w:t>
      </w:r>
    </w:p>
    <w:p w:rsidR="00F72CA1" w:rsidRPr="00F72CA1" w:rsidRDefault="00F72CA1" w:rsidP="00F72CA1">
      <w:pPr>
        <w:ind w:left="142"/>
        <w:jc w:val="both"/>
        <w:rPr>
          <w:rFonts w:ascii="Arial Unicode MS" w:hAnsi="Arial Unicode MS"/>
          <w:color w:val="17365D"/>
        </w:rPr>
      </w:pPr>
      <w:r w:rsidRPr="00F72CA1">
        <w:rPr>
          <w:rFonts w:ascii="Arial Unicode MS" w:hAnsi="Arial Unicode MS" w:hint="eastAsia"/>
          <w:color w:val="17365D"/>
        </w:rPr>
        <w:t xml:space="preserve">　　一二、全國輻射背景及輻射劑量之管制檢查事項。</w:t>
      </w:r>
    </w:p>
    <w:p w:rsidR="00F72CA1" w:rsidRPr="00F72CA1" w:rsidRDefault="00F72CA1" w:rsidP="00F72CA1">
      <w:pPr>
        <w:ind w:left="142"/>
        <w:jc w:val="both"/>
        <w:rPr>
          <w:rFonts w:ascii="Arial Unicode MS" w:hAnsi="Arial Unicode MS"/>
          <w:color w:val="17365D"/>
        </w:rPr>
      </w:pPr>
      <w:r w:rsidRPr="00F72CA1">
        <w:rPr>
          <w:rFonts w:ascii="Arial Unicode MS" w:hAnsi="Arial Unicode MS" w:hint="eastAsia"/>
          <w:color w:val="17365D"/>
        </w:rPr>
        <w:t xml:space="preserve">　　一三、放射線從業人員輻射防護能力鑑定及管制事項。</w:t>
      </w:r>
    </w:p>
    <w:p w:rsidR="00F72CA1" w:rsidRPr="00F72CA1" w:rsidRDefault="00F72CA1" w:rsidP="00F72CA1">
      <w:pPr>
        <w:ind w:left="142"/>
        <w:jc w:val="both"/>
        <w:rPr>
          <w:rFonts w:ascii="Arial Unicode MS" w:hAnsi="Arial Unicode MS"/>
          <w:color w:val="17365D"/>
        </w:rPr>
      </w:pPr>
      <w:r w:rsidRPr="00F72CA1">
        <w:rPr>
          <w:rFonts w:ascii="Arial Unicode MS" w:hAnsi="Arial Unicode MS" w:hint="eastAsia"/>
          <w:color w:val="17365D"/>
        </w:rPr>
        <w:t xml:space="preserve">　　一四、其他有關輻射安全事項。</w:t>
      </w:r>
    </w:p>
    <w:p w:rsidR="00F72CA1" w:rsidRPr="00F72CA1" w:rsidRDefault="00F72CA1" w:rsidP="00F72CA1">
      <w:pPr>
        <w:pStyle w:val="2"/>
      </w:pPr>
      <w:r w:rsidRPr="00F72CA1">
        <w:rPr>
          <w:rFonts w:hint="eastAsia"/>
        </w:rPr>
        <w:t>第</w:t>
      </w:r>
      <w:r w:rsidRPr="00F72CA1">
        <w:rPr>
          <w:rFonts w:hint="eastAsia"/>
        </w:rPr>
        <w:t>7</w:t>
      </w:r>
      <w:r w:rsidRPr="00F72CA1">
        <w:rPr>
          <w:rFonts w:hint="eastAsia"/>
        </w:rPr>
        <w:t>條</w:t>
      </w:r>
      <w:r w:rsidRPr="00402AF8">
        <w:rPr>
          <w:rFonts w:hint="eastAsia"/>
          <w:szCs w:val="20"/>
        </w:rPr>
        <w:t>（核能技術處職掌）</w:t>
      </w:r>
    </w:p>
    <w:p w:rsidR="00F72CA1" w:rsidRPr="00F72CA1" w:rsidRDefault="00F72CA1" w:rsidP="00F72CA1">
      <w:pPr>
        <w:ind w:left="142"/>
        <w:jc w:val="both"/>
        <w:rPr>
          <w:rFonts w:ascii="Arial Unicode MS" w:hAnsi="Arial Unicode MS"/>
          <w:color w:val="17365D"/>
        </w:rPr>
      </w:pPr>
      <w:r w:rsidRPr="00F72CA1">
        <w:rPr>
          <w:rFonts w:ascii="Arial Unicode MS" w:hAnsi="Arial Unicode MS" w:hint="eastAsia"/>
          <w:color w:val="17365D"/>
        </w:rPr>
        <w:t xml:space="preserve">　　核能技術處掌理左列事項：</w:t>
      </w:r>
    </w:p>
    <w:p w:rsidR="00F72CA1" w:rsidRPr="00F72CA1" w:rsidRDefault="00F72CA1" w:rsidP="00F72CA1">
      <w:pPr>
        <w:ind w:left="142"/>
        <w:jc w:val="both"/>
        <w:rPr>
          <w:rFonts w:ascii="Arial Unicode MS" w:hAnsi="Arial Unicode MS"/>
          <w:color w:val="17365D"/>
        </w:rPr>
      </w:pPr>
      <w:r w:rsidRPr="00F72CA1">
        <w:rPr>
          <w:rFonts w:ascii="Arial Unicode MS" w:hAnsi="Arial Unicode MS" w:hint="eastAsia"/>
          <w:color w:val="17365D"/>
        </w:rPr>
        <w:t xml:space="preserve">　　一、核子反應器異常事件之調查及評估事項。</w:t>
      </w:r>
    </w:p>
    <w:p w:rsidR="00F72CA1" w:rsidRPr="00F72CA1" w:rsidRDefault="00F72CA1" w:rsidP="00F72CA1">
      <w:pPr>
        <w:ind w:left="142"/>
        <w:jc w:val="both"/>
        <w:rPr>
          <w:rFonts w:ascii="Arial Unicode MS" w:hAnsi="Arial Unicode MS"/>
          <w:color w:val="17365D"/>
        </w:rPr>
      </w:pPr>
      <w:r w:rsidRPr="00F72CA1">
        <w:rPr>
          <w:rFonts w:ascii="Arial Unicode MS" w:hAnsi="Arial Unicode MS" w:hint="eastAsia"/>
          <w:color w:val="17365D"/>
        </w:rPr>
        <w:t xml:space="preserve">　　二、核子反應器運轉數據之分析及評估事項。</w:t>
      </w:r>
    </w:p>
    <w:p w:rsidR="00F72CA1" w:rsidRPr="00F72CA1" w:rsidRDefault="00F72CA1" w:rsidP="00F72CA1">
      <w:pPr>
        <w:ind w:left="142"/>
        <w:jc w:val="both"/>
        <w:rPr>
          <w:rFonts w:ascii="Arial Unicode MS" w:hAnsi="Arial Unicode MS"/>
          <w:color w:val="17365D"/>
        </w:rPr>
      </w:pPr>
      <w:r w:rsidRPr="00F72CA1">
        <w:rPr>
          <w:rFonts w:ascii="Arial Unicode MS" w:hAnsi="Arial Unicode MS" w:hint="eastAsia"/>
          <w:color w:val="17365D"/>
        </w:rPr>
        <w:t xml:space="preserve">　　三、核子設施相關技術研究發展之規劃事項。</w:t>
      </w:r>
    </w:p>
    <w:p w:rsidR="00F72CA1" w:rsidRPr="00F72CA1" w:rsidRDefault="00F72CA1" w:rsidP="00F72CA1">
      <w:pPr>
        <w:ind w:left="142"/>
        <w:jc w:val="both"/>
        <w:rPr>
          <w:rFonts w:ascii="Arial Unicode MS" w:hAnsi="Arial Unicode MS"/>
          <w:color w:val="17365D"/>
        </w:rPr>
      </w:pPr>
      <w:r w:rsidRPr="00F72CA1">
        <w:rPr>
          <w:rFonts w:ascii="Arial Unicode MS" w:hAnsi="Arial Unicode MS" w:hint="eastAsia"/>
          <w:color w:val="17365D"/>
        </w:rPr>
        <w:t xml:space="preserve">　　四、游離輻射應用技術研究發展之規劃事項。</w:t>
      </w:r>
    </w:p>
    <w:p w:rsidR="00F72CA1" w:rsidRPr="00F72CA1" w:rsidRDefault="00F72CA1" w:rsidP="00F72CA1">
      <w:pPr>
        <w:ind w:left="142"/>
        <w:jc w:val="both"/>
        <w:rPr>
          <w:rFonts w:ascii="Arial Unicode MS" w:hAnsi="Arial Unicode MS"/>
          <w:color w:val="17365D"/>
        </w:rPr>
      </w:pPr>
      <w:r w:rsidRPr="00F72CA1">
        <w:rPr>
          <w:rFonts w:ascii="Arial Unicode MS" w:hAnsi="Arial Unicode MS" w:hint="eastAsia"/>
          <w:color w:val="17365D"/>
        </w:rPr>
        <w:t xml:space="preserve">　　五、核能法規及技術準則之研定事項。</w:t>
      </w:r>
    </w:p>
    <w:p w:rsidR="00F72CA1" w:rsidRPr="00F72CA1" w:rsidRDefault="00F72CA1" w:rsidP="00F72CA1">
      <w:pPr>
        <w:ind w:left="142"/>
        <w:jc w:val="both"/>
        <w:rPr>
          <w:rFonts w:ascii="Arial Unicode MS" w:hAnsi="Arial Unicode MS"/>
          <w:color w:val="17365D"/>
        </w:rPr>
      </w:pPr>
      <w:r w:rsidRPr="00F72CA1">
        <w:rPr>
          <w:rFonts w:ascii="Arial Unicode MS" w:hAnsi="Arial Unicode MS" w:hint="eastAsia"/>
          <w:color w:val="17365D"/>
        </w:rPr>
        <w:t xml:space="preserve">　　六、核子事故處理技術之研究事項。</w:t>
      </w:r>
    </w:p>
    <w:p w:rsidR="00F72CA1" w:rsidRPr="00F72CA1" w:rsidRDefault="00F72CA1" w:rsidP="00F72CA1">
      <w:pPr>
        <w:ind w:left="142"/>
        <w:jc w:val="both"/>
        <w:rPr>
          <w:rFonts w:ascii="Arial Unicode MS" w:hAnsi="Arial Unicode MS"/>
          <w:color w:val="17365D"/>
        </w:rPr>
      </w:pPr>
      <w:r w:rsidRPr="00F72CA1">
        <w:rPr>
          <w:rFonts w:ascii="Arial Unicode MS" w:hAnsi="Arial Unicode MS" w:hint="eastAsia"/>
          <w:color w:val="17365D"/>
        </w:rPr>
        <w:lastRenderedPageBreak/>
        <w:t xml:space="preserve">　　七、核子反應器及輻射防護安全資料之蒐集分析事項。</w:t>
      </w:r>
    </w:p>
    <w:p w:rsidR="00F72CA1" w:rsidRPr="00F72CA1" w:rsidRDefault="00F72CA1" w:rsidP="00F72CA1">
      <w:pPr>
        <w:ind w:left="142"/>
        <w:jc w:val="both"/>
        <w:rPr>
          <w:rFonts w:ascii="Arial Unicode MS" w:hAnsi="Arial Unicode MS"/>
          <w:color w:val="17365D"/>
        </w:rPr>
      </w:pPr>
      <w:r w:rsidRPr="00F72CA1">
        <w:rPr>
          <w:rFonts w:ascii="Arial Unicode MS" w:hAnsi="Arial Unicode MS" w:hint="eastAsia"/>
          <w:color w:val="17365D"/>
        </w:rPr>
        <w:t xml:space="preserve">　　八、其他有關核能技術研究發展之規劃事項。</w:t>
      </w:r>
    </w:p>
    <w:p w:rsidR="00F72CA1" w:rsidRPr="00F72CA1" w:rsidRDefault="00F72CA1" w:rsidP="00F72CA1">
      <w:pPr>
        <w:pStyle w:val="2"/>
      </w:pPr>
      <w:r w:rsidRPr="00F72CA1">
        <w:rPr>
          <w:rFonts w:hint="eastAsia"/>
        </w:rPr>
        <w:t>第</w:t>
      </w:r>
      <w:r w:rsidRPr="00F72CA1">
        <w:rPr>
          <w:rFonts w:hint="eastAsia"/>
        </w:rPr>
        <w:t>8</w:t>
      </w:r>
      <w:r w:rsidRPr="00F72CA1">
        <w:rPr>
          <w:rFonts w:hint="eastAsia"/>
        </w:rPr>
        <w:t>條</w:t>
      </w:r>
      <w:r w:rsidRPr="00402AF8">
        <w:rPr>
          <w:rFonts w:hint="eastAsia"/>
          <w:szCs w:val="20"/>
        </w:rPr>
        <w:t>（秘書處職掌）</w:t>
      </w:r>
    </w:p>
    <w:p w:rsidR="00F72CA1" w:rsidRPr="00F72CA1" w:rsidRDefault="00F72CA1" w:rsidP="00F72CA1">
      <w:pPr>
        <w:ind w:left="142"/>
        <w:jc w:val="both"/>
        <w:rPr>
          <w:rFonts w:ascii="Arial Unicode MS" w:hAnsi="Arial Unicode MS"/>
          <w:color w:val="17365D"/>
        </w:rPr>
      </w:pPr>
      <w:r w:rsidRPr="00F72CA1">
        <w:rPr>
          <w:rFonts w:ascii="Arial Unicode MS" w:hAnsi="Arial Unicode MS" w:hint="eastAsia"/>
          <w:color w:val="17365D"/>
        </w:rPr>
        <w:t xml:space="preserve">　　秘書處掌理左列事項：</w:t>
      </w:r>
    </w:p>
    <w:p w:rsidR="00F72CA1" w:rsidRPr="00F72CA1" w:rsidRDefault="00F72CA1" w:rsidP="00F72CA1">
      <w:pPr>
        <w:ind w:left="142"/>
        <w:jc w:val="both"/>
        <w:rPr>
          <w:rFonts w:ascii="Arial Unicode MS" w:hAnsi="Arial Unicode MS"/>
          <w:color w:val="17365D"/>
        </w:rPr>
      </w:pPr>
      <w:r w:rsidRPr="00F72CA1">
        <w:rPr>
          <w:rFonts w:ascii="Arial Unicode MS" w:hAnsi="Arial Unicode MS" w:hint="eastAsia"/>
          <w:color w:val="17365D"/>
        </w:rPr>
        <w:t xml:space="preserve">　　一、文書之收發、分配、撰擬、繕校、稽催、查詢及檔案管理事項。</w:t>
      </w:r>
    </w:p>
    <w:p w:rsidR="00F72CA1" w:rsidRPr="00F72CA1" w:rsidRDefault="00F72CA1" w:rsidP="00F72CA1">
      <w:pPr>
        <w:ind w:left="142"/>
        <w:jc w:val="both"/>
        <w:rPr>
          <w:rFonts w:ascii="Arial Unicode MS" w:hAnsi="Arial Unicode MS"/>
          <w:color w:val="17365D"/>
        </w:rPr>
      </w:pPr>
      <w:r w:rsidRPr="00F72CA1">
        <w:rPr>
          <w:rFonts w:ascii="Arial Unicode MS" w:hAnsi="Arial Unicode MS" w:hint="eastAsia"/>
          <w:color w:val="17365D"/>
        </w:rPr>
        <w:t xml:space="preserve">　　二、本會委員會議、業務及主管會報等議事事項。</w:t>
      </w:r>
    </w:p>
    <w:p w:rsidR="00F72CA1" w:rsidRPr="00F72CA1" w:rsidRDefault="00F72CA1" w:rsidP="00F72CA1">
      <w:pPr>
        <w:ind w:left="142"/>
        <w:jc w:val="both"/>
        <w:rPr>
          <w:rFonts w:ascii="Arial Unicode MS" w:hAnsi="Arial Unicode MS"/>
          <w:color w:val="17365D"/>
        </w:rPr>
      </w:pPr>
      <w:r w:rsidRPr="00F72CA1">
        <w:rPr>
          <w:rFonts w:ascii="Arial Unicode MS" w:hAnsi="Arial Unicode MS" w:hint="eastAsia"/>
          <w:color w:val="17365D"/>
        </w:rPr>
        <w:t xml:space="preserve">　　三、印信典守事項。</w:t>
      </w:r>
    </w:p>
    <w:p w:rsidR="00F72CA1" w:rsidRPr="00F72CA1" w:rsidRDefault="00F72CA1" w:rsidP="00F72CA1">
      <w:pPr>
        <w:ind w:left="142"/>
        <w:jc w:val="both"/>
        <w:rPr>
          <w:rFonts w:ascii="Arial Unicode MS" w:hAnsi="Arial Unicode MS"/>
          <w:color w:val="17365D"/>
        </w:rPr>
      </w:pPr>
      <w:r w:rsidRPr="00F72CA1">
        <w:rPr>
          <w:rFonts w:ascii="Arial Unicode MS" w:hAnsi="Arial Unicode MS" w:hint="eastAsia"/>
          <w:color w:val="17365D"/>
        </w:rPr>
        <w:t xml:space="preserve">　　四、財產、物品之採購、保管及維護事項。</w:t>
      </w:r>
    </w:p>
    <w:p w:rsidR="00F72CA1" w:rsidRPr="00F72CA1" w:rsidRDefault="00F72CA1" w:rsidP="00F72CA1">
      <w:pPr>
        <w:ind w:left="142"/>
        <w:jc w:val="both"/>
        <w:rPr>
          <w:rFonts w:ascii="Arial Unicode MS" w:hAnsi="Arial Unicode MS"/>
          <w:color w:val="17365D"/>
        </w:rPr>
      </w:pPr>
      <w:r w:rsidRPr="00F72CA1">
        <w:rPr>
          <w:rFonts w:ascii="Arial Unicode MS" w:hAnsi="Arial Unicode MS" w:hint="eastAsia"/>
          <w:color w:val="17365D"/>
        </w:rPr>
        <w:t xml:space="preserve">　　五、行政業務研考事項。</w:t>
      </w:r>
    </w:p>
    <w:p w:rsidR="00F72CA1" w:rsidRPr="00F72CA1" w:rsidRDefault="00F72CA1" w:rsidP="00F72CA1">
      <w:pPr>
        <w:ind w:left="142"/>
        <w:jc w:val="both"/>
        <w:rPr>
          <w:rFonts w:ascii="Arial Unicode MS" w:hAnsi="Arial Unicode MS"/>
          <w:color w:val="17365D"/>
        </w:rPr>
      </w:pPr>
      <w:r w:rsidRPr="00F72CA1">
        <w:rPr>
          <w:rFonts w:ascii="Arial Unicode MS" w:hAnsi="Arial Unicode MS" w:hint="eastAsia"/>
          <w:color w:val="17365D"/>
        </w:rPr>
        <w:t xml:space="preserve">　　六、經費之出納及保管事項。</w:t>
      </w:r>
    </w:p>
    <w:p w:rsidR="00F72CA1" w:rsidRPr="00F72CA1" w:rsidRDefault="00F72CA1" w:rsidP="00F72CA1">
      <w:pPr>
        <w:ind w:left="142"/>
        <w:jc w:val="both"/>
        <w:rPr>
          <w:rFonts w:ascii="Arial Unicode MS" w:hAnsi="Arial Unicode MS"/>
          <w:color w:val="17365D"/>
        </w:rPr>
      </w:pPr>
      <w:r w:rsidRPr="00F72CA1">
        <w:rPr>
          <w:rFonts w:ascii="Arial Unicode MS" w:hAnsi="Arial Unicode MS" w:hint="eastAsia"/>
          <w:color w:val="17365D"/>
        </w:rPr>
        <w:t xml:space="preserve">　　七、公共關係及新聞發布事項。</w:t>
      </w:r>
    </w:p>
    <w:p w:rsidR="00F72CA1" w:rsidRPr="00F72CA1" w:rsidRDefault="00F72CA1" w:rsidP="00F72CA1">
      <w:pPr>
        <w:ind w:left="142"/>
        <w:jc w:val="both"/>
        <w:rPr>
          <w:rFonts w:ascii="Arial Unicode MS" w:hAnsi="Arial Unicode MS"/>
          <w:color w:val="17365D"/>
        </w:rPr>
      </w:pPr>
      <w:r w:rsidRPr="00F72CA1">
        <w:rPr>
          <w:rFonts w:ascii="Arial Unicode MS" w:hAnsi="Arial Unicode MS" w:hint="eastAsia"/>
          <w:color w:val="17365D"/>
        </w:rPr>
        <w:t xml:space="preserve">　　八、其他事務管理及不屬各處、室事項。</w:t>
      </w:r>
    </w:p>
    <w:p w:rsidR="00F72CA1" w:rsidRPr="00F72CA1" w:rsidRDefault="00F72CA1" w:rsidP="00F72CA1">
      <w:pPr>
        <w:pStyle w:val="2"/>
      </w:pPr>
      <w:bookmarkStart w:id="3" w:name="a9"/>
      <w:bookmarkEnd w:id="3"/>
      <w:r w:rsidRPr="00F72CA1">
        <w:rPr>
          <w:rFonts w:hint="eastAsia"/>
        </w:rPr>
        <w:t>第</w:t>
      </w:r>
      <w:r w:rsidRPr="00F72CA1">
        <w:rPr>
          <w:rFonts w:hint="eastAsia"/>
        </w:rPr>
        <w:t>9</w:t>
      </w:r>
      <w:r w:rsidRPr="00F72CA1">
        <w:rPr>
          <w:rFonts w:hint="eastAsia"/>
        </w:rPr>
        <w:t>條</w:t>
      </w:r>
      <w:r w:rsidRPr="00402AF8">
        <w:rPr>
          <w:rFonts w:hint="eastAsia"/>
          <w:szCs w:val="20"/>
        </w:rPr>
        <w:t>（委員之設置）</w:t>
      </w:r>
    </w:p>
    <w:p w:rsidR="00F72CA1" w:rsidRPr="00F72CA1" w:rsidRDefault="00F72CA1" w:rsidP="00F72CA1">
      <w:pPr>
        <w:ind w:left="142"/>
        <w:jc w:val="both"/>
        <w:rPr>
          <w:rFonts w:ascii="Arial Unicode MS" w:hAnsi="Arial Unicode MS"/>
          <w:color w:val="17365D"/>
        </w:rPr>
      </w:pPr>
      <w:r w:rsidRPr="00F72CA1">
        <w:rPr>
          <w:rFonts w:ascii="Arial Unicode MS" w:hAnsi="Arial Unicode MS" w:hint="eastAsia"/>
          <w:color w:val="17365D"/>
        </w:rPr>
        <w:t xml:space="preserve">　　本會置主任委員一人，特任，綜理會務；副主任委員二人，其中一人職務比照簡任第十四職等，另一人職務列簡任第十四職等，襄助主任委員處理會務。</w:t>
      </w:r>
    </w:p>
    <w:p w:rsidR="00F72CA1" w:rsidRPr="00F72CA1" w:rsidRDefault="00F72CA1" w:rsidP="00F72CA1">
      <w:pPr>
        <w:ind w:left="142"/>
        <w:jc w:val="both"/>
        <w:rPr>
          <w:rFonts w:ascii="Arial Unicode MS" w:hAnsi="Arial Unicode MS"/>
          <w:color w:val="666699"/>
        </w:rPr>
      </w:pPr>
      <w:r w:rsidRPr="00F72CA1">
        <w:rPr>
          <w:rFonts w:ascii="Arial Unicode MS" w:hAnsi="Arial Unicode MS" w:hint="eastAsia"/>
          <w:color w:val="666699"/>
        </w:rPr>
        <w:t xml:space="preserve">　　本會置委員十一人至十五人，除其中二人得為聘用外，餘由行政院就有關機關人員或學者、專家分別派兼或聘兼之。</w:t>
      </w:r>
    </w:p>
    <w:p w:rsidR="00F72CA1" w:rsidRPr="00F72CA1" w:rsidRDefault="00F72CA1" w:rsidP="00F72CA1">
      <w:pPr>
        <w:pStyle w:val="2"/>
      </w:pPr>
      <w:r w:rsidRPr="00F72CA1">
        <w:rPr>
          <w:rFonts w:hint="eastAsia"/>
        </w:rPr>
        <w:t>第</w:t>
      </w:r>
      <w:r w:rsidRPr="00F72CA1">
        <w:rPr>
          <w:rFonts w:hint="eastAsia"/>
        </w:rPr>
        <w:t>10</w:t>
      </w:r>
      <w:r w:rsidRPr="00F72CA1">
        <w:rPr>
          <w:rFonts w:hint="eastAsia"/>
        </w:rPr>
        <w:t>條</w:t>
      </w:r>
      <w:r w:rsidRPr="00402AF8">
        <w:rPr>
          <w:rFonts w:hint="eastAsia"/>
          <w:szCs w:val="20"/>
        </w:rPr>
        <w:t>（會議）</w:t>
      </w:r>
    </w:p>
    <w:p w:rsidR="00F72CA1" w:rsidRPr="00F72CA1" w:rsidRDefault="00F72CA1" w:rsidP="00F72CA1">
      <w:pPr>
        <w:ind w:left="142"/>
        <w:jc w:val="both"/>
        <w:rPr>
          <w:rFonts w:ascii="Arial Unicode MS" w:hAnsi="Arial Unicode MS"/>
          <w:color w:val="17365D"/>
        </w:rPr>
      </w:pPr>
      <w:r w:rsidRPr="00F72CA1">
        <w:rPr>
          <w:rFonts w:ascii="Arial Unicode MS" w:hAnsi="Arial Unicode MS" w:hint="eastAsia"/>
          <w:color w:val="17365D"/>
        </w:rPr>
        <w:t xml:space="preserve">　　本會委員會議每月舉行一次，必要時得召得臨時會議，均以主任委員為主席；主任委員不能出席會議時，指定副主任委員一人代理之。</w:t>
      </w:r>
    </w:p>
    <w:p w:rsidR="00F72CA1" w:rsidRPr="00F72CA1" w:rsidRDefault="00F72CA1" w:rsidP="00F72CA1">
      <w:pPr>
        <w:ind w:left="142"/>
        <w:jc w:val="both"/>
        <w:rPr>
          <w:rFonts w:ascii="Arial Unicode MS" w:hAnsi="Arial Unicode MS"/>
          <w:color w:val="666699"/>
        </w:rPr>
      </w:pPr>
      <w:r w:rsidRPr="00F72CA1">
        <w:rPr>
          <w:rFonts w:ascii="Arial Unicode MS" w:hAnsi="Arial Unicode MS" w:hint="eastAsia"/>
          <w:color w:val="666699"/>
        </w:rPr>
        <w:t xml:space="preserve">　　前項會議事項與其他機關有關時，得請其派員列席。</w:t>
      </w:r>
    </w:p>
    <w:p w:rsidR="00F72CA1" w:rsidRPr="00F72CA1" w:rsidRDefault="00F72CA1" w:rsidP="00F72CA1">
      <w:pPr>
        <w:pStyle w:val="2"/>
      </w:pPr>
      <w:bookmarkStart w:id="4" w:name="a11"/>
      <w:bookmarkEnd w:id="4"/>
      <w:r w:rsidRPr="00F72CA1">
        <w:rPr>
          <w:rFonts w:hint="eastAsia"/>
        </w:rPr>
        <w:t>第</w:t>
      </w:r>
      <w:r w:rsidRPr="00F72CA1">
        <w:rPr>
          <w:rFonts w:hint="eastAsia"/>
        </w:rPr>
        <w:t>11</w:t>
      </w:r>
      <w:r w:rsidRPr="00F72CA1">
        <w:rPr>
          <w:rFonts w:hint="eastAsia"/>
        </w:rPr>
        <w:t>條</w:t>
      </w:r>
      <w:r w:rsidRPr="00402AF8">
        <w:rPr>
          <w:rFonts w:hint="eastAsia"/>
          <w:szCs w:val="20"/>
        </w:rPr>
        <w:t>（編制）</w:t>
      </w:r>
    </w:p>
    <w:p w:rsidR="00F72CA1" w:rsidRPr="00F72CA1" w:rsidRDefault="00F72CA1" w:rsidP="00F72CA1">
      <w:pPr>
        <w:ind w:left="142"/>
        <w:jc w:val="both"/>
        <w:rPr>
          <w:rFonts w:ascii="Arial Unicode MS" w:hAnsi="Arial Unicode MS"/>
          <w:color w:val="17365D"/>
        </w:rPr>
      </w:pPr>
      <w:r w:rsidRPr="00F72CA1">
        <w:rPr>
          <w:rFonts w:ascii="Arial Unicode MS" w:hAnsi="Arial Unicode MS" w:hint="eastAsia"/>
          <w:color w:val="17365D"/>
        </w:rPr>
        <w:t xml:space="preserve">　　本會置主任秘書一人，技監二人至四人，參事一人至三人，處長五人，職務均列簡任第十二職等；研究員四人，職務列簡任第十職等至第十二職等；副處長五人，職務列簡任第十一職等；專門委員四人至六人，職務列簡任第十職等至第十一職等；技正四十六人至六十二人，秘書三人至五人，副研究員五人至九人，編譯一人或二人，職務均列薦任第八職等至第九職等，其中技正三十一人，秘書二人，職務得列簡任第十職等至第十一職等；副研究員四人，職務得列簡任第十職等；科長二十六人至三十四人，職務列薦任第九職等，其中十五人得由技正兼任；專員六人至八人，分析師一人或二人，管理師一人至二人，職務均列薦任第七職等至第九職等；設計師一人至二人，職務均列薦任第六職等至第八職等；技士四十四人至六十二人，科員十四人至二十人，職務均列委任第五職等，其中技士三十一人，科員十人，職務得列薦任第六職等至第七職等；助理設計師一人，技佐五人至十一人，職均列委任第三職等至第五職等；辦事員六人至十人，職務均列委任第三職等至第四職等；書記五人至七人，職列委任第一職等至第三職等；雇員六人至八人。</w:t>
      </w:r>
    </w:p>
    <w:p w:rsidR="00F72CA1" w:rsidRPr="00F72CA1" w:rsidRDefault="00F72CA1" w:rsidP="00F72CA1">
      <w:pPr>
        <w:ind w:left="142"/>
        <w:jc w:val="both"/>
        <w:rPr>
          <w:rFonts w:ascii="Arial Unicode MS" w:hAnsi="Arial Unicode MS"/>
          <w:color w:val="666699"/>
        </w:rPr>
      </w:pPr>
      <w:r w:rsidRPr="00F72CA1">
        <w:rPr>
          <w:rFonts w:ascii="Arial Unicode MS" w:hAnsi="Arial Unicode MS" w:hint="eastAsia"/>
          <w:color w:val="666699"/>
        </w:rPr>
        <w:t xml:space="preserve">　　本會設人事室，置主任一人，職務列簡任第十職等至第十一職等，依法辦理人事管理事項。</w:t>
      </w:r>
    </w:p>
    <w:p w:rsidR="00F72CA1" w:rsidRPr="00F72CA1" w:rsidRDefault="00F72CA1" w:rsidP="00F72CA1">
      <w:pPr>
        <w:pStyle w:val="2"/>
      </w:pPr>
      <w:r w:rsidRPr="00F72CA1">
        <w:rPr>
          <w:rFonts w:hint="eastAsia"/>
        </w:rPr>
        <w:t>第</w:t>
      </w:r>
      <w:r w:rsidRPr="00F72CA1">
        <w:rPr>
          <w:rFonts w:hint="eastAsia"/>
        </w:rPr>
        <w:t>12</w:t>
      </w:r>
      <w:r w:rsidRPr="00F72CA1">
        <w:rPr>
          <w:rFonts w:hint="eastAsia"/>
        </w:rPr>
        <w:t>條</w:t>
      </w:r>
      <w:r w:rsidRPr="00402AF8">
        <w:rPr>
          <w:rFonts w:hint="eastAsia"/>
          <w:szCs w:val="20"/>
        </w:rPr>
        <w:t>（人事室之設置）</w:t>
      </w:r>
    </w:p>
    <w:p w:rsidR="00F72CA1" w:rsidRPr="00F72CA1" w:rsidRDefault="00F72CA1" w:rsidP="00F72CA1">
      <w:pPr>
        <w:ind w:left="142"/>
        <w:jc w:val="both"/>
        <w:rPr>
          <w:rFonts w:ascii="Arial Unicode MS" w:hAnsi="Arial Unicode MS"/>
          <w:color w:val="17365D"/>
        </w:rPr>
      </w:pPr>
      <w:r w:rsidRPr="00F72CA1">
        <w:rPr>
          <w:rFonts w:ascii="Arial Unicode MS" w:hAnsi="Arial Unicode MS" w:hint="eastAsia"/>
          <w:color w:val="17365D"/>
        </w:rPr>
        <w:t xml:space="preserve">　　前項所需工作人員，就本條例所定員額內派充之。</w:t>
      </w:r>
    </w:p>
    <w:p w:rsidR="00F72CA1" w:rsidRPr="00F72CA1" w:rsidRDefault="00F72CA1" w:rsidP="00F72CA1">
      <w:pPr>
        <w:pStyle w:val="2"/>
      </w:pPr>
      <w:r w:rsidRPr="00F72CA1">
        <w:rPr>
          <w:rFonts w:hint="eastAsia"/>
        </w:rPr>
        <w:t>第</w:t>
      </w:r>
      <w:r w:rsidRPr="00F72CA1">
        <w:rPr>
          <w:rFonts w:hint="eastAsia"/>
        </w:rPr>
        <w:t>13</w:t>
      </w:r>
      <w:r w:rsidRPr="00F72CA1">
        <w:rPr>
          <w:rFonts w:hint="eastAsia"/>
        </w:rPr>
        <w:t>條</w:t>
      </w:r>
      <w:r w:rsidRPr="00402AF8">
        <w:rPr>
          <w:rFonts w:hint="eastAsia"/>
          <w:szCs w:val="20"/>
        </w:rPr>
        <w:t>（會計室之設置）</w:t>
      </w:r>
    </w:p>
    <w:p w:rsidR="00F72CA1" w:rsidRPr="00F72CA1" w:rsidRDefault="00F72CA1" w:rsidP="00F72CA1">
      <w:pPr>
        <w:ind w:left="142"/>
        <w:jc w:val="both"/>
        <w:rPr>
          <w:rFonts w:ascii="Arial Unicode MS" w:hAnsi="Arial Unicode MS"/>
          <w:color w:val="17365D"/>
        </w:rPr>
      </w:pPr>
      <w:r w:rsidRPr="00F72CA1">
        <w:rPr>
          <w:rFonts w:ascii="Arial Unicode MS" w:hAnsi="Arial Unicode MS" w:hint="eastAsia"/>
          <w:color w:val="17365D"/>
        </w:rPr>
        <w:t xml:space="preserve">　　本會設會計室，置主任一人，職務列簡任第十職等至第十一職等，依法辦理歲計、會計，並兼辦統計事</w:t>
      </w:r>
      <w:r w:rsidRPr="00F72CA1">
        <w:rPr>
          <w:rFonts w:ascii="Arial Unicode MS" w:hAnsi="Arial Unicode MS" w:hint="eastAsia"/>
          <w:color w:val="17365D"/>
        </w:rPr>
        <w:lastRenderedPageBreak/>
        <w:t>項。</w:t>
      </w:r>
    </w:p>
    <w:p w:rsidR="00F72CA1" w:rsidRPr="00F72CA1" w:rsidRDefault="00F72CA1" w:rsidP="00F72CA1">
      <w:pPr>
        <w:ind w:left="142"/>
        <w:jc w:val="both"/>
        <w:rPr>
          <w:rFonts w:ascii="Arial Unicode MS" w:hAnsi="Arial Unicode MS"/>
          <w:color w:val="666699"/>
        </w:rPr>
      </w:pPr>
      <w:r w:rsidRPr="00F72CA1">
        <w:rPr>
          <w:rFonts w:ascii="Arial Unicode MS" w:hAnsi="Arial Unicode MS" w:hint="eastAsia"/>
          <w:color w:val="666699"/>
        </w:rPr>
        <w:t xml:space="preserve">　　前項所需工作人員，就本條例所定員額內派充之。</w:t>
      </w:r>
    </w:p>
    <w:p w:rsidR="00F72CA1" w:rsidRPr="00F72CA1" w:rsidRDefault="00F72CA1" w:rsidP="00F72CA1">
      <w:pPr>
        <w:pStyle w:val="2"/>
      </w:pPr>
      <w:r w:rsidRPr="00F72CA1">
        <w:rPr>
          <w:rFonts w:hint="eastAsia"/>
        </w:rPr>
        <w:t>第</w:t>
      </w:r>
      <w:r w:rsidRPr="00F72CA1">
        <w:rPr>
          <w:rFonts w:hint="eastAsia"/>
        </w:rPr>
        <w:t>14</w:t>
      </w:r>
      <w:r w:rsidRPr="00F72CA1">
        <w:rPr>
          <w:rFonts w:hint="eastAsia"/>
        </w:rPr>
        <w:t>條</w:t>
      </w:r>
      <w:r w:rsidRPr="00402AF8">
        <w:rPr>
          <w:rFonts w:hint="eastAsia"/>
          <w:szCs w:val="20"/>
        </w:rPr>
        <w:t>（職系之準用）</w:t>
      </w:r>
    </w:p>
    <w:p w:rsidR="00F72CA1" w:rsidRPr="00F72CA1" w:rsidRDefault="00F72CA1" w:rsidP="00F72CA1">
      <w:pPr>
        <w:ind w:left="142"/>
        <w:jc w:val="both"/>
        <w:rPr>
          <w:rFonts w:ascii="Arial Unicode MS" w:hAnsi="Arial Unicode MS"/>
          <w:color w:val="17365D"/>
        </w:rPr>
      </w:pPr>
      <w:r w:rsidRPr="00F72CA1">
        <w:rPr>
          <w:rFonts w:ascii="Arial Unicode MS" w:hAnsi="Arial Unicode MS" w:hint="eastAsia"/>
          <w:color w:val="17365D"/>
        </w:rPr>
        <w:t xml:space="preserve">　　</w:t>
      </w:r>
      <w:hyperlink w:anchor="a9" w:history="1">
        <w:r w:rsidRPr="00F72CA1">
          <w:rPr>
            <w:rStyle w:val="a3"/>
            <w:rFonts w:ascii="Arial Unicode MS" w:hAnsi="Arial Unicode MS" w:hint="eastAsia"/>
          </w:rPr>
          <w:t>第九條</w:t>
        </w:r>
      </w:hyperlink>
      <w:r w:rsidRPr="00F72CA1">
        <w:rPr>
          <w:rFonts w:ascii="Arial Unicode MS" w:hAnsi="Arial Unicode MS" w:hint="eastAsia"/>
          <w:color w:val="17365D"/>
        </w:rPr>
        <w:t>、第</w:t>
      </w:r>
      <w:hyperlink w:anchor="a11" w:history="1">
        <w:r w:rsidRPr="00F72CA1">
          <w:rPr>
            <w:rStyle w:val="a3"/>
            <w:rFonts w:ascii="Arial Unicode MS" w:hAnsi="Arial Unicode MS" w:hint="eastAsia"/>
          </w:rPr>
          <w:t>十一</w:t>
        </w:r>
      </w:hyperlink>
      <w:r w:rsidRPr="00F72CA1">
        <w:rPr>
          <w:rFonts w:ascii="Arial Unicode MS" w:hAnsi="Arial Unicode MS" w:hint="eastAsia"/>
          <w:color w:val="17365D"/>
        </w:rPr>
        <w:t>條至第十三條所定列有官等職等人員，其職務所適用之職系，依公務人員任用法</w:t>
      </w:r>
      <w:hyperlink r:id="rId17" w:anchor="a8" w:history="1">
        <w:r w:rsidRPr="00F72CA1">
          <w:rPr>
            <w:rStyle w:val="a3"/>
            <w:rFonts w:ascii="Arial Unicode MS" w:hAnsi="Arial Unicode MS" w:hint="eastAsia"/>
          </w:rPr>
          <w:t>第八條</w:t>
        </w:r>
      </w:hyperlink>
      <w:r w:rsidRPr="00F72CA1">
        <w:rPr>
          <w:rFonts w:ascii="Arial Unicode MS" w:hAnsi="Arial Unicode MS" w:hint="eastAsia"/>
          <w:color w:val="17365D"/>
        </w:rPr>
        <w:t>之規定，就有關職系選用之。</w:t>
      </w:r>
    </w:p>
    <w:p w:rsidR="00F72CA1" w:rsidRPr="00F72CA1" w:rsidRDefault="00F72CA1" w:rsidP="00F72CA1">
      <w:pPr>
        <w:pStyle w:val="2"/>
      </w:pPr>
      <w:r w:rsidRPr="00F72CA1">
        <w:rPr>
          <w:rFonts w:hint="eastAsia"/>
        </w:rPr>
        <w:t>第</w:t>
      </w:r>
      <w:r w:rsidRPr="00F72CA1">
        <w:rPr>
          <w:rFonts w:hint="eastAsia"/>
        </w:rPr>
        <w:t>15</w:t>
      </w:r>
      <w:r w:rsidRPr="00F72CA1">
        <w:rPr>
          <w:rFonts w:hint="eastAsia"/>
        </w:rPr>
        <w:t>條</w:t>
      </w:r>
      <w:r w:rsidRPr="00402AF8">
        <w:rPr>
          <w:rFonts w:hint="eastAsia"/>
          <w:szCs w:val="20"/>
        </w:rPr>
        <w:t>（核能研究所等機構之設立）</w:t>
      </w:r>
    </w:p>
    <w:p w:rsidR="00F72CA1" w:rsidRPr="00F72CA1" w:rsidRDefault="00F72CA1" w:rsidP="00F72CA1">
      <w:pPr>
        <w:ind w:left="142"/>
        <w:jc w:val="both"/>
        <w:rPr>
          <w:rFonts w:ascii="Arial Unicode MS" w:hAnsi="Arial Unicode MS"/>
          <w:color w:val="17365D"/>
        </w:rPr>
      </w:pPr>
      <w:r w:rsidRPr="00F72CA1">
        <w:rPr>
          <w:rFonts w:ascii="Arial Unicode MS" w:hAnsi="Arial Unicode MS" w:hint="eastAsia"/>
          <w:color w:val="17365D"/>
        </w:rPr>
        <w:t xml:space="preserve">　　本會因應業務需要，得設核能研究所、放射性物料管理局、輻射偵射中心及原子能專業訓練機構，其組織另以法律定之。</w:t>
      </w:r>
    </w:p>
    <w:p w:rsidR="00F72CA1" w:rsidRPr="00F72CA1" w:rsidRDefault="00F72CA1" w:rsidP="00F72CA1">
      <w:pPr>
        <w:pStyle w:val="2"/>
      </w:pPr>
      <w:r w:rsidRPr="00F72CA1">
        <w:rPr>
          <w:rFonts w:hint="eastAsia"/>
        </w:rPr>
        <w:t>第</w:t>
      </w:r>
      <w:r w:rsidRPr="00F72CA1">
        <w:rPr>
          <w:rFonts w:hint="eastAsia"/>
        </w:rPr>
        <w:t>16</w:t>
      </w:r>
      <w:r w:rsidRPr="00F72CA1">
        <w:rPr>
          <w:rFonts w:hint="eastAsia"/>
        </w:rPr>
        <w:t>條</w:t>
      </w:r>
      <w:r w:rsidRPr="00402AF8">
        <w:rPr>
          <w:rFonts w:hint="eastAsia"/>
          <w:szCs w:val="20"/>
        </w:rPr>
        <w:t>（得報請駐外辦事）</w:t>
      </w:r>
    </w:p>
    <w:p w:rsidR="00F72CA1" w:rsidRPr="00F72CA1" w:rsidRDefault="00F72CA1" w:rsidP="00F72CA1">
      <w:pPr>
        <w:ind w:left="142"/>
        <w:jc w:val="both"/>
        <w:rPr>
          <w:rFonts w:ascii="Arial Unicode MS" w:hAnsi="Arial Unicode MS"/>
          <w:color w:val="17365D"/>
        </w:rPr>
      </w:pPr>
      <w:r w:rsidRPr="00F72CA1">
        <w:rPr>
          <w:rFonts w:ascii="Arial Unicode MS" w:hAnsi="Arial Unicode MS" w:hint="eastAsia"/>
          <w:color w:val="17365D"/>
        </w:rPr>
        <w:t xml:space="preserve">　　本會為聯繫國際核能組織，促進對外核能合作關係，得視實際需要，報請行政院核准後，派員駐國外辦事。</w:t>
      </w:r>
    </w:p>
    <w:p w:rsidR="00F72CA1" w:rsidRPr="00F72CA1" w:rsidRDefault="00F72CA1" w:rsidP="00F72CA1">
      <w:pPr>
        <w:pStyle w:val="2"/>
      </w:pPr>
      <w:r w:rsidRPr="00F72CA1">
        <w:rPr>
          <w:rFonts w:hint="eastAsia"/>
        </w:rPr>
        <w:t>第</w:t>
      </w:r>
      <w:r w:rsidRPr="00F72CA1">
        <w:rPr>
          <w:rFonts w:hint="eastAsia"/>
        </w:rPr>
        <w:t>17</w:t>
      </w:r>
      <w:r w:rsidRPr="00F72CA1">
        <w:rPr>
          <w:rFonts w:hint="eastAsia"/>
        </w:rPr>
        <w:t>條</w:t>
      </w:r>
      <w:r w:rsidRPr="00402AF8">
        <w:rPr>
          <w:rFonts w:hint="eastAsia"/>
          <w:szCs w:val="20"/>
        </w:rPr>
        <w:t>（得設臨時專案小組）</w:t>
      </w:r>
    </w:p>
    <w:p w:rsidR="00F72CA1" w:rsidRPr="00F72CA1" w:rsidRDefault="00F72CA1" w:rsidP="00F72CA1">
      <w:pPr>
        <w:ind w:left="142"/>
        <w:jc w:val="both"/>
        <w:rPr>
          <w:rFonts w:ascii="Arial Unicode MS" w:hAnsi="Arial Unicode MS"/>
          <w:color w:val="17365D"/>
        </w:rPr>
      </w:pPr>
      <w:r w:rsidRPr="00F72CA1">
        <w:rPr>
          <w:rFonts w:ascii="Arial Unicode MS" w:hAnsi="Arial Unicode MS" w:hint="eastAsia"/>
          <w:color w:val="17365D"/>
        </w:rPr>
        <w:t xml:space="preserve">　　本會為處理特定事務，得設臨時專案小組；所需辦事人員，由本條例所定員額內調充之。</w:t>
      </w:r>
    </w:p>
    <w:p w:rsidR="00F72CA1" w:rsidRPr="00F72CA1" w:rsidRDefault="00F72CA1" w:rsidP="00F72CA1">
      <w:pPr>
        <w:pStyle w:val="2"/>
      </w:pPr>
      <w:r w:rsidRPr="00F72CA1">
        <w:rPr>
          <w:rFonts w:hint="eastAsia"/>
        </w:rPr>
        <w:t>第</w:t>
      </w:r>
      <w:r w:rsidRPr="00F72CA1">
        <w:rPr>
          <w:rFonts w:hint="eastAsia"/>
        </w:rPr>
        <w:t>18</w:t>
      </w:r>
      <w:r w:rsidRPr="00F72CA1">
        <w:rPr>
          <w:rFonts w:hint="eastAsia"/>
        </w:rPr>
        <w:t>條</w:t>
      </w:r>
      <w:r w:rsidRPr="00402AF8">
        <w:rPr>
          <w:rFonts w:hint="eastAsia"/>
          <w:szCs w:val="20"/>
        </w:rPr>
        <w:t>（顧問與諮詢委員之遴聘）</w:t>
      </w:r>
    </w:p>
    <w:p w:rsidR="00F72CA1" w:rsidRPr="00F72CA1" w:rsidRDefault="00F72CA1" w:rsidP="00F72CA1">
      <w:pPr>
        <w:ind w:left="142"/>
        <w:jc w:val="both"/>
        <w:rPr>
          <w:rFonts w:ascii="Arial Unicode MS" w:hAnsi="Arial Unicode MS"/>
          <w:color w:val="17365D"/>
        </w:rPr>
      </w:pPr>
      <w:r w:rsidRPr="00F72CA1">
        <w:rPr>
          <w:rFonts w:ascii="Arial Unicode MS" w:hAnsi="Arial Unicode MS" w:hint="eastAsia"/>
          <w:color w:val="17365D"/>
        </w:rPr>
        <w:t xml:space="preserve">　　本會因得視業務需要，遴聘學者，專家為顧問或諮詢委員，均為無給職；其遴聘及集會辦法另定之。</w:t>
      </w:r>
    </w:p>
    <w:p w:rsidR="00F72CA1" w:rsidRPr="00F72CA1" w:rsidRDefault="00F72CA1" w:rsidP="00F72CA1">
      <w:pPr>
        <w:pStyle w:val="2"/>
      </w:pPr>
      <w:r w:rsidRPr="00F72CA1">
        <w:rPr>
          <w:rFonts w:hint="eastAsia"/>
        </w:rPr>
        <w:t>第</w:t>
      </w:r>
      <w:r w:rsidRPr="00F72CA1">
        <w:rPr>
          <w:rFonts w:hint="eastAsia"/>
        </w:rPr>
        <w:t>19</w:t>
      </w:r>
      <w:r w:rsidRPr="00F72CA1">
        <w:rPr>
          <w:rFonts w:hint="eastAsia"/>
        </w:rPr>
        <w:t>條</w:t>
      </w:r>
      <w:r w:rsidRPr="00402AF8">
        <w:rPr>
          <w:rFonts w:hint="eastAsia"/>
          <w:szCs w:val="20"/>
        </w:rPr>
        <w:t>（會議規則辦事細則之擬訂）</w:t>
      </w:r>
    </w:p>
    <w:p w:rsidR="00F72CA1" w:rsidRPr="00F72CA1" w:rsidRDefault="00F72CA1" w:rsidP="00F72CA1">
      <w:pPr>
        <w:ind w:left="142"/>
        <w:jc w:val="both"/>
        <w:rPr>
          <w:rFonts w:ascii="Arial Unicode MS" w:hAnsi="Arial Unicode MS"/>
          <w:color w:val="17365D"/>
        </w:rPr>
      </w:pPr>
      <w:r w:rsidRPr="00F72CA1">
        <w:rPr>
          <w:rFonts w:ascii="Arial Unicode MS" w:hAnsi="Arial Unicode MS" w:hint="eastAsia"/>
          <w:color w:val="17365D"/>
        </w:rPr>
        <w:t xml:space="preserve">　　本會會議規則、辦事細則，由本會擬訂，報請行政院核定之。</w:t>
      </w:r>
    </w:p>
    <w:p w:rsidR="00F72CA1" w:rsidRPr="00F72CA1" w:rsidRDefault="00F72CA1" w:rsidP="00F72CA1">
      <w:pPr>
        <w:pStyle w:val="2"/>
      </w:pPr>
      <w:r w:rsidRPr="00F72CA1">
        <w:rPr>
          <w:rFonts w:hint="eastAsia"/>
        </w:rPr>
        <w:t>第</w:t>
      </w:r>
      <w:r w:rsidRPr="00F72CA1">
        <w:rPr>
          <w:rFonts w:hint="eastAsia"/>
        </w:rPr>
        <w:t>20</w:t>
      </w:r>
      <w:r w:rsidRPr="00F72CA1">
        <w:rPr>
          <w:rFonts w:hint="eastAsia"/>
        </w:rPr>
        <w:t>條</w:t>
      </w:r>
      <w:r w:rsidRPr="00402AF8">
        <w:rPr>
          <w:rFonts w:hint="eastAsia"/>
          <w:szCs w:val="20"/>
        </w:rPr>
        <w:t>（施行日）</w:t>
      </w:r>
    </w:p>
    <w:p w:rsidR="00431EEC" w:rsidRPr="00D244FB" w:rsidRDefault="00F72CA1" w:rsidP="00F72CA1">
      <w:pPr>
        <w:ind w:left="142"/>
        <w:jc w:val="both"/>
        <w:rPr>
          <w:rFonts w:ascii="Arial Unicode MS" w:hAnsi="Arial Unicode MS"/>
          <w:color w:val="17365D"/>
        </w:rPr>
      </w:pPr>
      <w:r w:rsidRPr="00F72CA1">
        <w:rPr>
          <w:rFonts w:ascii="Arial Unicode MS" w:hAnsi="Arial Unicode MS" w:hint="eastAsia"/>
          <w:color w:val="17365D"/>
        </w:rPr>
        <w:t xml:space="preserve">　　本條例自公布日施行。</w:t>
      </w:r>
    </w:p>
    <w:p w:rsidR="00431EEC" w:rsidRDefault="00431EEC" w:rsidP="00360C9D">
      <w:pPr>
        <w:ind w:left="142"/>
        <w:jc w:val="both"/>
        <w:rPr>
          <w:rFonts w:ascii="Arial Unicode MS" w:hAnsi="Arial Unicode MS"/>
          <w:color w:val="17365D"/>
        </w:rPr>
      </w:pPr>
    </w:p>
    <w:p w:rsidR="00431EEC" w:rsidRPr="00D244FB" w:rsidRDefault="00431EEC" w:rsidP="00360C9D">
      <w:pPr>
        <w:ind w:left="142"/>
        <w:jc w:val="both"/>
        <w:rPr>
          <w:rFonts w:ascii="Arial Unicode MS" w:hAnsi="Arial Unicode MS"/>
          <w:color w:val="17365D"/>
        </w:rPr>
      </w:pPr>
    </w:p>
    <w:p w:rsidR="00BF26BB" w:rsidRPr="003555EC" w:rsidRDefault="00A63811" w:rsidP="00A63811">
      <w:pPr>
        <w:rPr>
          <w:rStyle w:val="a3"/>
          <w:rFonts w:ascii="Arial Unicode MS" w:hAnsi="Arial Unicode MS"/>
          <w:sz w:val="18"/>
          <w:u w:val="none"/>
        </w:rPr>
      </w:pPr>
      <w:r>
        <w:rPr>
          <w:rFonts w:ascii="Arial Unicode MS" w:hAnsi="Arial Unicode MS"/>
          <w:color w:val="000080"/>
          <w:sz w:val="18"/>
        </w:rPr>
        <w:t xml:space="preserve">　　　　　　　　　　　　　　　　　　　　　　　　　　　　　　　　　　　　　　　　　　　　　　　　　　</w:t>
      </w:r>
      <w:r w:rsidR="00BF26BB" w:rsidRPr="003555EC">
        <w:rPr>
          <w:rFonts w:ascii="Arial Unicode MS" w:hAnsi="Arial Unicode MS"/>
          <w:color w:val="000080"/>
          <w:sz w:val="18"/>
        </w:rPr>
        <w:fldChar w:fldCharType="begin"/>
      </w:r>
      <w:r w:rsidR="00BF26BB" w:rsidRPr="003555EC">
        <w:rPr>
          <w:rFonts w:ascii="Arial Unicode MS" w:hAnsi="Arial Unicode MS"/>
          <w:color w:val="000080"/>
          <w:sz w:val="18"/>
        </w:rPr>
        <w:instrText xml:space="preserve"> HYPERLINK  \l "top" </w:instrText>
      </w:r>
      <w:r w:rsidR="00BF26BB" w:rsidRPr="003555EC">
        <w:rPr>
          <w:rFonts w:ascii="Arial Unicode MS" w:hAnsi="Arial Unicode MS"/>
          <w:color w:val="000080"/>
          <w:sz w:val="18"/>
        </w:rPr>
        <w:fldChar w:fldCharType="separate"/>
      </w:r>
      <w:hyperlink w:anchor="top" w:history="1">
        <w:r w:rsidR="00BF26BB" w:rsidRPr="003555EC">
          <w:rPr>
            <w:rStyle w:val="a3"/>
            <w:rFonts w:ascii="Arial Unicode MS" w:hAnsi="Arial Unicode MS" w:hint="eastAsia"/>
            <w:sz w:val="18"/>
          </w:rPr>
          <w:t>回首頁</w:t>
        </w:r>
      </w:hyperlink>
      <w:r w:rsidR="00BF26BB" w:rsidRPr="003555EC">
        <w:rPr>
          <w:rStyle w:val="a3"/>
          <w:rFonts w:ascii="Arial Unicode MS" w:hAnsi="Arial Unicode MS" w:hint="eastAsia"/>
          <w:b/>
          <w:sz w:val="18"/>
          <w:u w:val="none"/>
        </w:rPr>
        <w:t>&gt;&gt;</w:t>
      </w:r>
    </w:p>
    <w:p w:rsidR="00431EEC" w:rsidRPr="003555EC" w:rsidRDefault="00BF26BB" w:rsidP="000B08B3">
      <w:pPr>
        <w:ind w:leftChars="50" w:left="100"/>
        <w:jc w:val="both"/>
        <w:rPr>
          <w:rFonts w:ascii="Arial Unicode MS" w:hAnsi="Arial Unicode MS"/>
          <w:color w:val="000000"/>
        </w:rPr>
      </w:pPr>
      <w:r w:rsidRPr="003555EC">
        <w:rPr>
          <w:rFonts w:ascii="Arial Unicode MS" w:hAnsi="Arial Unicode MS"/>
          <w:color w:val="000080"/>
          <w:sz w:val="18"/>
        </w:rPr>
        <w:fldChar w:fldCharType="end"/>
      </w:r>
      <w:r w:rsidRPr="003555EC">
        <w:rPr>
          <w:rFonts w:ascii="Arial Unicode MS" w:hAnsi="Arial Unicode MS" w:hint="eastAsia"/>
          <w:color w:val="808080"/>
          <w:sz w:val="18"/>
          <w:szCs w:val="18"/>
        </w:rPr>
        <w:t>【編註】本超連結法規檔以</w:t>
      </w:r>
      <w:hyperlink r:id="rId18" w:history="1">
        <w:r w:rsidRPr="003555EC">
          <w:rPr>
            <w:rStyle w:val="a3"/>
            <w:rFonts w:ascii="Arial Unicode MS" w:hAnsi="Arial Unicode MS" w:hint="eastAsia"/>
            <w:color w:val="808080"/>
            <w:sz w:val="18"/>
            <w:szCs w:val="18"/>
          </w:rPr>
          <w:t>總統府公報</w:t>
        </w:r>
      </w:hyperlink>
      <w:r w:rsidRPr="003555EC">
        <w:rPr>
          <w:rFonts w:ascii="Arial Unicode MS" w:hAnsi="Arial Unicode MS" w:hint="eastAsia"/>
          <w:color w:val="808080"/>
          <w:sz w:val="18"/>
          <w:szCs w:val="18"/>
        </w:rPr>
        <w:t>、</w:t>
      </w:r>
      <w:hyperlink r:id="rId19" w:history="1">
        <w:r w:rsidRPr="003555EC">
          <w:rPr>
            <w:rStyle w:val="a3"/>
            <w:rFonts w:ascii="Arial Unicode MS" w:hAnsi="Arial Unicode MS" w:hint="eastAsia"/>
            <w:color w:val="808080"/>
            <w:sz w:val="18"/>
            <w:szCs w:val="18"/>
          </w:rPr>
          <w:t>立法院</w:t>
        </w:r>
      </w:hyperlink>
      <w:r w:rsidRPr="003555EC">
        <w:rPr>
          <w:rFonts w:ascii="Arial Unicode MS" w:hAnsi="Arial Unicode MS" w:hint="eastAsia"/>
          <w:color w:val="808080"/>
          <w:sz w:val="18"/>
          <w:szCs w:val="18"/>
        </w:rPr>
        <w:t>及</w:t>
      </w:r>
      <w:hyperlink r:id="rId20" w:history="1">
        <w:r w:rsidRPr="003555EC">
          <w:rPr>
            <w:rStyle w:val="a3"/>
            <w:rFonts w:ascii="Arial Unicode MS" w:hAnsi="Arial Unicode MS" w:hint="eastAsia"/>
            <w:color w:val="808080"/>
            <w:sz w:val="18"/>
            <w:szCs w:val="18"/>
          </w:rPr>
          <w:t>法務部資訊網</w:t>
        </w:r>
      </w:hyperlink>
      <w:r w:rsidRPr="003555EC">
        <w:rPr>
          <w:rFonts w:ascii="Arial Unicode MS" w:hAnsi="Arial Unicode MS" w:hint="eastAsia"/>
          <w:color w:val="808080"/>
          <w:sz w:val="18"/>
          <w:szCs w:val="18"/>
        </w:rPr>
        <w:t>為依據，提供學習與參考為原則；如需正式引用，請以政府公告版為準。如有發現待更正部份及您所需本站未收編之法規</w:t>
      </w:r>
      <w:r w:rsidR="009758FD" w:rsidRPr="003963D8">
        <w:rPr>
          <w:rFonts w:ascii="Arial Unicode MS" w:hAnsi="Arial Unicode MS" w:hint="eastAsia"/>
          <w:color w:val="808080"/>
          <w:sz w:val="18"/>
          <w:szCs w:val="20"/>
        </w:rPr>
        <w:t>，</w:t>
      </w:r>
      <w:r w:rsidR="009758FD" w:rsidRPr="003963D8">
        <w:rPr>
          <w:rFonts w:ascii="Arial Unicode MS" w:hAnsi="Arial Unicode MS"/>
          <w:color w:val="7F7F7F"/>
          <w:sz w:val="18"/>
          <w:szCs w:val="20"/>
        </w:rPr>
        <w:t>敬請</w:t>
      </w:r>
      <w:hyperlink r:id="rId21" w:history="1">
        <w:r w:rsidR="009758FD" w:rsidRPr="003963D8">
          <w:rPr>
            <w:rStyle w:val="a3"/>
            <w:rFonts w:ascii="Arial Unicode MS" w:hAnsi="Arial Unicode MS"/>
            <w:sz w:val="18"/>
            <w:szCs w:val="20"/>
          </w:rPr>
          <w:t>告知</w:t>
        </w:r>
      </w:hyperlink>
      <w:r w:rsidR="009758FD" w:rsidRPr="003963D8">
        <w:rPr>
          <w:rFonts w:ascii="Arial Unicode MS" w:hAnsi="Arial Unicode MS" w:hint="eastAsia"/>
          <w:color w:val="808080"/>
          <w:sz w:val="18"/>
          <w:szCs w:val="20"/>
        </w:rPr>
        <w:t>，謝謝！</w:t>
      </w:r>
    </w:p>
    <w:sectPr w:rsidR="00431EEC" w:rsidRPr="003555EC">
      <w:footerReference w:type="even" r:id="rId22"/>
      <w:footerReference w:type="default" r:id="rId23"/>
      <w:pgSz w:w="11906" w:h="16838"/>
      <w:pgMar w:top="851" w:right="1134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20D" w:rsidRDefault="004D520D">
      <w:r>
        <w:separator/>
      </w:r>
    </w:p>
  </w:endnote>
  <w:endnote w:type="continuationSeparator" w:id="0">
    <w:p w:rsidR="004D520D" w:rsidRDefault="004D5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2CA1" w:rsidRDefault="00F72CA1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72CA1" w:rsidRDefault="00F72CA1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2CA1" w:rsidRDefault="00F72CA1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E5E10">
      <w:rPr>
        <w:rStyle w:val="a7"/>
        <w:noProof/>
      </w:rPr>
      <w:t>1</w:t>
    </w:r>
    <w:r>
      <w:rPr>
        <w:rStyle w:val="a7"/>
      </w:rPr>
      <w:fldChar w:fldCharType="end"/>
    </w:r>
  </w:p>
  <w:p w:rsidR="00F72CA1" w:rsidRPr="009758FD" w:rsidRDefault="00F72CA1" w:rsidP="005360FE">
    <w:pPr>
      <w:pStyle w:val="a6"/>
      <w:wordWrap w:val="0"/>
      <w:ind w:right="360"/>
      <w:jc w:val="right"/>
      <w:rPr>
        <w:rFonts w:ascii="Arial Unicode MS" w:hAnsi="Arial Unicode MS"/>
        <w:sz w:val="18"/>
      </w:rPr>
    </w:pPr>
    <w:r w:rsidRPr="009758FD">
      <w:rPr>
        <w:rFonts w:ascii="Arial Unicode MS" w:hAnsi="Arial Unicode MS" w:hint="eastAsia"/>
        <w:color w:val="000000"/>
        <w:sz w:val="18"/>
      </w:rPr>
      <w:t>&lt;&lt;</w:t>
    </w:r>
    <w:r w:rsidRPr="00F72CA1">
      <w:rPr>
        <w:rFonts w:ascii="Arial Unicode MS" w:hAnsi="Arial Unicode MS" w:hint="eastAsia"/>
        <w:color w:val="000000"/>
        <w:sz w:val="18"/>
        <w:szCs w:val="24"/>
      </w:rPr>
      <w:t>行政院原子能委員會組織條例</w:t>
    </w:r>
    <w:r w:rsidRPr="009758FD">
      <w:rPr>
        <w:rFonts w:ascii="Arial Unicode MS" w:hAnsi="Arial Unicode MS" w:hint="eastAsia"/>
        <w:color w:val="000000"/>
        <w:sz w:val="18"/>
      </w:rPr>
      <w:t>&gt;&gt;</w:t>
    </w:r>
    <w:r w:rsidRPr="009758FD">
      <w:rPr>
        <w:rFonts w:ascii="Arial Unicode MS" w:hAnsi="Arial Unicode MS" w:hint="eastAsia"/>
        <w:sz w:val="18"/>
      </w:rPr>
      <w:t>S-link</w:t>
    </w:r>
    <w:r w:rsidRPr="009758FD">
      <w:rPr>
        <w:rFonts w:ascii="Arial Unicode MS" w:hAnsi="Arial Unicode MS" w:hint="eastAsia"/>
        <w:sz w:val="18"/>
      </w:rPr>
      <w:t>電子六法全書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20D" w:rsidRDefault="004D520D">
      <w:r>
        <w:separator/>
      </w:r>
    </w:p>
  </w:footnote>
  <w:footnote w:type="continuationSeparator" w:id="0">
    <w:p w:rsidR="004D520D" w:rsidRDefault="004D52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1F6C74"/>
    <w:multiLevelType w:val="hybridMultilevel"/>
    <w:tmpl w:val="8B18B290"/>
    <w:lvl w:ilvl="0" w:tplc="B4D24CD2">
      <w:start w:val="1"/>
      <w:numFmt w:val="taiwaneseCountingThousand"/>
      <w:lvlText w:val="第%1章"/>
      <w:lvlJc w:val="left"/>
      <w:pPr>
        <w:tabs>
          <w:tab w:val="num" w:pos="900"/>
        </w:tabs>
        <w:ind w:left="900" w:hanging="795"/>
      </w:pPr>
      <w:rPr>
        <w:rFonts w:ascii="Arial" w:hAnsi="Arial" w:hint="default"/>
        <w:color w:val="8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65"/>
        </w:tabs>
        <w:ind w:left="10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5"/>
        </w:tabs>
        <w:ind w:left="15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5"/>
        </w:tabs>
        <w:ind w:left="20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05"/>
        </w:tabs>
        <w:ind w:left="25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85"/>
        </w:tabs>
        <w:ind w:left="29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45"/>
        </w:tabs>
        <w:ind w:left="39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80"/>
      </w:pPr>
    </w:lvl>
  </w:abstractNum>
  <w:abstractNum w:abstractNumId="1">
    <w:nsid w:val="63F0348A"/>
    <w:multiLevelType w:val="hybridMultilevel"/>
    <w:tmpl w:val="DB607870"/>
    <w:lvl w:ilvl="0" w:tplc="0E4CF334">
      <w:start w:val="1"/>
      <w:numFmt w:val="decimal"/>
      <w:suff w:val="space"/>
      <w:lvlText w:val="%1."/>
      <w:lvlJc w:val="left"/>
      <w:pPr>
        <w:ind w:left="316" w:hanging="1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1"/>
        </w:tabs>
        <w:ind w:left="114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1"/>
        </w:tabs>
        <w:ind w:left="162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1"/>
        </w:tabs>
        <w:ind w:left="210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1"/>
        </w:tabs>
        <w:ind w:left="258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1"/>
        </w:tabs>
        <w:ind w:left="306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1"/>
        </w:tabs>
        <w:ind w:left="354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1"/>
        </w:tabs>
        <w:ind w:left="402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1"/>
        </w:tabs>
        <w:ind w:left="4501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djustLineHeightInTable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0CC8"/>
    <w:rsid w:val="0000444A"/>
    <w:rsid w:val="00010878"/>
    <w:rsid w:val="0003470A"/>
    <w:rsid w:val="00041F63"/>
    <w:rsid w:val="000443FD"/>
    <w:rsid w:val="0006505D"/>
    <w:rsid w:val="0007318D"/>
    <w:rsid w:val="000B08B3"/>
    <w:rsid w:val="000C1DAC"/>
    <w:rsid w:val="000D710E"/>
    <w:rsid w:val="00100662"/>
    <w:rsid w:val="0012255A"/>
    <w:rsid w:val="001415EF"/>
    <w:rsid w:val="00151F81"/>
    <w:rsid w:val="001662B2"/>
    <w:rsid w:val="00173A16"/>
    <w:rsid w:val="00177095"/>
    <w:rsid w:val="001A49BA"/>
    <w:rsid w:val="001C258B"/>
    <w:rsid w:val="001D6830"/>
    <w:rsid w:val="001E4EAE"/>
    <w:rsid w:val="00222E53"/>
    <w:rsid w:val="002275F3"/>
    <w:rsid w:val="00260074"/>
    <w:rsid w:val="002B4B9C"/>
    <w:rsid w:val="002B565A"/>
    <w:rsid w:val="002D5383"/>
    <w:rsid w:val="002E3B23"/>
    <w:rsid w:val="002E6DCE"/>
    <w:rsid w:val="002F5997"/>
    <w:rsid w:val="0031479F"/>
    <w:rsid w:val="00316FDB"/>
    <w:rsid w:val="003222AE"/>
    <w:rsid w:val="00322A95"/>
    <w:rsid w:val="00347E94"/>
    <w:rsid w:val="003555EC"/>
    <w:rsid w:val="00356810"/>
    <w:rsid w:val="00360C9D"/>
    <w:rsid w:val="003701DD"/>
    <w:rsid w:val="00373827"/>
    <w:rsid w:val="00381C40"/>
    <w:rsid w:val="003B13F3"/>
    <w:rsid w:val="003E3D75"/>
    <w:rsid w:val="003E5E10"/>
    <w:rsid w:val="003F75CC"/>
    <w:rsid w:val="00431EEC"/>
    <w:rsid w:val="004339F1"/>
    <w:rsid w:val="00494A3E"/>
    <w:rsid w:val="004A0CC8"/>
    <w:rsid w:val="004B52A7"/>
    <w:rsid w:val="004D520D"/>
    <w:rsid w:val="004F73FB"/>
    <w:rsid w:val="005004A3"/>
    <w:rsid w:val="005075C1"/>
    <w:rsid w:val="005360FE"/>
    <w:rsid w:val="00541AE8"/>
    <w:rsid w:val="00567A84"/>
    <w:rsid w:val="00570166"/>
    <w:rsid w:val="00587BCC"/>
    <w:rsid w:val="005A3BDD"/>
    <w:rsid w:val="005C7F8A"/>
    <w:rsid w:val="006250A0"/>
    <w:rsid w:val="006631DB"/>
    <w:rsid w:val="00664DFB"/>
    <w:rsid w:val="00683312"/>
    <w:rsid w:val="006A2BCA"/>
    <w:rsid w:val="006A4941"/>
    <w:rsid w:val="006B2AE3"/>
    <w:rsid w:val="006D0623"/>
    <w:rsid w:val="006D72FF"/>
    <w:rsid w:val="006E01BF"/>
    <w:rsid w:val="006E3BC0"/>
    <w:rsid w:val="006E705F"/>
    <w:rsid w:val="006F00F5"/>
    <w:rsid w:val="00703E61"/>
    <w:rsid w:val="00707A19"/>
    <w:rsid w:val="00727FEC"/>
    <w:rsid w:val="007720A1"/>
    <w:rsid w:val="00787B46"/>
    <w:rsid w:val="007B4E78"/>
    <w:rsid w:val="007B5269"/>
    <w:rsid w:val="007C5BAB"/>
    <w:rsid w:val="007D7E8D"/>
    <w:rsid w:val="0083757D"/>
    <w:rsid w:val="00845988"/>
    <w:rsid w:val="00847FDF"/>
    <w:rsid w:val="00876A0A"/>
    <w:rsid w:val="008B03F1"/>
    <w:rsid w:val="008C1688"/>
    <w:rsid w:val="008D7AA9"/>
    <w:rsid w:val="0095145E"/>
    <w:rsid w:val="00956013"/>
    <w:rsid w:val="009758FD"/>
    <w:rsid w:val="0099154E"/>
    <w:rsid w:val="00991F3F"/>
    <w:rsid w:val="00995A2A"/>
    <w:rsid w:val="009D286B"/>
    <w:rsid w:val="009D54F3"/>
    <w:rsid w:val="009D60DA"/>
    <w:rsid w:val="009E0895"/>
    <w:rsid w:val="00A276FD"/>
    <w:rsid w:val="00A5787E"/>
    <w:rsid w:val="00A6011A"/>
    <w:rsid w:val="00A63811"/>
    <w:rsid w:val="00A71C27"/>
    <w:rsid w:val="00A71EEA"/>
    <w:rsid w:val="00AD52B5"/>
    <w:rsid w:val="00AF6DDB"/>
    <w:rsid w:val="00B27F2D"/>
    <w:rsid w:val="00B61B2E"/>
    <w:rsid w:val="00B61EA2"/>
    <w:rsid w:val="00B734E4"/>
    <w:rsid w:val="00BA360D"/>
    <w:rsid w:val="00BA76F9"/>
    <w:rsid w:val="00BB31DC"/>
    <w:rsid w:val="00BC2A52"/>
    <w:rsid w:val="00BC2FD8"/>
    <w:rsid w:val="00BC70EF"/>
    <w:rsid w:val="00BF26BB"/>
    <w:rsid w:val="00C30DB5"/>
    <w:rsid w:val="00C357DC"/>
    <w:rsid w:val="00C358A8"/>
    <w:rsid w:val="00C42B4D"/>
    <w:rsid w:val="00C50466"/>
    <w:rsid w:val="00C601BF"/>
    <w:rsid w:val="00C812BD"/>
    <w:rsid w:val="00C83397"/>
    <w:rsid w:val="00D027CD"/>
    <w:rsid w:val="00D046B8"/>
    <w:rsid w:val="00D244FB"/>
    <w:rsid w:val="00D2753B"/>
    <w:rsid w:val="00D36745"/>
    <w:rsid w:val="00D36C72"/>
    <w:rsid w:val="00D409E5"/>
    <w:rsid w:val="00D66E62"/>
    <w:rsid w:val="00E13A0E"/>
    <w:rsid w:val="00E31347"/>
    <w:rsid w:val="00E44D88"/>
    <w:rsid w:val="00E541A5"/>
    <w:rsid w:val="00E623BE"/>
    <w:rsid w:val="00E678EC"/>
    <w:rsid w:val="00E81351"/>
    <w:rsid w:val="00EB2BDE"/>
    <w:rsid w:val="00EB52F5"/>
    <w:rsid w:val="00EC1889"/>
    <w:rsid w:val="00EC1B72"/>
    <w:rsid w:val="00F2026D"/>
    <w:rsid w:val="00F3421C"/>
    <w:rsid w:val="00F43973"/>
    <w:rsid w:val="00F602E3"/>
    <w:rsid w:val="00F70246"/>
    <w:rsid w:val="00F72CA1"/>
    <w:rsid w:val="00F73000"/>
    <w:rsid w:val="00F82645"/>
    <w:rsid w:val="00F95B90"/>
    <w:rsid w:val="00FB046E"/>
    <w:rsid w:val="00FB3689"/>
    <w:rsid w:val="00FB4009"/>
    <w:rsid w:val="00FC1724"/>
    <w:rsid w:val="00FC5363"/>
    <w:rsid w:val="00FE1465"/>
    <w:rsid w:val="00FE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154E"/>
    <w:pPr>
      <w:widowControl w:val="0"/>
    </w:pPr>
    <w:rPr>
      <w:kern w:val="2"/>
      <w:szCs w:val="24"/>
    </w:rPr>
  </w:style>
  <w:style w:type="paragraph" w:styleId="1">
    <w:name w:val="heading 1"/>
    <w:basedOn w:val="a"/>
    <w:next w:val="a"/>
    <w:autoRedefine/>
    <w:qFormat/>
    <w:rsid w:val="00C83397"/>
    <w:pPr>
      <w:keepNext/>
      <w:adjustRightInd w:val="0"/>
      <w:snapToGrid w:val="0"/>
      <w:spacing w:before="100" w:beforeAutospacing="1" w:after="100" w:afterAutospacing="1"/>
      <w:outlineLvl w:val="0"/>
    </w:pPr>
    <w:rPr>
      <w:rFonts w:ascii="Arial Unicode MS" w:hAnsi="Arial Unicode MS" w:cs="Arial Unicode MS"/>
      <w:b/>
      <w:bCs/>
      <w:color w:val="333399"/>
      <w:szCs w:val="52"/>
    </w:rPr>
  </w:style>
  <w:style w:type="paragraph" w:styleId="2">
    <w:name w:val="heading 2"/>
    <w:basedOn w:val="a"/>
    <w:next w:val="a"/>
    <w:link w:val="20"/>
    <w:unhideWhenUsed/>
    <w:qFormat/>
    <w:rsid w:val="00D244FB"/>
    <w:pPr>
      <w:keepNext/>
      <w:adjustRightInd w:val="0"/>
      <w:snapToGrid w:val="0"/>
      <w:spacing w:before="100" w:beforeAutospacing="1" w:after="100" w:afterAutospacing="1"/>
      <w:outlineLvl w:val="1"/>
    </w:pPr>
    <w:rPr>
      <w:rFonts w:ascii="Arial Unicode MS" w:hAnsi="Arial Unicode MS" w:cs="Arial Unicode MS"/>
      <w:bCs/>
      <w:color w:val="990000"/>
      <w:szCs w:val="48"/>
    </w:rPr>
  </w:style>
  <w:style w:type="paragraph" w:styleId="3">
    <w:name w:val="heading 3"/>
    <w:basedOn w:val="a"/>
    <w:link w:val="30"/>
    <w:qFormat/>
    <w:rsid w:val="008C1688"/>
    <w:pPr>
      <w:widowControl/>
      <w:adjustRightInd w:val="0"/>
      <w:snapToGrid w:val="0"/>
      <w:ind w:leftChars="59" w:left="118"/>
      <w:outlineLvl w:val="2"/>
    </w:pPr>
    <w:rPr>
      <w:rFonts w:ascii="Arial Unicode MS" w:hAnsi="Arial Unicode MS" w:cs="Arial Unicode MS"/>
      <w:bCs/>
      <w:color w:val="808000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autoRedefine/>
    <w:uiPriority w:val="99"/>
    <w:rPr>
      <w:rFonts w:ascii="新細明體" w:hAnsi="新細明體"/>
      <w:color w:val="808000"/>
      <w:sz w:val="20"/>
      <w:u w:val="single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Cs w:val="20"/>
    </w:rPr>
  </w:style>
  <w:style w:type="character" w:styleId="a4">
    <w:name w:val="FollowedHyperlink"/>
    <w:autoRedefine/>
    <w:rPr>
      <w:rFonts w:ascii="新細明體" w:hAnsi="新細明體"/>
      <w:color w:val="800080"/>
      <w:sz w:val="20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Cs w:val="20"/>
    </w:rPr>
  </w:style>
  <w:style w:type="character" w:styleId="a7">
    <w:name w:val="page number"/>
    <w:basedOn w:val="a0"/>
  </w:style>
  <w:style w:type="paragraph" w:styleId="10">
    <w:name w:val="toc 1"/>
    <w:basedOn w:val="a"/>
    <w:next w:val="a"/>
    <w:autoRedefine/>
    <w:semiHidden/>
    <w:rsid w:val="0083757D"/>
    <w:rPr>
      <w:rFonts w:ascii="新細明體" w:hAnsi="新細明體"/>
      <w:color w:val="993300"/>
    </w:rPr>
  </w:style>
  <w:style w:type="character" w:customStyle="1" w:styleId="20">
    <w:name w:val="標題 2 字元"/>
    <w:link w:val="2"/>
    <w:rsid w:val="00D244FB"/>
    <w:rPr>
      <w:rFonts w:ascii="Arial Unicode MS" w:hAnsi="Arial Unicode MS" w:cs="Arial Unicode MS"/>
      <w:bCs/>
      <w:color w:val="990000"/>
      <w:kern w:val="2"/>
      <w:szCs w:val="48"/>
    </w:rPr>
  </w:style>
  <w:style w:type="paragraph" w:styleId="a8">
    <w:name w:val="Document Map"/>
    <w:basedOn w:val="a"/>
    <w:link w:val="a9"/>
    <w:rsid w:val="00E81351"/>
    <w:rPr>
      <w:rFonts w:ascii="新細明體" w:hAnsi="新細明體"/>
      <w:szCs w:val="18"/>
    </w:rPr>
  </w:style>
  <w:style w:type="character" w:customStyle="1" w:styleId="a9">
    <w:name w:val="文件引導模式 字元"/>
    <w:link w:val="a8"/>
    <w:rsid w:val="00E81351"/>
    <w:rPr>
      <w:rFonts w:ascii="新細明體" w:hAnsi="新細明體"/>
      <w:kern w:val="2"/>
      <w:szCs w:val="18"/>
    </w:rPr>
  </w:style>
  <w:style w:type="character" w:customStyle="1" w:styleId="30">
    <w:name w:val="標題 3 字元"/>
    <w:link w:val="3"/>
    <w:rsid w:val="008C1688"/>
    <w:rPr>
      <w:rFonts w:ascii="Arial Unicode MS" w:hAnsi="Arial Unicode MS" w:cs="Arial Unicode MS"/>
      <w:bCs/>
      <w:color w:val="808000"/>
      <w:kern w:val="2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8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43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6law.idv.tw" TargetMode="External"/><Relationship Id="rId13" Type="http://schemas.openxmlformats.org/officeDocument/2006/relationships/hyperlink" Target="http://www.6law.idv.tw/" TargetMode="External"/><Relationship Id="rId18" Type="http://schemas.openxmlformats.org/officeDocument/2006/relationships/hyperlink" Target="http://www.president.gov.tw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anita399646@hotmail.com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facebook.com/anita6law" TargetMode="External"/><Relationship Id="rId17" Type="http://schemas.openxmlformats.org/officeDocument/2006/relationships/hyperlink" Target="../law/&#20844;&#21209;&#20154;&#21729;&#20219;&#29992;&#27861;.docx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../law/&#21407;&#23376;&#33021;&#27861;.docx" TargetMode="External"/><Relationship Id="rId20" Type="http://schemas.openxmlformats.org/officeDocument/2006/relationships/hyperlink" Target="http://law.moj.gov.tw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law.moj.gov.tw/LawClass/LawHistoryIf.aspx?PCode=J0000040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6law.idv.tw/6law/law/&#34892;&#25919;&#38498;&#21407;&#23376;&#33021;&#22996;&#21729;&#26371;&#32068;&#32340;&#26781;&#20363;.htm" TargetMode="External"/><Relationship Id="rId23" Type="http://schemas.openxmlformats.org/officeDocument/2006/relationships/footer" Target="footer2.xml"/><Relationship Id="rId10" Type="http://schemas.openxmlformats.org/officeDocument/2006/relationships/hyperlink" Target="http://www.6law.idv.tw/update.htm" TargetMode="External"/><Relationship Id="rId19" Type="http://schemas.openxmlformats.org/officeDocument/2006/relationships/hyperlink" Target="http://www.ly.gov.tw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../S-link&#38651;&#23376;&#20845;&#27861;&#32317;&#32034;&#24341;.docx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608</Words>
  <Characters>3471</Characters>
  <Application>Microsoft Office Word</Application>
  <DocSecurity>0</DocSecurity>
  <Lines>28</Lines>
  <Paragraphs>8</Paragraphs>
  <ScaleCrop>false</ScaleCrop>
  <Company/>
  <LinksUpToDate>false</LinksUpToDate>
  <CharactersWithSpaces>4071</CharactersWithSpaces>
  <SharedDoc>false</SharedDoc>
  <HLinks>
    <vt:vector size="96" baseType="variant">
      <vt:variant>
        <vt:i4>2949124</vt:i4>
      </vt:variant>
      <vt:variant>
        <vt:i4>45</vt:i4>
      </vt:variant>
      <vt:variant>
        <vt:i4>0</vt:i4>
      </vt:variant>
      <vt:variant>
        <vt:i4>5</vt:i4>
      </vt:variant>
      <vt:variant>
        <vt:lpwstr>mailto:anita399646@hotmail.com</vt:lpwstr>
      </vt:variant>
      <vt:variant>
        <vt:lpwstr/>
      </vt:variant>
      <vt:variant>
        <vt:i4>8192049</vt:i4>
      </vt:variant>
      <vt:variant>
        <vt:i4>42</vt:i4>
      </vt:variant>
      <vt:variant>
        <vt:i4>0</vt:i4>
      </vt:variant>
      <vt:variant>
        <vt:i4>5</vt:i4>
      </vt:variant>
      <vt:variant>
        <vt:lpwstr>http://law.moj.gov.tw/</vt:lpwstr>
      </vt:variant>
      <vt:variant>
        <vt:lpwstr/>
      </vt:variant>
      <vt:variant>
        <vt:i4>6225996</vt:i4>
      </vt:variant>
      <vt:variant>
        <vt:i4>39</vt:i4>
      </vt:variant>
      <vt:variant>
        <vt:i4>0</vt:i4>
      </vt:variant>
      <vt:variant>
        <vt:i4>5</vt:i4>
      </vt:variant>
      <vt:variant>
        <vt:lpwstr>http://www.ly.gov.tw/</vt:lpwstr>
      </vt:variant>
      <vt:variant>
        <vt:lpwstr/>
      </vt:variant>
      <vt:variant>
        <vt:i4>786499</vt:i4>
      </vt:variant>
      <vt:variant>
        <vt:i4>36</vt:i4>
      </vt:variant>
      <vt:variant>
        <vt:i4>0</vt:i4>
      </vt:variant>
      <vt:variant>
        <vt:i4>5</vt:i4>
      </vt:variant>
      <vt:variant>
        <vt:lpwstr>http://www.president.gov.tw/</vt:lpwstr>
      </vt:variant>
      <vt:variant>
        <vt:lpwstr/>
      </vt:variant>
      <vt:variant>
        <vt:i4>7274612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7274612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1936276989</vt:i4>
      </vt:variant>
      <vt:variant>
        <vt:i4>27</vt:i4>
      </vt:variant>
      <vt:variant>
        <vt:i4>0</vt:i4>
      </vt:variant>
      <vt:variant>
        <vt:i4>5</vt:i4>
      </vt:variant>
      <vt:variant>
        <vt:lpwstr>公務人員任用法.doc</vt:lpwstr>
      </vt:variant>
      <vt:variant>
        <vt:lpwstr>a8</vt:lpwstr>
      </vt:variant>
      <vt:variant>
        <vt:i4>3211361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a11</vt:lpwstr>
      </vt:variant>
      <vt:variant>
        <vt:i4>3735649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a9</vt:lpwstr>
      </vt:variant>
      <vt:variant>
        <vt:i4>934400834</vt:i4>
      </vt:variant>
      <vt:variant>
        <vt:i4>18</vt:i4>
      </vt:variant>
      <vt:variant>
        <vt:i4>0</vt:i4>
      </vt:variant>
      <vt:variant>
        <vt:i4>5</vt:i4>
      </vt:variant>
      <vt:variant>
        <vt:lpwstr>原子能法.doc</vt:lpwstr>
      </vt:variant>
      <vt:variant>
        <vt:lpwstr>a3</vt:lpwstr>
      </vt:variant>
      <vt:variant>
        <vt:i4>-144291311</vt:i4>
      </vt:variant>
      <vt:variant>
        <vt:i4>15</vt:i4>
      </vt:variant>
      <vt:variant>
        <vt:i4>0</vt:i4>
      </vt:variant>
      <vt:variant>
        <vt:i4>5</vt:i4>
      </vt:variant>
      <vt:variant>
        <vt:lpwstr>http://www.6law.idv.tw/6law/law/行政院原子能委員會組織條例.htm</vt:lpwstr>
      </vt:variant>
      <vt:variant>
        <vt:lpwstr/>
      </vt:variant>
      <vt:variant>
        <vt:i4>-421115192</vt:i4>
      </vt:variant>
      <vt:variant>
        <vt:i4>12</vt:i4>
      </vt:variant>
      <vt:variant>
        <vt:i4>0</vt:i4>
      </vt:variant>
      <vt:variant>
        <vt:i4>5</vt:i4>
      </vt:variant>
      <vt:variant>
        <vt:lpwstr>../S-link電子六法總索引.doc</vt:lpwstr>
      </vt:variant>
      <vt:variant>
        <vt:lpwstr/>
      </vt:variant>
      <vt:variant>
        <vt:i4>7274528</vt:i4>
      </vt:variant>
      <vt:variant>
        <vt:i4>9</vt:i4>
      </vt:variant>
      <vt:variant>
        <vt:i4>0</vt:i4>
      </vt:variant>
      <vt:variant>
        <vt:i4>5</vt:i4>
      </vt:variant>
      <vt:variant>
        <vt:lpwstr>http://www.6law.idv.tw/</vt:lpwstr>
      </vt:variant>
      <vt:variant>
        <vt:lpwstr/>
      </vt:variant>
      <vt:variant>
        <vt:i4>91</vt:i4>
      </vt:variant>
      <vt:variant>
        <vt:i4>6</vt:i4>
      </vt:variant>
      <vt:variant>
        <vt:i4>0</vt:i4>
      </vt:variant>
      <vt:variant>
        <vt:i4>5</vt:i4>
      </vt:variant>
      <vt:variant>
        <vt:lpwstr>http://www.facebook.com/anita6law</vt:lpwstr>
      </vt:variant>
      <vt:variant>
        <vt:lpwstr/>
      </vt:variant>
      <vt:variant>
        <vt:i4>5242899</vt:i4>
      </vt:variant>
      <vt:variant>
        <vt:i4>3</vt:i4>
      </vt:variant>
      <vt:variant>
        <vt:i4>0</vt:i4>
      </vt:variant>
      <vt:variant>
        <vt:i4>5</vt:i4>
      </vt:variant>
      <vt:variant>
        <vt:lpwstr>http://www.6law.idv.tw/update.htm</vt:lpwstr>
      </vt:variant>
      <vt:variant>
        <vt:lpwstr/>
      </vt:variant>
      <vt:variant>
        <vt:i4>7274528</vt:i4>
      </vt:variant>
      <vt:variant>
        <vt:i4>0</vt:i4>
      </vt:variant>
      <vt:variant>
        <vt:i4>0</vt:i4>
      </vt:variant>
      <vt:variant>
        <vt:i4>5</vt:i4>
      </vt:variant>
      <vt:variant>
        <vt:lpwstr>http://www.6law.idv.tw/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行政院原子能委員會組織條例</dc:title>
  <dc:subject/>
  <dc:creator>S-link 電子六法-黃婉玲</dc:creator>
  <cp:keywords/>
  <cp:lastModifiedBy>Anita</cp:lastModifiedBy>
  <cp:revision>3</cp:revision>
  <dcterms:created xsi:type="dcterms:W3CDTF">2014-11-27T09:36:00Z</dcterms:created>
  <dcterms:modified xsi:type="dcterms:W3CDTF">2015-04-06T13:12:00Z</dcterms:modified>
</cp:coreProperties>
</file>