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733D34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drawing>
          <wp:inline distT="0" distB="0" distL="0" distR="0">
            <wp:extent cx="505460" cy="464185"/>
            <wp:effectExtent l="0" t="0" r="8890" b="0"/>
            <wp:docPr id="1" name="圖片 1" descr="6lawr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law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94476B">
        <w:rPr>
          <w:rFonts w:ascii="Arial Unicode MS" w:hAnsi="Arial Unicode MS"/>
          <w:color w:val="7F7F7F"/>
          <w:sz w:val="18"/>
          <w:szCs w:val="20"/>
        </w:rPr>
        <w:t>2016/1/20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94476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  <w:hyperlink r:id="rId14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6094"/>
        <w:gridCol w:w="2977"/>
      </w:tblGrid>
      <w:tr w:rsidR="00A6011A" w:rsidRPr="003555EC" w:rsidTr="00C01D83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1752F9" w:rsidP="004E32B0">
            <w:pPr>
              <w:adjustRightInd w:val="0"/>
              <w:snapToGrid w:val="0"/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1752F9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行政院原住民族委員會文化園區管理局組織條例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E3177E" w:rsidRPr="002E59EF" w:rsidRDefault="00E3177E" w:rsidP="00E3177E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4E32B0">
              <w:rPr>
                <w:rFonts w:ascii="Arial Unicode MS" w:hAnsi="Arial Unicode MS" w:hint="eastAsia"/>
                <w:color w:val="990000"/>
              </w:rPr>
              <w:t>91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 w:rsidR="004E32B0">
              <w:rPr>
                <w:rFonts w:ascii="Arial Unicode MS" w:hAnsi="Arial Unicode MS" w:hint="eastAsia"/>
                <w:color w:val="990000"/>
              </w:rPr>
              <w:t>4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3555EC" w:rsidRDefault="00E3177E" w:rsidP="0094476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4E32B0">
              <w:rPr>
                <w:rFonts w:ascii="Arial Unicode MS" w:hAnsi="Arial Unicode MS" w:hint="eastAsia"/>
                <w:color w:val="990000"/>
              </w:rPr>
              <w:t>91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 w:rsidR="0094476B">
              <w:rPr>
                <w:rFonts w:ascii="Arial Unicode MS" w:hAnsi="Arial Unicode MS" w:hint="eastAsia"/>
                <w:color w:val="990000"/>
              </w:rPr>
              <w:t>30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5" w:anchor="行政院原住民族委員會文化園區管理局組織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  <w:hyperlink r:id="rId16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:rsidR="0094476B" w:rsidRPr="0094476B" w:rsidRDefault="00F43973" w:rsidP="0094476B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中華民國九十一年一月三十日總統（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91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）華總一義字第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09100015070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10</w:t>
      </w:r>
      <w:r w:rsidR="0094476B" w:rsidRPr="0094476B">
        <w:rPr>
          <w:rFonts w:ascii="Arial Unicode MS" w:hAnsi="Arial Unicode MS" w:hint="eastAsia"/>
          <w:bCs/>
          <w:color w:val="666699"/>
          <w:sz w:val="18"/>
        </w:rPr>
        <w:t>條</w:t>
      </w:r>
    </w:p>
    <w:p w:rsidR="00A6011A" w:rsidRPr="0094476B" w:rsidRDefault="0094476B" w:rsidP="0094476B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94476B">
        <w:rPr>
          <w:rFonts w:ascii="Arial Unicode MS" w:hAnsi="Arial Unicode MS" w:hint="eastAsia"/>
          <w:bCs/>
          <w:color w:val="666699"/>
          <w:sz w:val="18"/>
        </w:rPr>
        <w:t xml:space="preserve">　　中華民國九十一年三月二十五日行政院（</w:t>
      </w:r>
      <w:r w:rsidRPr="0094476B">
        <w:rPr>
          <w:rFonts w:ascii="Arial Unicode MS" w:hAnsi="Arial Unicode MS" w:hint="eastAsia"/>
          <w:bCs/>
          <w:color w:val="666699"/>
          <w:sz w:val="18"/>
        </w:rPr>
        <w:t>91</w:t>
      </w:r>
      <w:r w:rsidRPr="0094476B">
        <w:rPr>
          <w:rFonts w:ascii="Arial Unicode MS" w:hAnsi="Arial Unicode MS" w:hint="eastAsia"/>
          <w:bCs/>
          <w:color w:val="666699"/>
          <w:sz w:val="18"/>
        </w:rPr>
        <w:t>）院臺疆字第</w:t>
      </w:r>
      <w:r w:rsidRPr="0094476B">
        <w:rPr>
          <w:rFonts w:ascii="Arial Unicode MS" w:hAnsi="Arial Unicode MS" w:hint="eastAsia"/>
          <w:bCs/>
          <w:color w:val="666699"/>
          <w:sz w:val="18"/>
        </w:rPr>
        <w:t>0910013199</w:t>
      </w:r>
      <w:r w:rsidRPr="0094476B">
        <w:rPr>
          <w:rFonts w:ascii="Arial Unicode MS" w:hAnsi="Arial Unicode MS" w:hint="eastAsia"/>
          <w:bCs/>
          <w:color w:val="666699"/>
          <w:sz w:val="18"/>
        </w:rPr>
        <w:t>號令發布自九十一年三月二十五日起施行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  <w:bookmarkStart w:id="1" w:name="_GoBack"/>
      <w:bookmarkEnd w:id="1"/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（立法依據）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本條例依行政院原住民族委員會組織條例第</w:t>
      </w:r>
      <w:hyperlink r:id="rId17" w:anchor="a7b2" w:history="1">
        <w:r w:rsidRPr="0094476B">
          <w:rPr>
            <w:rStyle w:val="a3"/>
            <w:rFonts w:ascii="Arial Unicode MS" w:hAnsi="Arial Unicode MS" w:hint="eastAsia"/>
          </w:rPr>
          <w:t>七條之二</w:t>
        </w:r>
      </w:hyperlink>
      <w:r w:rsidRPr="001752F9">
        <w:rPr>
          <w:rFonts w:ascii="Arial Unicode MS" w:hAnsi="Arial Unicode MS" w:hint="eastAsia"/>
          <w:color w:val="17365D"/>
        </w:rPr>
        <w:t>規定制定之。</w:t>
      </w:r>
    </w:p>
    <w:p w:rsidR="001752F9" w:rsidRPr="001752F9" w:rsidRDefault="004E32B0" w:rsidP="004E32B0">
      <w:pPr>
        <w:pStyle w:val="2"/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（掌理事項）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行政院原住民族委員會文化園區管理局（以下簡稱本局）掌理下列事項：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一、原住民文化資料與文物之蒐集、整理、研究、典藏、編印、陳列展示及促進學術交流事項。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二、原住民傳統工藝技術展示之策劃、展出及技術人才之訓練事項。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三、原住民音樂舞蹈及民俗活動之研究、編纂、策劃、演出及人才之訓練事項。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四、原住民傳統建築物與原住民生活形態展示管理及維護事項。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五、視聽資料之製作、使用及保管事項。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六、園區內公共設施與環境衛生之管理維護及遊客服務事項。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七、研考、議事、公共關係、文書、檔案、印信、出納、事務管理、財產管理等相關事項。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八、其他有關原住民族文化維護保存、研究發展、學術研究及交流、社會教育活動事項。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（分組辦事）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本局設三組，分別掌理前條所列事項。</w:t>
      </w:r>
    </w:p>
    <w:p w:rsidR="001752F9" w:rsidRPr="001752F9" w:rsidRDefault="004E32B0" w:rsidP="004E32B0">
      <w:pPr>
        <w:pStyle w:val="2"/>
      </w:pPr>
      <w:bookmarkStart w:id="3" w:name="a4"/>
      <w:bookmarkEnd w:id="3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（局長之設置）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本局置局長一人，職務列簡任第十一職等至第十二職等，綜理局務，並指揮監督所屬人員。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（人員編制）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局置主任秘書一人，職務列薦任第九職等至簡任第十職等；組長三人，職務列薦任第八職等至第九職等；專員三人至四人，職務列薦任第七職等至第八職等；組員三人至四人，技士二人至三人，職務均列委任第五職等或薦任第六職等至第七職等；辦事員一人，職務列委任第三職等至第五職等；書記一人，職務列委任第一職等至第三職等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（人事管理員之設置）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本局置人事管理員一人，職務列委任第五職等至薦任第七職等，依法辦理人事管理事項。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（會計員之設置）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本局置會計員一人，職務列委任第五職等至薦任第七職等，依法辦理歲計、會計及統計事項。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（職務之職系）</w:t>
      </w:r>
    </w:p>
    <w:p w:rsidR="001752F9" w:rsidRPr="001752F9" w:rsidRDefault="0094476B" w:rsidP="001752F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hyperlink w:anchor="a4" w:history="1">
        <w:r w:rsidR="001752F9" w:rsidRPr="0094476B">
          <w:rPr>
            <w:rStyle w:val="a3"/>
            <w:rFonts w:ascii="Arial Unicode MS" w:hAnsi="Arial Unicode MS" w:hint="eastAsia"/>
          </w:rPr>
          <w:t>第四條</w:t>
        </w:r>
      </w:hyperlink>
      <w:r w:rsidR="001752F9" w:rsidRPr="001752F9">
        <w:rPr>
          <w:rFonts w:ascii="Arial Unicode MS" w:hAnsi="Arial Unicode MS" w:hint="eastAsia"/>
          <w:color w:val="17365D"/>
        </w:rPr>
        <w:t>至第七條所定列有官等、職等人員，其職務所適用之職系，依公務人員任用法</w:t>
      </w:r>
      <w:hyperlink r:id="rId18" w:anchor="a8" w:history="1">
        <w:r w:rsidR="001752F9" w:rsidRPr="0094476B">
          <w:rPr>
            <w:rStyle w:val="a3"/>
            <w:rFonts w:ascii="Arial Unicode MS" w:hAnsi="Arial Unicode MS" w:hint="eastAsia"/>
          </w:rPr>
          <w:t>第八條</w:t>
        </w:r>
      </w:hyperlink>
      <w:r w:rsidR="001752F9" w:rsidRPr="001752F9">
        <w:rPr>
          <w:rFonts w:ascii="Arial Unicode MS" w:hAnsi="Arial Unicode MS" w:hint="eastAsia"/>
          <w:color w:val="17365D"/>
        </w:rPr>
        <w:t>之規定，就有關職系選用之。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（辦事細則）</w:t>
      </w:r>
    </w:p>
    <w:p w:rsidR="001752F9" w:rsidRPr="001752F9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本局辦事細則，由本局擬訂，報請行政院原住民族委員會核定之。</w:t>
      </w:r>
    </w:p>
    <w:p w:rsidR="001752F9" w:rsidRPr="001752F9" w:rsidRDefault="004E32B0" w:rsidP="004E32B0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1752F9" w:rsidRPr="001752F9">
        <w:rPr>
          <w:rFonts w:hint="eastAsia"/>
        </w:rPr>
        <w:t>（施行日）</w:t>
      </w:r>
    </w:p>
    <w:p w:rsidR="00845988" w:rsidRPr="00D244FB" w:rsidRDefault="001752F9" w:rsidP="001752F9">
      <w:pPr>
        <w:ind w:left="142"/>
        <w:jc w:val="both"/>
        <w:rPr>
          <w:rFonts w:ascii="Arial Unicode MS" w:hAnsi="Arial Unicode MS"/>
          <w:color w:val="17365D"/>
        </w:rPr>
      </w:pPr>
      <w:r w:rsidRPr="001752F9">
        <w:rPr>
          <w:rFonts w:ascii="Arial Unicode MS" w:hAnsi="Arial Unicode MS" w:hint="eastAsia"/>
          <w:color w:val="17365D"/>
        </w:rPr>
        <w:t xml:space="preserve">　　本條例施行日期，由行政院以命令定之。</w:t>
      </w:r>
    </w:p>
    <w:p w:rsidR="00431EEC" w:rsidRPr="00C01BC3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1F4C97" w:rsidRPr="00E5474F" w:rsidRDefault="001F4C97" w:rsidP="001F4C97">
      <w:pPr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回首頁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Default="001F4C97" w:rsidP="00E718BD">
      <w:pPr>
        <w:ind w:left="119"/>
        <w:jc w:val="both"/>
        <w:outlineLvl w:val="0"/>
        <w:rPr>
          <w:rFonts w:ascii="Arial Unicode MS" w:hAnsi="Arial Unicode MS"/>
          <w:color w:val="808080"/>
          <w:sz w:val="18"/>
          <w:szCs w:val="2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5E" w:rsidRDefault="00795C5E">
      <w:r>
        <w:separator/>
      </w:r>
    </w:p>
  </w:endnote>
  <w:endnote w:type="continuationSeparator" w:id="0">
    <w:p w:rsidR="00795C5E" w:rsidRDefault="0079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83" w:rsidRDefault="00C01D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1D83" w:rsidRDefault="00C01D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83" w:rsidRDefault="00C01D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5B39">
      <w:rPr>
        <w:rStyle w:val="a7"/>
        <w:noProof/>
      </w:rPr>
      <w:t>1</w:t>
    </w:r>
    <w:r>
      <w:rPr>
        <w:rStyle w:val="a7"/>
      </w:rPr>
      <w:fldChar w:fldCharType="end"/>
    </w:r>
  </w:p>
  <w:p w:rsidR="00C01D83" w:rsidRPr="009758FD" w:rsidRDefault="00C01D83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Pr="0094476B">
      <w:rPr>
        <w:rFonts w:ascii="Arial Unicode MS" w:hAnsi="Arial Unicode MS" w:hint="eastAsia"/>
        <w:color w:val="000000"/>
        <w:sz w:val="18"/>
        <w:szCs w:val="24"/>
      </w:rPr>
      <w:t>行政院原住民族委員會文化園區管理局組織條例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5E" w:rsidRDefault="00795C5E">
      <w:r>
        <w:separator/>
      </w:r>
    </w:p>
  </w:footnote>
  <w:footnote w:type="continuationSeparator" w:id="0">
    <w:p w:rsidR="00795C5E" w:rsidRDefault="0079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5B39"/>
    <w:rsid w:val="000A7115"/>
    <w:rsid w:val="000C1DAC"/>
    <w:rsid w:val="000D31F2"/>
    <w:rsid w:val="000D710E"/>
    <w:rsid w:val="000D7583"/>
    <w:rsid w:val="000E6BFC"/>
    <w:rsid w:val="00100662"/>
    <w:rsid w:val="0012255A"/>
    <w:rsid w:val="001415EF"/>
    <w:rsid w:val="00143B85"/>
    <w:rsid w:val="00151F81"/>
    <w:rsid w:val="001662B2"/>
    <w:rsid w:val="001668E9"/>
    <w:rsid w:val="00173A16"/>
    <w:rsid w:val="001752F9"/>
    <w:rsid w:val="00177095"/>
    <w:rsid w:val="001A49BA"/>
    <w:rsid w:val="001A7DEB"/>
    <w:rsid w:val="001C258B"/>
    <w:rsid w:val="001D6830"/>
    <w:rsid w:val="001E4EAE"/>
    <w:rsid w:val="001F4C97"/>
    <w:rsid w:val="00222E53"/>
    <w:rsid w:val="002275F3"/>
    <w:rsid w:val="00241BBE"/>
    <w:rsid w:val="00260074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1C6D"/>
    <w:rsid w:val="00431EEC"/>
    <w:rsid w:val="004339F1"/>
    <w:rsid w:val="004457D2"/>
    <w:rsid w:val="00494A3E"/>
    <w:rsid w:val="004A0CC8"/>
    <w:rsid w:val="004B52A7"/>
    <w:rsid w:val="004D1AE3"/>
    <w:rsid w:val="004E21D2"/>
    <w:rsid w:val="004E32B0"/>
    <w:rsid w:val="004F73FB"/>
    <w:rsid w:val="005004A3"/>
    <w:rsid w:val="005075C1"/>
    <w:rsid w:val="005360FE"/>
    <w:rsid w:val="00561FD3"/>
    <w:rsid w:val="00565C88"/>
    <w:rsid w:val="00567A84"/>
    <w:rsid w:val="00570166"/>
    <w:rsid w:val="00587BCC"/>
    <w:rsid w:val="005A3BDD"/>
    <w:rsid w:val="005C7F8A"/>
    <w:rsid w:val="006250A0"/>
    <w:rsid w:val="006254EE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3D34"/>
    <w:rsid w:val="00755DE6"/>
    <w:rsid w:val="007720A1"/>
    <w:rsid w:val="00787B46"/>
    <w:rsid w:val="00795C5E"/>
    <w:rsid w:val="007B4E78"/>
    <w:rsid w:val="007B5269"/>
    <w:rsid w:val="007C5BAB"/>
    <w:rsid w:val="007D344A"/>
    <w:rsid w:val="007D7E8D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31235"/>
    <w:rsid w:val="0094476B"/>
    <w:rsid w:val="0095145E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01D83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27DEA"/>
    <w:rsid w:val="00D36745"/>
    <w:rsid w:val="00D36C72"/>
    <w:rsid w:val="00D409E5"/>
    <w:rsid w:val="00D66E62"/>
    <w:rsid w:val="00D81359"/>
    <w:rsid w:val="00E13A0E"/>
    <w:rsid w:val="00E31347"/>
    <w:rsid w:val="00E3177E"/>
    <w:rsid w:val="00E44D88"/>
    <w:rsid w:val="00E623BE"/>
    <w:rsid w:val="00E678EC"/>
    <w:rsid w:val="00E718BD"/>
    <w:rsid w:val="00E81351"/>
    <w:rsid w:val="00E94B1F"/>
    <w:rsid w:val="00EB2BDE"/>
    <w:rsid w:val="00EB52F5"/>
    <w:rsid w:val="00EC1889"/>
    <w:rsid w:val="00EC1B72"/>
    <w:rsid w:val="00F126D7"/>
    <w:rsid w:val="00F2026D"/>
    <w:rsid w:val="00F3421C"/>
    <w:rsid w:val="00F43973"/>
    <w:rsid w:val="00F602E3"/>
    <w:rsid w:val="00F70246"/>
    <w:rsid w:val="00F73000"/>
    <w:rsid w:val="00F82645"/>
    <w:rsid w:val="00F95B90"/>
    <w:rsid w:val="00FB009D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C01BC3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C01BC3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C01BC3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C01BC3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&#20844;&#21209;&#20154;&#21729;&#20219;&#29992;&#27861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&#34892;&#25919;&#38498;&#21407;&#20303;&#27665;&#26063;&#22996;&#21729;&#26371;&#32068;&#32340;&#26781;&#20363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6law.idv.tw/6law/law/&#34892;&#25919;&#38498;&#21407;&#20303;&#27665;&#26063;&#22996;&#21729;&#26371;&#25991;&#21270;&#22290;&#21312;&#31649;&#29702;&#23616;&#32068;&#32340;&#26781;&#20363;.htm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00128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S-link&#38651;&#23376;&#20845;&#27861;&#32317;&#32034;&#24341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行政院原住民族委員會文化園區管理局組織條例</dc:title>
  <dc:creator>S-link 電子六法-黃婉玲</dc:creator>
  <cp:lastModifiedBy>Anita</cp:lastModifiedBy>
  <cp:revision>6</cp:revision>
  <dcterms:created xsi:type="dcterms:W3CDTF">2016-01-19T18:13:00Z</dcterms:created>
  <dcterms:modified xsi:type="dcterms:W3CDTF">2016-01-25T12:22:00Z</dcterms:modified>
</cp:coreProperties>
</file>