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C6AA" w14:textId="1CE3BA8D" w:rsidR="00373827" w:rsidRDefault="00373827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3140C5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25" type="#_x0000_t75" href="https://www.6laws.net/" style="width:32.95pt;height:32.95pt;visibility:visible;mso-wrap-style:square" o:button="t">
              <v:fill o:detectmouseclick="t"/>
              <v:imagedata r:id="rId8" o:title=""/>
            </v:shape>
          </w:pict>
        </w:r>
      </w:hyperlink>
    </w:p>
    <w:p w14:paraId="562B55E7" w14:textId="396048F7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37747F">
        <w:rPr>
          <w:sz w:val="18"/>
        </w:rPr>
        <w:t>2025/6/10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83724E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578B595B" w14:textId="2B0D75F5" w:rsidR="00A6011A" w:rsidRPr="003555EC" w:rsidRDefault="006B4B3C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9F5CA8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9F5CA8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5302"/>
        <w:gridCol w:w="3769"/>
      </w:tblGrid>
      <w:tr w:rsidR="00A6011A" w:rsidRPr="003555EC" w14:paraId="1799AFDC" w14:textId="77777777" w:rsidTr="009F5CA8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17EFDB1E" w14:textId="47C82530" w:rsidR="00A6011A" w:rsidRPr="003555EC" w:rsidRDefault="009F5CA8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9F5CA8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63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7B5C651" w14:textId="77777777" w:rsidR="00A6011A" w:rsidRPr="006B4B3C" w:rsidRDefault="00F8525B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6B4B3C">
              <w:rPr>
                <w:rFonts w:ascii="新細明體" w:eastAsia="標楷體" w:hAnsi="新細明體" w:hint="eastAsia"/>
                <w:bCs/>
                <w:shadow/>
                <w:sz w:val="28"/>
                <w:szCs w:val="28"/>
              </w:rPr>
              <w:t>行政院人事行政總處組織法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ABB68EB" w14:textId="77777777" w:rsidR="00E53CDB" w:rsidRPr="00995AAE" w:rsidRDefault="0003470A" w:rsidP="00E53CDB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650973">
              <w:rPr>
                <w:rFonts w:ascii="Arial Unicode MS" w:hAnsi="Arial Unicode MS"/>
                <w:color w:val="800000"/>
              </w:rPr>
              <w:t>【</w:t>
            </w:r>
            <w:r w:rsidR="00E53CDB" w:rsidRPr="003300F9">
              <w:rPr>
                <w:rFonts w:ascii="Arial Unicode MS" w:hAnsi="Arial Unicode MS" w:hint="eastAsia"/>
                <w:color w:val="990000"/>
                <w:szCs w:val="22"/>
              </w:rPr>
              <w:t>修正日期</w:t>
            </w:r>
            <w:r w:rsidR="00E53CDB" w:rsidRPr="003300F9">
              <w:rPr>
                <w:rFonts w:ascii="Arial Unicode MS" w:hAnsi="Arial Unicode MS"/>
                <w:color w:val="990000"/>
                <w:szCs w:val="22"/>
              </w:rPr>
              <w:t>】</w:t>
            </w:r>
            <w:r w:rsidR="00E53CDB" w:rsidRPr="00995AAE">
              <w:rPr>
                <w:rFonts w:ascii="Arial Unicode MS" w:hAnsi="Arial Unicode MS" w:hint="eastAsia"/>
                <w:color w:val="990000"/>
              </w:rPr>
              <w:t>民國</w:t>
            </w:r>
            <w:r w:rsidR="00E53CDB">
              <w:rPr>
                <w:rFonts w:ascii="Arial Unicode MS" w:hAnsi="Arial Unicode MS" w:hint="eastAsia"/>
                <w:color w:val="990000"/>
              </w:rPr>
              <w:t>10</w:t>
            </w:r>
            <w:r w:rsidR="00E53CDB">
              <w:rPr>
                <w:rFonts w:ascii="Arial Unicode MS" w:hAnsi="Arial Unicode MS"/>
                <w:color w:val="990000"/>
              </w:rPr>
              <w:t>9</w:t>
            </w:r>
            <w:r w:rsidR="00E53CDB" w:rsidRPr="00995AAE">
              <w:rPr>
                <w:rFonts w:ascii="Arial Unicode MS" w:hAnsi="Arial Unicode MS" w:hint="eastAsia"/>
                <w:color w:val="990000"/>
              </w:rPr>
              <w:t>年</w:t>
            </w:r>
            <w:r w:rsidR="00E53CDB">
              <w:rPr>
                <w:rFonts w:ascii="Arial Unicode MS" w:hAnsi="Arial Unicode MS"/>
                <w:color w:val="990000"/>
              </w:rPr>
              <w:t>12</w:t>
            </w:r>
            <w:r w:rsidR="00E53CDB" w:rsidRPr="00995AAE">
              <w:rPr>
                <w:rFonts w:ascii="Arial Unicode MS" w:hAnsi="Arial Unicode MS" w:hint="eastAsia"/>
                <w:color w:val="990000"/>
              </w:rPr>
              <w:t>月</w:t>
            </w:r>
            <w:r w:rsidR="00E53CDB">
              <w:rPr>
                <w:rFonts w:ascii="Arial Unicode MS" w:hAnsi="Arial Unicode MS"/>
                <w:color w:val="990000"/>
              </w:rPr>
              <w:t>29</w:t>
            </w:r>
            <w:r w:rsidR="00E53CDB" w:rsidRPr="00995AAE">
              <w:rPr>
                <w:rFonts w:ascii="Arial Unicode MS" w:hAnsi="Arial Unicode MS" w:hint="eastAsia"/>
                <w:color w:val="990000"/>
              </w:rPr>
              <w:t>日</w:t>
            </w:r>
          </w:p>
          <w:p w14:paraId="08148E09" w14:textId="32B4E5B9" w:rsidR="00A6011A" w:rsidRPr="003555EC" w:rsidRDefault="00E53CDB" w:rsidP="00E53CDB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995AAE">
              <w:rPr>
                <w:rFonts w:ascii="Arial Unicode MS" w:hAnsi="Arial Unicode MS"/>
                <w:color w:val="990000"/>
              </w:rPr>
              <w:t>【</w:t>
            </w:r>
            <w:r w:rsidRPr="00995AAE">
              <w:rPr>
                <w:rFonts w:ascii="Arial Unicode MS" w:hAnsi="Arial Unicode MS" w:hint="eastAsia"/>
                <w:color w:val="990000"/>
              </w:rPr>
              <w:t>公布日期</w:t>
            </w:r>
            <w:r w:rsidRPr="00995AAE">
              <w:rPr>
                <w:rFonts w:ascii="Arial Unicode MS" w:hAnsi="Arial Unicode MS"/>
                <w:color w:val="990000"/>
              </w:rPr>
              <w:t>】</w:t>
            </w:r>
            <w:r w:rsidRPr="00995AA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/>
                <w:color w:val="990000"/>
              </w:rPr>
              <w:t>110</w:t>
            </w:r>
            <w:r w:rsidRPr="00995AAE">
              <w:rPr>
                <w:rFonts w:ascii="Arial Unicode MS" w:hAnsi="Arial Unicode MS" w:hint="eastAsia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1</w:t>
            </w:r>
            <w:r w:rsidRPr="00995AAE">
              <w:rPr>
                <w:rFonts w:ascii="Arial Unicode MS" w:hAnsi="Arial Unicode MS" w:hint="eastAsia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20</w:t>
            </w:r>
            <w:r w:rsidRPr="00995AAE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14:paraId="7DFC546C" w14:textId="5BB1E8FB" w:rsidR="00FC5363" w:rsidRPr="003555EC" w:rsidRDefault="0082031B" w:rsidP="0082031B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行政院人事行政總處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9F5CA8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9F5CA8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543FBAB4" w14:textId="77777777"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法規沿革</w:t>
      </w:r>
      <w:r w:rsidRPr="00EB2BDE">
        <w:rPr>
          <w:color w:val="990000"/>
        </w:rPr>
        <w:t>】</w:t>
      </w:r>
    </w:p>
    <w:p w14:paraId="2BEA74D1" w14:textId="77777777" w:rsidR="006B4B3C" w:rsidRDefault="00F43973" w:rsidP="0099154E">
      <w:pPr>
        <w:ind w:leftChars="75" w:left="150"/>
        <w:jc w:val="both"/>
        <w:rPr>
          <w:rFonts w:ascii="Arial Unicode MS" w:hAnsi="Arial Unicode MS"/>
          <w:color w:val="666699"/>
          <w:sz w:val="18"/>
        </w:rPr>
      </w:pPr>
      <w:r w:rsidRPr="006129CD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6B4B3C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6129CD" w:rsidRPr="006129CD">
        <w:rPr>
          <w:rFonts w:ascii="Arial Unicode MS" w:hAnsi="Arial Unicode MS" w:hint="eastAsia"/>
          <w:color w:val="666699"/>
          <w:sz w:val="18"/>
        </w:rPr>
        <w:t>中華民國一百年十一月十四日總統華總一義字第</w:t>
      </w:r>
      <w:r w:rsidR="006129CD" w:rsidRPr="006129CD">
        <w:rPr>
          <w:rFonts w:ascii="Arial Unicode MS" w:hAnsi="Arial Unicode MS" w:hint="eastAsia"/>
          <w:color w:val="666699"/>
          <w:sz w:val="18"/>
        </w:rPr>
        <w:t>10000252471</w:t>
      </w:r>
      <w:r w:rsidR="006129CD" w:rsidRPr="006129CD">
        <w:rPr>
          <w:rFonts w:ascii="Arial Unicode MS" w:hAnsi="Arial Unicode MS" w:hint="eastAsia"/>
          <w:color w:val="666699"/>
          <w:sz w:val="18"/>
        </w:rPr>
        <w:t>號令制定公布全文</w:t>
      </w:r>
      <w:r w:rsidR="006129CD" w:rsidRPr="006129CD">
        <w:rPr>
          <w:rFonts w:ascii="Arial Unicode MS" w:hAnsi="Arial Unicode MS" w:hint="eastAsia"/>
          <w:color w:val="666699"/>
          <w:sz w:val="18"/>
        </w:rPr>
        <w:t>6</w:t>
      </w:r>
      <w:r w:rsidR="006129CD" w:rsidRPr="006129CD">
        <w:rPr>
          <w:rFonts w:ascii="Arial Unicode MS" w:hAnsi="Arial Unicode MS" w:hint="eastAsia"/>
          <w:color w:val="666699"/>
          <w:sz w:val="18"/>
        </w:rPr>
        <w:t>條；施行日期，由行政院以命令定之</w:t>
      </w:r>
    </w:p>
    <w:p w14:paraId="5F5FB3C7" w14:textId="77777777" w:rsidR="003F76DF" w:rsidRDefault="00AA26AC" w:rsidP="003F76DF">
      <w:pPr>
        <w:ind w:leftChars="75" w:left="150"/>
        <w:jc w:val="both"/>
        <w:rPr>
          <w:rFonts w:ascii="Arial Unicode MS" w:hAnsi="Arial Unicode MS"/>
          <w:color w:val="666699"/>
          <w:sz w:val="18"/>
        </w:rPr>
      </w:pPr>
      <w:r w:rsidRPr="00AA26AC">
        <w:rPr>
          <w:rFonts w:ascii="Arial Unicode MS" w:hAnsi="Arial Unicode MS" w:hint="eastAsia"/>
          <w:color w:val="666699"/>
          <w:sz w:val="18"/>
        </w:rPr>
        <w:t xml:space="preserve">　中華民國一百零一年二月二日行政院院授研綜字第</w:t>
      </w:r>
      <w:r w:rsidRPr="00AA26AC">
        <w:rPr>
          <w:rFonts w:ascii="Arial Unicode MS" w:hAnsi="Arial Unicode MS" w:hint="eastAsia"/>
          <w:color w:val="666699"/>
          <w:sz w:val="18"/>
        </w:rPr>
        <w:t>1012260096</w:t>
      </w:r>
      <w:r w:rsidRPr="00AA26AC">
        <w:rPr>
          <w:rFonts w:ascii="Arial Unicode MS" w:hAnsi="Arial Unicode MS" w:hint="eastAsia"/>
          <w:color w:val="666699"/>
          <w:sz w:val="18"/>
        </w:rPr>
        <w:t>號令發布定自一百零一年二月六日施行</w:t>
      </w:r>
    </w:p>
    <w:p w14:paraId="5C903F34" w14:textId="448708B7" w:rsidR="00A6011A" w:rsidRDefault="003F76DF" w:rsidP="003F76DF">
      <w:pPr>
        <w:ind w:leftChars="75" w:left="150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/>
          <w:b/>
          <w:bCs/>
          <w:color w:val="666699"/>
          <w:sz w:val="18"/>
        </w:rPr>
        <w:t>2</w:t>
      </w:r>
      <w:r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3F76DF">
        <w:rPr>
          <w:rFonts w:ascii="Arial Unicode MS" w:hAnsi="Arial Unicode MS" w:hint="eastAsia"/>
          <w:color w:val="666699"/>
          <w:sz w:val="18"/>
        </w:rPr>
        <w:t>中華民國一百一十年一月二十日總統華總一義字第</w:t>
      </w:r>
      <w:r w:rsidRPr="003F76DF">
        <w:rPr>
          <w:rFonts w:ascii="Arial Unicode MS" w:hAnsi="Arial Unicode MS" w:hint="eastAsia"/>
          <w:color w:val="666699"/>
          <w:sz w:val="18"/>
        </w:rPr>
        <w:t>11000003621</w:t>
      </w:r>
      <w:r w:rsidRPr="003F76DF">
        <w:rPr>
          <w:rFonts w:ascii="Arial Unicode MS" w:hAnsi="Arial Unicode MS" w:hint="eastAsia"/>
          <w:color w:val="666699"/>
          <w:sz w:val="18"/>
        </w:rPr>
        <w:t>號令修正公布第</w:t>
      </w:r>
      <w:hyperlink w:anchor="a1" w:history="1">
        <w:r w:rsidRPr="00B92C1E">
          <w:rPr>
            <w:rStyle w:val="a3"/>
            <w:rFonts w:ascii="Arial Unicode MS" w:hAnsi="Arial Unicode MS" w:hint="eastAsia"/>
            <w:sz w:val="18"/>
          </w:rPr>
          <w:t>1</w:t>
        </w:r>
      </w:hyperlink>
      <w:r w:rsidRPr="003F76DF">
        <w:rPr>
          <w:rFonts w:ascii="Arial Unicode MS" w:hAnsi="Arial Unicode MS" w:hint="eastAsia"/>
          <w:color w:val="666699"/>
          <w:sz w:val="18"/>
        </w:rPr>
        <w:t>、</w:t>
      </w:r>
      <w:hyperlink w:anchor="a6" w:history="1">
        <w:r w:rsidRPr="00B92C1E">
          <w:rPr>
            <w:rStyle w:val="a3"/>
            <w:rFonts w:ascii="Arial Unicode MS" w:hAnsi="Arial Unicode MS" w:hint="eastAsia"/>
            <w:sz w:val="18"/>
          </w:rPr>
          <w:t>6</w:t>
        </w:r>
      </w:hyperlink>
      <w:r w:rsidRPr="003F76DF">
        <w:rPr>
          <w:rFonts w:ascii="Arial Unicode MS" w:hAnsi="Arial Unicode MS" w:hint="eastAsia"/>
          <w:color w:val="666699"/>
          <w:sz w:val="18"/>
        </w:rPr>
        <w:t>條條文；並自公布日施行</w:t>
      </w:r>
    </w:p>
    <w:p w14:paraId="24D5A075" w14:textId="77777777" w:rsidR="00845988" w:rsidRPr="00B46A8B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327977EE" w14:textId="7E27BFEC" w:rsidR="00A6011A" w:rsidRPr="00EB2BDE" w:rsidRDefault="00B46A8B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019DA614" w14:textId="77777777" w:rsidR="00B46A8B" w:rsidRDefault="006B4B3C" w:rsidP="006129CD">
      <w:pPr>
        <w:pStyle w:val="2"/>
        <w:rPr>
          <w:rFonts w:ascii="新細明體" w:hAnsi="新細明體" w:hint="eastAsia"/>
          <w:color w:val="FFFFFF"/>
        </w:rPr>
      </w:pPr>
      <w:bookmarkStart w:id="1" w:name="a1"/>
      <w:bookmarkEnd w:id="1"/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6129CD">
        <w:rPr>
          <w:rFonts w:hint="eastAsia"/>
        </w:rPr>
        <w:t>（設立目的及隸屬關係）</w:t>
      </w:r>
      <w:r w:rsidR="00B46A8B">
        <w:rPr>
          <w:rFonts w:ascii="新細明體" w:hAnsi="新細明體" w:hint="eastAsia"/>
          <w:color w:val="FFFFFF"/>
        </w:rPr>
        <w:t>∵</w:t>
      </w:r>
    </w:p>
    <w:p w14:paraId="7009F087" w14:textId="6548F644" w:rsidR="00B92C1E" w:rsidRDefault="00B46A8B" w:rsidP="00B92C1E">
      <w:pPr>
        <w:ind w:left="142"/>
        <w:jc w:val="both"/>
        <w:rPr>
          <w:rFonts w:ascii="Arial Unicode MS" w:hAnsi="Arial Unicode MS"/>
          <w:color w:val="17365D"/>
        </w:rPr>
      </w:pPr>
      <w:r w:rsidRPr="00B46A8B">
        <w:rPr>
          <w:rFonts w:ascii="新細明體" w:hAnsi="新細明體" w:hint="eastAsia"/>
          <w:color w:val="404040" w:themeColor="text1" w:themeTint="BF"/>
          <w:sz w:val="18"/>
        </w:rPr>
        <w:t>﹝1﹞</w:t>
      </w:r>
      <w:r w:rsidR="00B92C1E" w:rsidRPr="00B92C1E">
        <w:rPr>
          <w:rFonts w:ascii="Arial Unicode MS" w:hAnsi="Arial Unicode MS" w:hint="eastAsia"/>
          <w:color w:val="17365D"/>
        </w:rPr>
        <w:t>行政院為辦理人事行政之政策規劃、執行及發展業務，特設行政院人事行政總處（以下簡稱總處）。</w:t>
      </w:r>
    </w:p>
    <w:p w14:paraId="4CCAA53F" w14:textId="4294A6F8" w:rsidR="00B46A8B" w:rsidRDefault="00B46A8B" w:rsidP="00496BF0">
      <w:pPr>
        <w:pStyle w:val="3"/>
        <w:rPr>
          <w:rFonts w:hint="eastAsia"/>
        </w:rPr>
      </w:pPr>
      <w:r>
        <w:rPr>
          <w:rFonts w:hint="eastAsia"/>
        </w:rPr>
        <w:t>--</w:t>
      </w:r>
      <w:r w:rsidRPr="00496BF0">
        <w:rPr>
          <w:rFonts w:hint="eastAsia"/>
        </w:rPr>
        <w:t>110</w:t>
      </w:r>
      <w:r w:rsidRPr="00496BF0">
        <w:rPr>
          <w:rFonts w:hint="eastAsia"/>
        </w:rPr>
        <w:t>年</w:t>
      </w:r>
      <w:r w:rsidRPr="00496BF0">
        <w:rPr>
          <w:rFonts w:hint="eastAsia"/>
        </w:rPr>
        <w:t>1</w:t>
      </w:r>
      <w:r w:rsidRPr="00496BF0">
        <w:rPr>
          <w:rFonts w:hint="eastAsia"/>
        </w:rPr>
        <w:t>月</w:t>
      </w:r>
      <w:r w:rsidRPr="00496BF0">
        <w:t>20</w:t>
      </w:r>
      <w:r w:rsidRPr="00496BF0">
        <w:rPr>
          <w:rFonts w:hint="eastAsia"/>
        </w:rPr>
        <w:t>日修正前條文</w:t>
      </w:r>
      <w:r w:rsidRPr="00496BF0">
        <w:rPr>
          <w:rFonts w:hint="eastAsia"/>
        </w:rPr>
        <w:t>--</w:t>
      </w:r>
      <w:hyperlink r:id="rId15" w:history="1">
        <w:r w:rsidRPr="00496BF0">
          <w:rPr>
            <w:rStyle w:val="a3"/>
          </w:rPr>
          <w:t>比對程式</w:t>
        </w:r>
      </w:hyperlink>
    </w:p>
    <w:p w14:paraId="5C91E931" w14:textId="4F6445D1" w:rsidR="00B46A8B" w:rsidRDefault="00B46A8B" w:rsidP="006129CD">
      <w:pPr>
        <w:ind w:left="142"/>
        <w:jc w:val="both"/>
        <w:rPr>
          <w:rFonts w:ascii="Arial Unicode MS" w:hAnsi="Arial Unicode MS" w:hint="eastAsia"/>
          <w:color w:val="5F5F5F"/>
        </w:rPr>
      </w:pPr>
      <w:r w:rsidRPr="00B46A8B">
        <w:rPr>
          <w:rFonts w:hint="eastAsia"/>
          <w:color w:val="404040" w:themeColor="text1" w:themeTint="BF"/>
          <w:sz w:val="18"/>
        </w:rPr>
        <w:t>﹝</w:t>
      </w:r>
      <w:r w:rsidRPr="00B46A8B">
        <w:rPr>
          <w:rFonts w:hint="eastAsia"/>
          <w:color w:val="404040" w:themeColor="text1" w:themeTint="BF"/>
          <w:sz w:val="18"/>
        </w:rPr>
        <w:t>1</w:t>
      </w:r>
      <w:r w:rsidRPr="00B46A8B">
        <w:rPr>
          <w:rFonts w:hint="eastAsia"/>
          <w:color w:val="404040" w:themeColor="text1" w:themeTint="BF"/>
          <w:sz w:val="18"/>
        </w:rPr>
        <w:t>﹞</w:t>
      </w:r>
      <w:r w:rsidR="006129CD" w:rsidRPr="00B92C1E">
        <w:rPr>
          <w:rFonts w:ascii="Arial Unicode MS" w:hAnsi="Arial Unicode MS" w:hint="eastAsia"/>
          <w:color w:val="5F5F5F"/>
        </w:rPr>
        <w:t>行政院為辦理人事行政之政策規劃、執行及發展業務，特設行政院人事行政總處（以下簡稱總處）</w:t>
      </w:r>
      <w:r>
        <w:rPr>
          <w:rFonts w:ascii="Arial Unicode MS" w:hAnsi="Arial Unicode MS" w:hint="eastAsia"/>
          <w:color w:val="5F5F5F"/>
        </w:rPr>
        <w:t>。</w:t>
      </w:r>
    </w:p>
    <w:p w14:paraId="0479FB4A" w14:textId="62FA9D94" w:rsidR="006129CD" w:rsidRPr="00B034DE" w:rsidRDefault="00B46A8B" w:rsidP="006129CD">
      <w:pPr>
        <w:ind w:left="142"/>
        <w:jc w:val="both"/>
        <w:rPr>
          <w:rFonts w:ascii="Arial Unicode MS" w:hAnsi="Arial Unicode MS"/>
          <w:color w:val="666699"/>
        </w:rPr>
      </w:pPr>
      <w:r w:rsidRPr="00B46A8B">
        <w:rPr>
          <w:rFonts w:hint="eastAsia"/>
          <w:sz w:val="18"/>
        </w:rPr>
        <w:t>﹝</w:t>
      </w:r>
      <w:r w:rsidRPr="00B46A8B">
        <w:rPr>
          <w:rFonts w:hint="eastAsia"/>
          <w:sz w:val="18"/>
        </w:rPr>
        <w:t>2</w:t>
      </w:r>
      <w:r w:rsidRPr="00B46A8B">
        <w:rPr>
          <w:rFonts w:hint="eastAsia"/>
          <w:sz w:val="18"/>
        </w:rPr>
        <w:t>﹞</w:t>
      </w:r>
      <w:r w:rsidR="006129CD" w:rsidRPr="00B034DE">
        <w:rPr>
          <w:rFonts w:ascii="Arial Unicode MS" w:hAnsi="Arial Unicode MS" w:hint="eastAsia"/>
          <w:color w:val="666699"/>
        </w:rPr>
        <w:t>總處有關考銓業務，並受考試院之監督。</w:t>
      </w:r>
      <w:r w:rsidR="00B034DE" w:rsidRPr="00315137">
        <w:rPr>
          <w:rFonts w:ascii="新細明體" w:hAnsi="新細明體" w:hint="eastAsia"/>
          <w:color w:val="FFFFFF"/>
        </w:rPr>
        <w:t>∴</w:t>
      </w:r>
    </w:p>
    <w:p w14:paraId="189DAB4F" w14:textId="77777777" w:rsidR="00B46A8B" w:rsidRDefault="006B4B3C" w:rsidP="006129CD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6129CD">
        <w:rPr>
          <w:rFonts w:hint="eastAsia"/>
        </w:rPr>
        <w:t>（權限職掌</w:t>
      </w:r>
      <w:r w:rsidR="00B46A8B">
        <w:rPr>
          <w:rFonts w:hint="eastAsia"/>
        </w:rPr>
        <w:t>）</w:t>
      </w:r>
    </w:p>
    <w:p w14:paraId="5068C042" w14:textId="098A5C80" w:rsidR="006129CD" w:rsidRPr="006129CD" w:rsidRDefault="00B46A8B" w:rsidP="006129CD">
      <w:pPr>
        <w:ind w:left="142"/>
        <w:jc w:val="both"/>
        <w:rPr>
          <w:rFonts w:ascii="Arial Unicode MS" w:hAnsi="Arial Unicode MS"/>
          <w:color w:val="17365D"/>
        </w:rPr>
      </w:pPr>
      <w:r w:rsidRPr="00B46A8B">
        <w:rPr>
          <w:rFonts w:hint="eastAsia"/>
          <w:color w:val="404040" w:themeColor="text1" w:themeTint="BF"/>
          <w:sz w:val="18"/>
        </w:rPr>
        <w:t>﹝</w:t>
      </w:r>
      <w:r w:rsidRPr="00B46A8B">
        <w:rPr>
          <w:rFonts w:hint="eastAsia"/>
          <w:color w:val="404040" w:themeColor="text1" w:themeTint="BF"/>
          <w:sz w:val="18"/>
        </w:rPr>
        <w:t>1</w:t>
      </w:r>
      <w:r w:rsidRPr="00B46A8B">
        <w:rPr>
          <w:rFonts w:hint="eastAsia"/>
          <w:color w:val="404040" w:themeColor="text1" w:themeTint="BF"/>
          <w:sz w:val="18"/>
        </w:rPr>
        <w:t>﹞</w:t>
      </w:r>
      <w:r w:rsidR="006129CD" w:rsidRPr="006129CD">
        <w:rPr>
          <w:rFonts w:ascii="Arial Unicode MS" w:hAnsi="Arial Unicode MS" w:hint="eastAsia"/>
          <w:color w:val="17365D"/>
        </w:rPr>
        <w:t>總處掌理下列事項：</w:t>
      </w:r>
    </w:p>
    <w:p w14:paraId="0C943EE5" w14:textId="77777777" w:rsidR="00B46A8B" w:rsidRDefault="006129CD" w:rsidP="006129CD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6129CD">
        <w:rPr>
          <w:rFonts w:ascii="Arial Unicode MS" w:hAnsi="Arial Unicode MS" w:hint="eastAsia"/>
          <w:color w:val="17365D"/>
        </w:rPr>
        <w:t>一、人事法制之研究建議及行政院所屬機關人事行政之綜合規劃</w:t>
      </w:r>
      <w:r w:rsidR="00B46A8B">
        <w:rPr>
          <w:rFonts w:ascii="Arial Unicode MS" w:hAnsi="Arial Unicode MS" w:hint="eastAsia"/>
          <w:color w:val="17365D"/>
        </w:rPr>
        <w:t>。</w:t>
      </w:r>
    </w:p>
    <w:p w14:paraId="697F0359" w14:textId="56E562D9" w:rsidR="00B46A8B" w:rsidRDefault="00B46A8B" w:rsidP="006129CD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6129CD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6129CD" w:rsidRPr="006129CD">
        <w:rPr>
          <w:rFonts w:ascii="Arial Unicode MS" w:hAnsi="Arial Unicode MS" w:hint="eastAsia"/>
          <w:color w:val="17365D"/>
        </w:rPr>
        <w:t>行政院所屬機關及地方機關人事機構設置、人事人員管理、訓練、進修與人事資訊系統之研析、規劃及推動</w:t>
      </w:r>
      <w:r>
        <w:rPr>
          <w:rFonts w:ascii="Arial Unicode MS" w:hAnsi="Arial Unicode MS" w:hint="eastAsia"/>
          <w:color w:val="17365D"/>
        </w:rPr>
        <w:t>。</w:t>
      </w:r>
    </w:p>
    <w:p w14:paraId="5342F164" w14:textId="44795343" w:rsidR="00B46A8B" w:rsidRDefault="00B46A8B" w:rsidP="006129CD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6129CD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6129CD" w:rsidRPr="006129CD">
        <w:rPr>
          <w:rFonts w:ascii="Arial Unicode MS" w:hAnsi="Arial Unicode MS" w:hint="eastAsia"/>
          <w:color w:val="17365D"/>
        </w:rPr>
        <w:t>行政院所屬機關組織結構功能與行政法人制度之研析及推動</w:t>
      </w:r>
      <w:r>
        <w:rPr>
          <w:rFonts w:ascii="Arial Unicode MS" w:hAnsi="Arial Unicode MS" w:hint="eastAsia"/>
          <w:color w:val="17365D"/>
        </w:rPr>
        <w:t>。</w:t>
      </w:r>
    </w:p>
    <w:p w14:paraId="2B1A2E70" w14:textId="6B0D2A16" w:rsidR="00B46A8B" w:rsidRDefault="00B46A8B" w:rsidP="006129CD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6129CD">
        <w:rPr>
          <w:rFonts w:ascii="Arial Unicode MS" w:hAnsi="Arial Unicode MS" w:hint="eastAsia"/>
          <w:color w:val="17365D"/>
        </w:rPr>
        <w:t>四</w:t>
      </w:r>
      <w:r>
        <w:rPr>
          <w:rFonts w:ascii="Arial Unicode MS" w:hAnsi="Arial Unicode MS" w:hint="eastAsia"/>
          <w:color w:val="17365D"/>
        </w:rPr>
        <w:t>、</w:t>
      </w:r>
      <w:r w:rsidR="006129CD" w:rsidRPr="006129CD">
        <w:rPr>
          <w:rFonts w:ascii="Arial Unicode MS" w:hAnsi="Arial Unicode MS" w:hint="eastAsia"/>
          <w:color w:val="17365D"/>
        </w:rPr>
        <w:t>機關員額管理之研析、規劃、監督、評鑑與有關法令之研擬及解釋</w:t>
      </w:r>
      <w:r>
        <w:rPr>
          <w:rFonts w:ascii="Arial Unicode MS" w:hAnsi="Arial Unicode MS" w:hint="eastAsia"/>
          <w:color w:val="17365D"/>
        </w:rPr>
        <w:t>。</w:t>
      </w:r>
    </w:p>
    <w:p w14:paraId="53F1F1CC" w14:textId="2E11353E" w:rsidR="00B46A8B" w:rsidRDefault="00B46A8B" w:rsidP="006129CD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6129CD">
        <w:rPr>
          <w:rFonts w:ascii="Arial Unicode MS" w:hAnsi="Arial Unicode MS" w:hint="eastAsia"/>
          <w:color w:val="17365D"/>
        </w:rPr>
        <w:t>五</w:t>
      </w:r>
      <w:r>
        <w:rPr>
          <w:rFonts w:ascii="Arial Unicode MS" w:hAnsi="Arial Unicode MS" w:hint="eastAsia"/>
          <w:color w:val="17365D"/>
        </w:rPr>
        <w:t>、</w:t>
      </w:r>
      <w:r w:rsidR="006129CD" w:rsidRPr="006129CD">
        <w:rPr>
          <w:rFonts w:ascii="Arial Unicode MS" w:hAnsi="Arial Unicode MS" w:hint="eastAsia"/>
          <w:color w:val="17365D"/>
        </w:rPr>
        <w:t>行政院所屬機關及地方機關公務人員考試分發、任免、級俸與陞遷之規劃、執行及國營事業機構負責人、經理人派免之審核</w:t>
      </w:r>
      <w:r>
        <w:rPr>
          <w:rFonts w:ascii="Arial Unicode MS" w:hAnsi="Arial Unicode MS" w:hint="eastAsia"/>
          <w:color w:val="17365D"/>
        </w:rPr>
        <w:t>。</w:t>
      </w:r>
    </w:p>
    <w:p w14:paraId="4632BD4E" w14:textId="5E529F44" w:rsidR="00B46A8B" w:rsidRDefault="00B46A8B" w:rsidP="006129CD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6129CD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6129CD" w:rsidRPr="006129CD">
        <w:rPr>
          <w:rFonts w:ascii="Arial Unicode MS" w:hAnsi="Arial Unicode MS" w:hint="eastAsia"/>
          <w:color w:val="17365D"/>
        </w:rPr>
        <w:t>行政院所屬機關及地方機關公務人員訓練、進修與在職培訓發展之規劃、執行及評鑑</w:t>
      </w:r>
      <w:r>
        <w:rPr>
          <w:rFonts w:ascii="Arial Unicode MS" w:hAnsi="Arial Unicode MS" w:hint="eastAsia"/>
          <w:color w:val="17365D"/>
        </w:rPr>
        <w:t>。</w:t>
      </w:r>
    </w:p>
    <w:p w14:paraId="1DE13C5D" w14:textId="50166BA5" w:rsidR="00B46A8B" w:rsidRDefault="00B46A8B" w:rsidP="006129CD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6129CD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6129CD" w:rsidRPr="006129CD">
        <w:rPr>
          <w:rFonts w:ascii="Arial Unicode MS" w:hAnsi="Arial Unicode MS" w:hint="eastAsia"/>
          <w:color w:val="17365D"/>
        </w:rPr>
        <w:t>行政院所屬機關及地方機關公務人員服務、差勤之研究建議與辦公時間之規劃、擬議及考績、考核、考成與獎懲之規劃及執行</w:t>
      </w:r>
      <w:r>
        <w:rPr>
          <w:rFonts w:ascii="Arial Unicode MS" w:hAnsi="Arial Unicode MS" w:hint="eastAsia"/>
          <w:color w:val="17365D"/>
        </w:rPr>
        <w:t>。</w:t>
      </w:r>
    </w:p>
    <w:p w14:paraId="56797338" w14:textId="4A056559" w:rsidR="00B46A8B" w:rsidRDefault="00B46A8B" w:rsidP="006129CD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6129CD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6129CD" w:rsidRPr="006129CD">
        <w:rPr>
          <w:rFonts w:ascii="Arial Unicode MS" w:hAnsi="Arial Unicode MS" w:hint="eastAsia"/>
          <w:color w:val="17365D"/>
        </w:rPr>
        <w:t>員工給與之規劃及擬議</w:t>
      </w:r>
      <w:r>
        <w:rPr>
          <w:rFonts w:ascii="Arial Unicode MS" w:hAnsi="Arial Unicode MS" w:hint="eastAsia"/>
          <w:color w:val="17365D"/>
        </w:rPr>
        <w:t>。</w:t>
      </w:r>
    </w:p>
    <w:p w14:paraId="51E8CF68" w14:textId="0B4CDF5B" w:rsidR="00B46A8B" w:rsidRDefault="00B46A8B" w:rsidP="006129CD">
      <w:pPr>
        <w:ind w:left="142"/>
        <w:jc w:val="both"/>
        <w:rPr>
          <w:rFonts w:ascii="Arial Unicode MS" w:hAnsi="Arial Unicode MS" w:hint="eastAsia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6129CD">
        <w:rPr>
          <w:rFonts w:ascii="Arial Unicode MS" w:hAnsi="Arial Unicode MS" w:hint="eastAsia"/>
          <w:color w:val="17365D"/>
        </w:rPr>
        <w:t>九</w:t>
      </w:r>
      <w:r>
        <w:rPr>
          <w:rFonts w:ascii="Arial Unicode MS" w:hAnsi="Arial Unicode MS" w:hint="eastAsia"/>
          <w:color w:val="17365D"/>
        </w:rPr>
        <w:t>、</w:t>
      </w:r>
      <w:r w:rsidR="006129CD" w:rsidRPr="006129CD">
        <w:rPr>
          <w:rFonts w:ascii="Arial Unicode MS" w:hAnsi="Arial Unicode MS" w:hint="eastAsia"/>
          <w:color w:val="17365D"/>
        </w:rPr>
        <w:t>行政院所屬機關及地方機關公務人員退休、撫卹之核轉、研究建議與保險、資遣、福利之規劃及執行</w:t>
      </w:r>
      <w:r>
        <w:rPr>
          <w:rFonts w:ascii="Arial Unicode MS" w:hAnsi="Arial Unicode MS" w:hint="eastAsia"/>
          <w:color w:val="17365D"/>
        </w:rPr>
        <w:t>。</w:t>
      </w:r>
    </w:p>
    <w:p w14:paraId="4B17C2BA" w14:textId="42C3BB25" w:rsidR="006129CD" w:rsidRPr="006129CD" w:rsidRDefault="00B46A8B" w:rsidP="006129CD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6129CD">
        <w:rPr>
          <w:rFonts w:ascii="Arial Unicode MS" w:hAnsi="Arial Unicode MS" w:hint="eastAsia"/>
          <w:color w:val="17365D"/>
        </w:rPr>
        <w:t>十</w:t>
      </w:r>
      <w:r>
        <w:rPr>
          <w:rFonts w:ascii="Arial Unicode MS" w:hAnsi="Arial Unicode MS" w:hint="eastAsia"/>
          <w:color w:val="17365D"/>
        </w:rPr>
        <w:t>、</w:t>
      </w:r>
      <w:r w:rsidR="006129CD" w:rsidRPr="006129CD">
        <w:rPr>
          <w:rFonts w:ascii="Arial Unicode MS" w:hAnsi="Arial Unicode MS" w:hint="eastAsia"/>
          <w:color w:val="17365D"/>
        </w:rPr>
        <w:t>其他有關人事行政之政策規劃、執行及發展業務。</w:t>
      </w:r>
    </w:p>
    <w:p w14:paraId="75261B5E" w14:textId="77777777" w:rsidR="00B46A8B" w:rsidRDefault="006B4B3C" w:rsidP="006129CD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6129CD">
        <w:rPr>
          <w:rFonts w:hint="eastAsia"/>
        </w:rPr>
        <w:t>（正、副人事長之設置</w:t>
      </w:r>
      <w:r w:rsidR="00B46A8B">
        <w:rPr>
          <w:rFonts w:hint="eastAsia"/>
        </w:rPr>
        <w:t>）</w:t>
      </w:r>
    </w:p>
    <w:p w14:paraId="429830CF" w14:textId="7B2265D0" w:rsidR="006129CD" w:rsidRPr="006129CD" w:rsidRDefault="00B46A8B" w:rsidP="006129CD">
      <w:pPr>
        <w:ind w:left="142"/>
        <w:jc w:val="both"/>
        <w:rPr>
          <w:rFonts w:ascii="Arial Unicode MS" w:hAnsi="Arial Unicode MS"/>
          <w:color w:val="17365D"/>
        </w:rPr>
      </w:pPr>
      <w:r w:rsidRPr="00B46A8B">
        <w:rPr>
          <w:rFonts w:hint="eastAsia"/>
          <w:color w:val="404040" w:themeColor="text1" w:themeTint="BF"/>
          <w:sz w:val="18"/>
        </w:rPr>
        <w:t>﹝</w:t>
      </w:r>
      <w:r w:rsidRPr="00B46A8B">
        <w:rPr>
          <w:rFonts w:hint="eastAsia"/>
          <w:color w:val="404040" w:themeColor="text1" w:themeTint="BF"/>
          <w:sz w:val="18"/>
        </w:rPr>
        <w:t>1</w:t>
      </w:r>
      <w:r w:rsidRPr="00B46A8B">
        <w:rPr>
          <w:rFonts w:hint="eastAsia"/>
          <w:color w:val="404040" w:themeColor="text1" w:themeTint="BF"/>
          <w:sz w:val="18"/>
        </w:rPr>
        <w:t>﹞</w:t>
      </w:r>
      <w:r w:rsidR="006129CD" w:rsidRPr="006129CD">
        <w:rPr>
          <w:rFonts w:ascii="Arial Unicode MS" w:hAnsi="Arial Unicode MS" w:hint="eastAsia"/>
          <w:color w:val="17365D"/>
        </w:rPr>
        <w:t>總處置人事長一人，特任；副人事長二人，其中一人職務比照簡任第十四職等，另一人職務列簡任第十四職等。</w:t>
      </w:r>
    </w:p>
    <w:p w14:paraId="3B4AE478" w14:textId="77777777" w:rsidR="00B46A8B" w:rsidRDefault="006B4B3C" w:rsidP="006129CD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6129CD">
        <w:rPr>
          <w:rFonts w:hint="eastAsia"/>
        </w:rPr>
        <w:t>（主任秘書之設置及其職等</w:t>
      </w:r>
      <w:r w:rsidR="00B46A8B">
        <w:rPr>
          <w:rFonts w:hint="eastAsia"/>
        </w:rPr>
        <w:t>）</w:t>
      </w:r>
    </w:p>
    <w:p w14:paraId="700EFAEF" w14:textId="762A1CF2" w:rsidR="006129CD" w:rsidRPr="006129CD" w:rsidRDefault="00B46A8B" w:rsidP="006129CD">
      <w:pPr>
        <w:ind w:left="142"/>
        <w:jc w:val="both"/>
        <w:rPr>
          <w:rFonts w:ascii="Arial Unicode MS" w:hAnsi="Arial Unicode MS"/>
          <w:color w:val="17365D"/>
        </w:rPr>
      </w:pPr>
      <w:r w:rsidRPr="00B46A8B">
        <w:rPr>
          <w:rFonts w:hint="eastAsia"/>
          <w:color w:val="404040" w:themeColor="text1" w:themeTint="BF"/>
          <w:sz w:val="18"/>
        </w:rPr>
        <w:t>﹝</w:t>
      </w:r>
      <w:r w:rsidRPr="00B46A8B">
        <w:rPr>
          <w:rFonts w:hint="eastAsia"/>
          <w:color w:val="404040" w:themeColor="text1" w:themeTint="BF"/>
          <w:sz w:val="18"/>
        </w:rPr>
        <w:t>1</w:t>
      </w:r>
      <w:r w:rsidRPr="00B46A8B">
        <w:rPr>
          <w:rFonts w:hint="eastAsia"/>
          <w:color w:val="404040" w:themeColor="text1" w:themeTint="BF"/>
          <w:sz w:val="18"/>
        </w:rPr>
        <w:t>﹞</w:t>
      </w:r>
      <w:r w:rsidR="006129CD" w:rsidRPr="006129CD">
        <w:rPr>
          <w:rFonts w:ascii="Arial Unicode MS" w:hAnsi="Arial Unicode MS" w:hint="eastAsia"/>
          <w:color w:val="17365D"/>
        </w:rPr>
        <w:t>總處置主任秘書，職務列簡任第十二職等。</w:t>
      </w:r>
    </w:p>
    <w:p w14:paraId="548F2D4D" w14:textId="77777777" w:rsidR="00B46A8B" w:rsidRDefault="006B4B3C" w:rsidP="006129CD">
      <w:pPr>
        <w:pStyle w:val="2"/>
        <w:rPr>
          <w:rFonts w:hint="eastAsia"/>
        </w:rPr>
      </w:pPr>
      <w:r>
        <w:rPr>
          <w:rFonts w:hint="eastAsia"/>
        </w:rPr>
        <w:lastRenderedPageBreak/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6129CD">
        <w:rPr>
          <w:rFonts w:hint="eastAsia"/>
        </w:rPr>
        <w:t>（職務列等及員額配置另定</w:t>
      </w:r>
      <w:r w:rsidR="00B46A8B">
        <w:rPr>
          <w:rFonts w:hint="eastAsia"/>
        </w:rPr>
        <w:t>）</w:t>
      </w:r>
    </w:p>
    <w:p w14:paraId="49EAC376" w14:textId="0EC7F545" w:rsidR="006129CD" w:rsidRPr="006129CD" w:rsidRDefault="00B46A8B" w:rsidP="006129CD">
      <w:pPr>
        <w:ind w:left="142"/>
        <w:jc w:val="both"/>
        <w:rPr>
          <w:rFonts w:ascii="Arial Unicode MS" w:hAnsi="Arial Unicode MS"/>
          <w:color w:val="17365D"/>
        </w:rPr>
      </w:pPr>
      <w:r w:rsidRPr="00B46A8B">
        <w:rPr>
          <w:rFonts w:hint="eastAsia"/>
          <w:color w:val="404040" w:themeColor="text1" w:themeTint="BF"/>
          <w:sz w:val="18"/>
        </w:rPr>
        <w:t>﹝</w:t>
      </w:r>
      <w:r w:rsidRPr="00B46A8B">
        <w:rPr>
          <w:rFonts w:hint="eastAsia"/>
          <w:color w:val="404040" w:themeColor="text1" w:themeTint="BF"/>
          <w:sz w:val="18"/>
        </w:rPr>
        <w:t>1</w:t>
      </w:r>
      <w:r w:rsidRPr="00B46A8B">
        <w:rPr>
          <w:rFonts w:hint="eastAsia"/>
          <w:color w:val="404040" w:themeColor="text1" w:themeTint="BF"/>
          <w:sz w:val="18"/>
        </w:rPr>
        <w:t>﹞</w:t>
      </w:r>
      <w:r w:rsidR="006129CD" w:rsidRPr="006129CD">
        <w:rPr>
          <w:rFonts w:ascii="Arial Unicode MS" w:hAnsi="Arial Unicode MS" w:hint="eastAsia"/>
          <w:color w:val="17365D"/>
        </w:rPr>
        <w:t>總處各職稱之官等職等及員額，另以編制表定之。</w:t>
      </w:r>
    </w:p>
    <w:p w14:paraId="66FE83D6" w14:textId="77777777" w:rsidR="00B46A8B" w:rsidRDefault="006B4B3C" w:rsidP="006129CD">
      <w:pPr>
        <w:pStyle w:val="2"/>
        <w:rPr>
          <w:rFonts w:ascii="新細明體" w:hAnsi="新細明體" w:hint="eastAsia"/>
          <w:color w:val="FFFFFF"/>
        </w:rPr>
      </w:pPr>
      <w:bookmarkStart w:id="2" w:name="a6"/>
      <w:bookmarkEnd w:id="2"/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6129CD">
        <w:rPr>
          <w:rFonts w:hint="eastAsia"/>
        </w:rPr>
        <w:t>（施行日）</w:t>
      </w:r>
      <w:r w:rsidR="00B46A8B">
        <w:rPr>
          <w:rFonts w:ascii="新細明體" w:hAnsi="新細明體" w:hint="eastAsia"/>
          <w:color w:val="FFFFFF"/>
        </w:rPr>
        <w:t>∵</w:t>
      </w:r>
    </w:p>
    <w:p w14:paraId="0C5197B1" w14:textId="623BD7EB" w:rsidR="00B46A8B" w:rsidRDefault="00B46A8B" w:rsidP="00B92C1E">
      <w:pPr>
        <w:ind w:left="142"/>
        <w:jc w:val="both"/>
        <w:rPr>
          <w:rFonts w:ascii="Arial Unicode MS" w:hAnsi="Arial Unicode MS" w:hint="eastAsia"/>
          <w:color w:val="17365D"/>
        </w:rPr>
      </w:pPr>
      <w:r w:rsidRPr="00B46A8B">
        <w:rPr>
          <w:rFonts w:ascii="新細明體" w:hAnsi="新細明體" w:hint="eastAsia"/>
          <w:color w:val="404040" w:themeColor="text1" w:themeTint="BF"/>
          <w:sz w:val="18"/>
        </w:rPr>
        <w:t>﹝1﹞</w:t>
      </w:r>
      <w:r w:rsidR="00B92C1E" w:rsidRPr="00B92C1E">
        <w:rPr>
          <w:rFonts w:ascii="Arial Unicode MS" w:hAnsi="Arial Unicode MS" w:hint="eastAsia"/>
          <w:color w:val="17365D"/>
        </w:rPr>
        <w:t>本法施行日期，由行政院以命令定之</w:t>
      </w:r>
      <w:r>
        <w:rPr>
          <w:rFonts w:ascii="Arial Unicode MS" w:hAnsi="Arial Unicode MS" w:hint="eastAsia"/>
          <w:color w:val="17365D"/>
        </w:rPr>
        <w:t>。</w:t>
      </w:r>
    </w:p>
    <w:p w14:paraId="27DC573C" w14:textId="59069FEA" w:rsidR="00B92C1E" w:rsidRPr="00B92C1E" w:rsidRDefault="00B46A8B" w:rsidP="00B92C1E">
      <w:pPr>
        <w:ind w:left="142"/>
        <w:jc w:val="both"/>
        <w:rPr>
          <w:rFonts w:ascii="Arial Unicode MS" w:hAnsi="Arial Unicode MS"/>
          <w:color w:val="666699"/>
        </w:rPr>
      </w:pPr>
      <w:r w:rsidRPr="00B46A8B">
        <w:rPr>
          <w:rFonts w:hint="eastAsia"/>
          <w:sz w:val="18"/>
        </w:rPr>
        <w:t>﹝</w:t>
      </w:r>
      <w:r w:rsidRPr="00B46A8B">
        <w:rPr>
          <w:rFonts w:hint="eastAsia"/>
          <w:sz w:val="18"/>
        </w:rPr>
        <w:t>2</w:t>
      </w:r>
      <w:r w:rsidRPr="00B46A8B">
        <w:rPr>
          <w:rFonts w:hint="eastAsia"/>
          <w:sz w:val="18"/>
        </w:rPr>
        <w:t>﹞</w:t>
      </w:r>
      <w:r w:rsidR="00B92C1E" w:rsidRPr="00B92C1E">
        <w:rPr>
          <w:rFonts w:ascii="Arial Unicode MS" w:hAnsi="Arial Unicode MS" w:hint="eastAsia"/>
          <w:color w:val="666699"/>
        </w:rPr>
        <w:t>本法修正條文自公布日施行。</w:t>
      </w:r>
    </w:p>
    <w:p w14:paraId="4DACF561" w14:textId="7BD576C8" w:rsidR="00B46A8B" w:rsidRDefault="00B46A8B" w:rsidP="00496BF0">
      <w:pPr>
        <w:pStyle w:val="3"/>
        <w:rPr>
          <w:rFonts w:hint="eastAsia"/>
        </w:rPr>
      </w:pPr>
      <w:r>
        <w:rPr>
          <w:rFonts w:hint="eastAsia"/>
        </w:rPr>
        <w:t>--</w:t>
      </w:r>
      <w:r w:rsidRPr="00496BF0">
        <w:rPr>
          <w:rFonts w:hint="eastAsia"/>
        </w:rPr>
        <w:t>110</w:t>
      </w:r>
      <w:r w:rsidRPr="00496BF0">
        <w:rPr>
          <w:rFonts w:hint="eastAsia"/>
        </w:rPr>
        <w:t>年</w:t>
      </w:r>
      <w:r w:rsidRPr="00496BF0">
        <w:rPr>
          <w:rFonts w:hint="eastAsia"/>
        </w:rPr>
        <w:t>1</w:t>
      </w:r>
      <w:r w:rsidRPr="00496BF0">
        <w:rPr>
          <w:rFonts w:hint="eastAsia"/>
        </w:rPr>
        <w:t>月</w:t>
      </w:r>
      <w:r w:rsidRPr="00496BF0">
        <w:t>20</w:t>
      </w:r>
      <w:r w:rsidRPr="00496BF0">
        <w:rPr>
          <w:rFonts w:hint="eastAsia"/>
        </w:rPr>
        <w:t>日修正前條文</w:t>
      </w:r>
      <w:r w:rsidRPr="00496BF0">
        <w:rPr>
          <w:rFonts w:hint="eastAsia"/>
        </w:rPr>
        <w:t>--</w:t>
      </w:r>
      <w:hyperlink r:id="rId16" w:history="1">
        <w:r w:rsidRPr="00496BF0">
          <w:rPr>
            <w:rStyle w:val="a3"/>
          </w:rPr>
          <w:t>比對程式</w:t>
        </w:r>
      </w:hyperlink>
    </w:p>
    <w:p w14:paraId="5612906A" w14:textId="0293D342" w:rsidR="00845988" w:rsidRPr="00B92C1E" w:rsidRDefault="00B46A8B" w:rsidP="006129CD">
      <w:pPr>
        <w:ind w:left="142"/>
        <w:jc w:val="both"/>
        <w:rPr>
          <w:rFonts w:ascii="Arial Unicode MS" w:hAnsi="Arial Unicode MS"/>
          <w:color w:val="5F5F5F"/>
        </w:rPr>
      </w:pPr>
      <w:r w:rsidRPr="00B46A8B">
        <w:rPr>
          <w:rFonts w:hint="eastAsia"/>
          <w:color w:val="404040" w:themeColor="text1" w:themeTint="BF"/>
          <w:sz w:val="18"/>
        </w:rPr>
        <w:t>﹝</w:t>
      </w:r>
      <w:r w:rsidRPr="00B46A8B">
        <w:rPr>
          <w:rFonts w:hint="eastAsia"/>
          <w:color w:val="404040" w:themeColor="text1" w:themeTint="BF"/>
          <w:sz w:val="18"/>
        </w:rPr>
        <w:t>1</w:t>
      </w:r>
      <w:r w:rsidRPr="00B46A8B">
        <w:rPr>
          <w:rFonts w:hint="eastAsia"/>
          <w:color w:val="404040" w:themeColor="text1" w:themeTint="BF"/>
          <w:sz w:val="18"/>
        </w:rPr>
        <w:t>﹞</w:t>
      </w:r>
      <w:r w:rsidR="006129CD" w:rsidRPr="00B92C1E">
        <w:rPr>
          <w:rFonts w:ascii="Arial Unicode MS" w:hAnsi="Arial Unicode MS" w:hint="eastAsia"/>
          <w:color w:val="5F5F5F"/>
        </w:rPr>
        <w:t>本法施行日期，由行政院以命令定之。</w:t>
      </w:r>
      <w:r w:rsidR="00B034DE" w:rsidRPr="00315137">
        <w:rPr>
          <w:rFonts w:ascii="新細明體" w:hAnsi="新細明體" w:hint="eastAsia"/>
          <w:color w:val="FFFFFF"/>
        </w:rPr>
        <w:t>∴</w:t>
      </w:r>
    </w:p>
    <w:p w14:paraId="213B259A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751E386B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647377B3" w14:textId="77777777" w:rsidR="006976CE" w:rsidRPr="00C1655B" w:rsidRDefault="006976CE" w:rsidP="006976CE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822173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4CE27573" w14:textId="7BF240BD" w:rsidR="00431EEC" w:rsidRPr="006976CE" w:rsidRDefault="006976CE" w:rsidP="006976CE">
      <w:pPr>
        <w:jc w:val="both"/>
        <w:rPr>
          <w:rFonts w:ascii="Arial Unicode MS" w:hAnsi="Arial Unicode MS"/>
          <w:color w:val="00000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7" w:history="1">
        <w:r w:rsidRPr="007D64F4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6976CE">
      <w:footerReference w:type="even" r:id="rId18"/>
      <w:footerReference w:type="default" r:id="rId19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0A05" w14:textId="77777777" w:rsidR="00994F72" w:rsidRDefault="00994F72">
      <w:r>
        <w:separator/>
      </w:r>
    </w:p>
  </w:endnote>
  <w:endnote w:type="continuationSeparator" w:id="0">
    <w:p w14:paraId="6FB7D343" w14:textId="77777777" w:rsidR="00994F72" w:rsidRDefault="0099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5D4F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E246B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6A5B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1EDC">
      <w:rPr>
        <w:rStyle w:val="a7"/>
        <w:noProof/>
      </w:rPr>
      <w:t>1</w:t>
    </w:r>
    <w:r>
      <w:rPr>
        <w:rStyle w:val="a7"/>
      </w:rPr>
      <w:fldChar w:fldCharType="end"/>
    </w:r>
  </w:p>
  <w:p w14:paraId="072F01D3" w14:textId="2A56BD2D" w:rsidR="00A6011A" w:rsidRPr="009758FD" w:rsidRDefault="009F5CA8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6129CD" w:rsidRPr="006129CD">
      <w:rPr>
        <w:rFonts w:ascii="Arial Unicode MS" w:hAnsi="Arial Unicode MS" w:hint="eastAsia"/>
        <w:color w:val="000000"/>
        <w:sz w:val="18"/>
        <w:szCs w:val="24"/>
      </w:rPr>
      <w:t>行政院人事行政總處組織法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B837" w14:textId="77777777" w:rsidR="00994F72" w:rsidRDefault="00994F72">
      <w:r>
        <w:separator/>
      </w:r>
    </w:p>
  </w:footnote>
  <w:footnote w:type="continuationSeparator" w:id="0">
    <w:p w14:paraId="05A92638" w14:textId="77777777" w:rsidR="00994F72" w:rsidRDefault="00994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796436946">
    <w:abstractNumId w:val="0"/>
  </w:num>
  <w:num w:numId="2" w16cid:durableId="124453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41F63"/>
    <w:rsid w:val="0007318D"/>
    <w:rsid w:val="000C1DAC"/>
    <w:rsid w:val="000D710E"/>
    <w:rsid w:val="00100662"/>
    <w:rsid w:val="0012255A"/>
    <w:rsid w:val="00151F81"/>
    <w:rsid w:val="00173A16"/>
    <w:rsid w:val="00177095"/>
    <w:rsid w:val="001A49BA"/>
    <w:rsid w:val="001C258B"/>
    <w:rsid w:val="001D6830"/>
    <w:rsid w:val="001E4EAE"/>
    <w:rsid w:val="00222E53"/>
    <w:rsid w:val="002275F3"/>
    <w:rsid w:val="00260074"/>
    <w:rsid w:val="00285EBF"/>
    <w:rsid w:val="002B4B9C"/>
    <w:rsid w:val="002B565A"/>
    <w:rsid w:val="002E3B23"/>
    <w:rsid w:val="002F5997"/>
    <w:rsid w:val="003222AE"/>
    <w:rsid w:val="00347E94"/>
    <w:rsid w:val="003555EC"/>
    <w:rsid w:val="00356810"/>
    <w:rsid w:val="00360C9D"/>
    <w:rsid w:val="003701DD"/>
    <w:rsid w:val="00373827"/>
    <w:rsid w:val="0037747F"/>
    <w:rsid w:val="00381C40"/>
    <w:rsid w:val="003B13F3"/>
    <w:rsid w:val="003D6DD6"/>
    <w:rsid w:val="003E3D75"/>
    <w:rsid w:val="003F75CC"/>
    <w:rsid w:val="003F76DF"/>
    <w:rsid w:val="00431EEC"/>
    <w:rsid w:val="004333DA"/>
    <w:rsid w:val="004339F1"/>
    <w:rsid w:val="00494A3E"/>
    <w:rsid w:val="00496BF0"/>
    <w:rsid w:val="004A0CC8"/>
    <w:rsid w:val="004B52A7"/>
    <w:rsid w:val="004F73FB"/>
    <w:rsid w:val="005004A3"/>
    <w:rsid w:val="005075C1"/>
    <w:rsid w:val="0051115B"/>
    <w:rsid w:val="005360FE"/>
    <w:rsid w:val="00567A84"/>
    <w:rsid w:val="00570166"/>
    <w:rsid w:val="00587BCC"/>
    <w:rsid w:val="005A3BDD"/>
    <w:rsid w:val="005C7F8A"/>
    <w:rsid w:val="006129CD"/>
    <w:rsid w:val="006250A0"/>
    <w:rsid w:val="00650973"/>
    <w:rsid w:val="006631DB"/>
    <w:rsid w:val="00664DFB"/>
    <w:rsid w:val="00683312"/>
    <w:rsid w:val="006976CE"/>
    <w:rsid w:val="006A2BCA"/>
    <w:rsid w:val="006A4941"/>
    <w:rsid w:val="006B2AE3"/>
    <w:rsid w:val="006B4B3C"/>
    <w:rsid w:val="006D0623"/>
    <w:rsid w:val="006D72FF"/>
    <w:rsid w:val="006E01BF"/>
    <w:rsid w:val="006E705F"/>
    <w:rsid w:val="006F00F5"/>
    <w:rsid w:val="00707A19"/>
    <w:rsid w:val="007720A1"/>
    <w:rsid w:val="00774E76"/>
    <w:rsid w:val="00787B46"/>
    <w:rsid w:val="007930D5"/>
    <w:rsid w:val="00796EC9"/>
    <w:rsid w:val="007B4E78"/>
    <w:rsid w:val="007B5269"/>
    <w:rsid w:val="007C5BAB"/>
    <w:rsid w:val="007D7E8D"/>
    <w:rsid w:val="0082031B"/>
    <w:rsid w:val="0083724E"/>
    <w:rsid w:val="0083757D"/>
    <w:rsid w:val="00845988"/>
    <w:rsid w:val="008B03F1"/>
    <w:rsid w:val="008D7AA9"/>
    <w:rsid w:val="00956013"/>
    <w:rsid w:val="009758FD"/>
    <w:rsid w:val="0099154E"/>
    <w:rsid w:val="00991F3F"/>
    <w:rsid w:val="00994F72"/>
    <w:rsid w:val="00995A2A"/>
    <w:rsid w:val="009D286B"/>
    <w:rsid w:val="009D54F3"/>
    <w:rsid w:val="009E0895"/>
    <w:rsid w:val="009F5CA8"/>
    <w:rsid w:val="00A276FD"/>
    <w:rsid w:val="00A5787E"/>
    <w:rsid w:val="00A6011A"/>
    <w:rsid w:val="00A63811"/>
    <w:rsid w:val="00A71C27"/>
    <w:rsid w:val="00A71EEA"/>
    <w:rsid w:val="00AA26AC"/>
    <w:rsid w:val="00AD52B5"/>
    <w:rsid w:val="00AF6101"/>
    <w:rsid w:val="00AF6DDB"/>
    <w:rsid w:val="00B034DE"/>
    <w:rsid w:val="00B27F2D"/>
    <w:rsid w:val="00B46A8B"/>
    <w:rsid w:val="00B61B2E"/>
    <w:rsid w:val="00B61EA2"/>
    <w:rsid w:val="00B734E4"/>
    <w:rsid w:val="00B853E5"/>
    <w:rsid w:val="00B92C1E"/>
    <w:rsid w:val="00BA360D"/>
    <w:rsid w:val="00BA76F9"/>
    <w:rsid w:val="00BB31DC"/>
    <w:rsid w:val="00BC70EF"/>
    <w:rsid w:val="00BF26BB"/>
    <w:rsid w:val="00C30DB5"/>
    <w:rsid w:val="00C357DC"/>
    <w:rsid w:val="00C358A8"/>
    <w:rsid w:val="00C359AC"/>
    <w:rsid w:val="00C42B4D"/>
    <w:rsid w:val="00C50466"/>
    <w:rsid w:val="00C601BF"/>
    <w:rsid w:val="00C812BD"/>
    <w:rsid w:val="00CE3AA6"/>
    <w:rsid w:val="00D027CD"/>
    <w:rsid w:val="00D046B8"/>
    <w:rsid w:val="00D244FB"/>
    <w:rsid w:val="00D2753B"/>
    <w:rsid w:val="00D36745"/>
    <w:rsid w:val="00D36C72"/>
    <w:rsid w:val="00D409E5"/>
    <w:rsid w:val="00D66567"/>
    <w:rsid w:val="00D66E62"/>
    <w:rsid w:val="00E01963"/>
    <w:rsid w:val="00E13A0E"/>
    <w:rsid w:val="00E41EDC"/>
    <w:rsid w:val="00E44D88"/>
    <w:rsid w:val="00E53CDB"/>
    <w:rsid w:val="00E623BE"/>
    <w:rsid w:val="00E678EC"/>
    <w:rsid w:val="00E81351"/>
    <w:rsid w:val="00EB2BDE"/>
    <w:rsid w:val="00EB52F5"/>
    <w:rsid w:val="00EC1B72"/>
    <w:rsid w:val="00EC32E5"/>
    <w:rsid w:val="00F2026D"/>
    <w:rsid w:val="00F3421C"/>
    <w:rsid w:val="00F43973"/>
    <w:rsid w:val="00F602E3"/>
    <w:rsid w:val="00F70246"/>
    <w:rsid w:val="00F73000"/>
    <w:rsid w:val="00F82645"/>
    <w:rsid w:val="00F8525B"/>
    <w:rsid w:val="00F95B90"/>
    <w:rsid w:val="00FB046E"/>
    <w:rsid w:val="00FB3689"/>
    <w:rsid w:val="00FB4009"/>
    <w:rsid w:val="00FC1724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81C1DD"/>
  <w15:docId w15:val="{793F5478-52E9-438D-A7D8-AFC2371C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D244FB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496BF0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D244FB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styleId="aa">
    <w:name w:val="Unresolved Mention"/>
    <w:uiPriority w:val="99"/>
    <w:semiHidden/>
    <w:unhideWhenUsed/>
    <w:rsid w:val="009F5CA8"/>
    <w:rPr>
      <w:color w:val="605E5C"/>
      <w:shd w:val="clear" w:color="auto" w:fill="E1DFDD"/>
    </w:rPr>
  </w:style>
  <w:style w:type="character" w:customStyle="1" w:styleId="30">
    <w:name w:val="標題 3 字元"/>
    <w:link w:val="3"/>
    <w:rsid w:val="00496BF0"/>
    <w:rPr>
      <w:rFonts w:ascii="Arial Unicode MS" w:hAnsi="Arial Unicode MS" w:cs="Arial Unicode MS"/>
      <w:bCs/>
      <w:color w:val="808000"/>
      <w:kern w:val="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https://www.6laws.net/comment.htm" TargetMode="External"/><Relationship Id="rId2" Type="http://schemas.openxmlformats.org/officeDocument/2006/relationships/styles" Target="styles.xml"/><Relationship Id="rId16" Type="http://schemas.openxmlformats.org/officeDocument/2006/relationships/hyperlink" Target="../diff/index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../diff/index.html" TargetMode="External"/><Relationship Id="rId10" Type="http://schemas.openxmlformats.org/officeDocument/2006/relationships/hyperlink" Target="http://law.moj.gov.tw/LawClass/LawHistory.aspx?PCode=S0000023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34892;&#25919;&#38498;&#20154;&#20107;&#34892;&#25919;&#32317;&#34389;&#32068;&#32340;&#27861;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Links>
    <vt:vector size="72" baseType="variant">
      <vt:variant>
        <vt:i4>2949124</vt:i4>
      </vt:variant>
      <vt:variant>
        <vt:i4>33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27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-868626994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http://www.6law.idv.tw/6law/law/行政院人事行政總處組織法.htm</vt:lpwstr>
      </vt:variant>
      <vt:variant>
        <vt:lpwstr/>
      </vt:variant>
      <vt:variant>
        <vt:i4>713262931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行政院人事行政總處組織法</vt:lpwstr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http://law.moj.gov.tw/LawClass/LawHistoryIf.aspx?PCode=S0000023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行政院人事行政總處組織法</dc:title>
  <dc:subject/>
  <dc:creator>S-link 電子六法-黃婉玲</dc:creator>
  <cp:keywords/>
  <cp:lastModifiedBy>黃 6laws</cp:lastModifiedBy>
  <cp:revision>17</cp:revision>
  <dcterms:created xsi:type="dcterms:W3CDTF">2014-11-27T09:36:00Z</dcterms:created>
  <dcterms:modified xsi:type="dcterms:W3CDTF">2025-06-14T16:17:00Z</dcterms:modified>
</cp:coreProperties>
</file>