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55BC5" w14:textId="618D3A0A" w:rsidR="005B2480" w:rsidRDefault="0039108F" w:rsidP="00263668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4C7C8F2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14:paraId="22BE70A8" w14:textId="28557B2A" w:rsidR="005B2480" w:rsidRDefault="005B2480" w:rsidP="00263668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9108F">
        <w:rPr>
          <w:rFonts w:ascii="Arial Unicode MS" w:hAnsi="Arial Unicode MS"/>
          <w:color w:val="7F7F7F"/>
          <w:sz w:val="18"/>
          <w:szCs w:val="20"/>
        </w:rPr>
        <w:t>2020/1/3</w:t>
      </w:r>
      <w:bookmarkStart w:id="1" w:name="_GoBack"/>
      <w:bookmarkEnd w:id="1"/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7EF49992" w14:textId="0042F8E5" w:rsidR="00A6011A" w:rsidRPr="005A5315" w:rsidRDefault="000213C7" w:rsidP="006A1758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39108F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39108F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5A5315" w14:paraId="3DAECC5F" w14:textId="77777777" w:rsidTr="00CC3FAA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8B46D41" w14:textId="1FBA17C5" w:rsidR="00A6011A" w:rsidRPr="005A5315" w:rsidRDefault="0039108F" w:rsidP="00263668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39108F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CD009CB" w14:textId="77777777" w:rsidR="00A6011A" w:rsidRPr="00CC3FAA" w:rsidRDefault="00CC3FAA" w:rsidP="00FA264C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EA011F" w:rsidRPr="00CC3FAA">
              <w:rPr>
                <w:rFonts w:eastAsia="標楷體" w:hint="eastAsia"/>
                <w:shadow/>
                <w:color w:val="993366"/>
                <w:sz w:val="28"/>
                <w:szCs w:val="28"/>
              </w:rPr>
              <w:t>公務人力發展中心組織條例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414668C" w14:textId="77777777" w:rsidR="00A6011A" w:rsidRPr="00CC3FAA" w:rsidRDefault="00D94D5A" w:rsidP="00263668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D94D5A">
              <w:rPr>
                <w:rFonts w:ascii="Arial Unicode MS" w:hAnsi="Arial Unicode MS" w:hint="eastAsia"/>
                <w:color w:val="993366"/>
              </w:rPr>
              <w:t>【公布日期】民國</w:t>
            </w:r>
            <w:r w:rsidRPr="00D94D5A">
              <w:rPr>
                <w:rFonts w:ascii="Arial Unicode MS" w:hAnsi="Arial Unicode MS" w:hint="eastAsia"/>
                <w:color w:val="993366"/>
              </w:rPr>
              <w:t>103</w:t>
            </w:r>
            <w:r w:rsidRPr="00D94D5A">
              <w:rPr>
                <w:rFonts w:ascii="Arial Unicode MS" w:hAnsi="Arial Unicode MS" w:hint="eastAsia"/>
                <w:color w:val="993366"/>
              </w:rPr>
              <w:t>年</w:t>
            </w:r>
            <w:r w:rsidRPr="00D94D5A">
              <w:rPr>
                <w:rFonts w:ascii="Arial Unicode MS" w:hAnsi="Arial Unicode MS" w:hint="eastAsia"/>
                <w:color w:val="993366"/>
              </w:rPr>
              <w:t>6</w:t>
            </w:r>
            <w:r w:rsidRPr="00D94D5A">
              <w:rPr>
                <w:rFonts w:ascii="Arial Unicode MS" w:hAnsi="Arial Unicode MS" w:hint="eastAsia"/>
                <w:color w:val="993366"/>
              </w:rPr>
              <w:t>月</w:t>
            </w:r>
            <w:r w:rsidRPr="00D94D5A">
              <w:rPr>
                <w:rFonts w:ascii="Arial Unicode MS" w:hAnsi="Arial Unicode MS" w:hint="eastAsia"/>
                <w:color w:val="993366"/>
              </w:rPr>
              <w:t>18</w:t>
            </w:r>
            <w:r w:rsidRPr="00D94D5A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14:paraId="75E3253C" w14:textId="223ACC69" w:rsidR="00FC5363" w:rsidRPr="005A5315" w:rsidRDefault="000213C7" w:rsidP="00263668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公務人力發展中心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="0039108F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39108F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26186F00" w14:textId="77777777" w:rsidR="00A6011A" w:rsidRPr="00CC3FAA" w:rsidRDefault="00A6011A" w:rsidP="006A1758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CC3FAA">
        <w:rPr>
          <w:color w:val="auto"/>
        </w:rPr>
        <w:t>【</w:t>
      </w:r>
      <w:r w:rsidRPr="00CC3FAA">
        <w:rPr>
          <w:rFonts w:hint="eastAsia"/>
          <w:color w:val="auto"/>
        </w:rPr>
        <w:t>法規沿革</w:t>
      </w:r>
      <w:r w:rsidRPr="00CC3FAA">
        <w:rPr>
          <w:color w:val="auto"/>
        </w:rPr>
        <w:t>】</w:t>
      </w:r>
    </w:p>
    <w:p w14:paraId="126724C0" w14:textId="77777777" w:rsidR="00A6011A" w:rsidRDefault="00FA264C" w:rsidP="00FA264C">
      <w:pPr>
        <w:ind w:left="142"/>
        <w:jc w:val="both"/>
        <w:rPr>
          <w:rFonts w:ascii="Arial Unicode MS" w:hAnsi="Arial Unicode MS"/>
          <w:color w:val="FF6600"/>
          <w:sz w:val="18"/>
        </w:rPr>
      </w:pPr>
      <w:r w:rsidRPr="006A1758">
        <w:rPr>
          <w:rFonts w:ascii="Arial Unicode MS" w:hAnsi="Arial Unicode MS" w:hint="eastAsia"/>
          <w:b/>
          <w:color w:val="666699"/>
          <w:sz w:val="18"/>
        </w:rPr>
        <w:t>1</w:t>
      </w:r>
      <w:r w:rsidR="000213C7">
        <w:rPr>
          <w:rFonts w:ascii="Arial Unicode MS" w:hAnsi="Arial Unicode MS" w:hint="eastAsia"/>
          <w:b/>
          <w:color w:val="666699"/>
          <w:sz w:val="18"/>
        </w:rPr>
        <w:t>‧</w:t>
      </w:r>
      <w:r w:rsidRPr="00FA264C">
        <w:rPr>
          <w:rFonts w:ascii="Arial Unicode MS" w:hAnsi="Arial Unicode MS" w:hint="eastAsia"/>
          <w:color w:val="666699"/>
          <w:sz w:val="18"/>
        </w:rPr>
        <w:t>中華民國八十五年一月三日總統</w:t>
      </w:r>
      <w:r w:rsidR="00227424">
        <w:rPr>
          <w:rFonts w:ascii="Arial Unicode MS" w:hAnsi="Arial Unicode MS" w:hint="eastAsia"/>
          <w:color w:val="666699"/>
          <w:sz w:val="18"/>
        </w:rPr>
        <w:t>（</w:t>
      </w:r>
      <w:r w:rsidRPr="00FA264C">
        <w:rPr>
          <w:rFonts w:ascii="Arial Unicode MS" w:hAnsi="Arial Unicode MS" w:hint="eastAsia"/>
          <w:color w:val="666699"/>
          <w:sz w:val="18"/>
        </w:rPr>
        <w:t>85</w:t>
      </w:r>
      <w:r w:rsidR="00227424">
        <w:rPr>
          <w:rFonts w:ascii="Arial Unicode MS" w:hAnsi="Arial Unicode MS" w:hint="eastAsia"/>
          <w:color w:val="666699"/>
          <w:sz w:val="18"/>
        </w:rPr>
        <w:t>）</w:t>
      </w:r>
      <w:r w:rsidRPr="00FA264C">
        <w:rPr>
          <w:rFonts w:ascii="Arial Unicode MS" w:hAnsi="Arial Unicode MS" w:hint="eastAsia"/>
          <w:color w:val="666699"/>
          <w:sz w:val="18"/>
        </w:rPr>
        <w:t>華總</w:t>
      </w:r>
      <w:r w:rsidR="00227424">
        <w:rPr>
          <w:rFonts w:ascii="Arial Unicode MS" w:hAnsi="Arial Unicode MS" w:hint="eastAsia"/>
          <w:color w:val="666699"/>
          <w:sz w:val="18"/>
        </w:rPr>
        <w:t>（</w:t>
      </w:r>
      <w:r w:rsidRPr="00FA264C">
        <w:rPr>
          <w:rFonts w:ascii="Arial Unicode MS" w:hAnsi="Arial Unicode MS" w:hint="eastAsia"/>
          <w:color w:val="666699"/>
          <w:sz w:val="18"/>
        </w:rPr>
        <w:t>一</w:t>
      </w:r>
      <w:r w:rsidR="00227424">
        <w:rPr>
          <w:rFonts w:ascii="Arial Unicode MS" w:hAnsi="Arial Unicode MS" w:hint="eastAsia"/>
          <w:color w:val="666699"/>
          <w:sz w:val="18"/>
        </w:rPr>
        <w:t>）</w:t>
      </w:r>
      <w:r w:rsidRPr="00FA264C">
        <w:rPr>
          <w:rFonts w:ascii="Arial Unicode MS" w:hAnsi="Arial Unicode MS" w:hint="eastAsia"/>
          <w:color w:val="666699"/>
          <w:sz w:val="18"/>
        </w:rPr>
        <w:t>義字第</w:t>
      </w:r>
      <w:r w:rsidRPr="00FA264C">
        <w:rPr>
          <w:rFonts w:ascii="Arial Unicode MS" w:hAnsi="Arial Unicode MS" w:hint="eastAsia"/>
          <w:color w:val="666699"/>
          <w:sz w:val="18"/>
        </w:rPr>
        <w:t>8500900020</w:t>
      </w:r>
      <w:r w:rsidRPr="00FA264C">
        <w:rPr>
          <w:rFonts w:ascii="Arial Unicode MS" w:hAnsi="Arial Unicode MS" w:hint="eastAsia"/>
          <w:color w:val="666699"/>
          <w:sz w:val="18"/>
        </w:rPr>
        <w:t>號令制定公布全文</w:t>
      </w:r>
      <w:r w:rsidRPr="00FA264C">
        <w:rPr>
          <w:rFonts w:ascii="Arial Unicode MS" w:hAnsi="Arial Unicode MS" w:hint="eastAsia"/>
          <w:color w:val="666699"/>
          <w:sz w:val="18"/>
        </w:rPr>
        <w:t>12</w:t>
      </w:r>
      <w:r w:rsidRPr="00FA264C">
        <w:rPr>
          <w:rFonts w:ascii="Arial Unicode MS" w:hAnsi="Arial Unicode MS" w:hint="eastAsia"/>
          <w:color w:val="666699"/>
          <w:sz w:val="18"/>
        </w:rPr>
        <w:t>條</w:t>
      </w:r>
      <w:r w:rsidR="008D7F29">
        <w:rPr>
          <w:rFonts w:ascii="Arial Unicode MS" w:hAnsi="Arial Unicode MS" w:hint="eastAsia"/>
          <w:color w:val="FF6600"/>
          <w:sz w:val="18"/>
        </w:rPr>
        <w:t>t</w:t>
      </w:r>
    </w:p>
    <w:p w14:paraId="19F993BF" w14:textId="77777777" w:rsidR="008D7F29" w:rsidRPr="008D7F29" w:rsidRDefault="008D7F29" w:rsidP="00FA264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8D7F29">
        <w:rPr>
          <w:rFonts w:ascii="Arial Unicode MS" w:hAnsi="Arial Unicode MS" w:hint="eastAsia"/>
          <w:b/>
          <w:color w:val="666699"/>
          <w:sz w:val="18"/>
        </w:rPr>
        <w:t>2</w:t>
      </w:r>
      <w:r w:rsidRPr="008D7F29">
        <w:rPr>
          <w:rFonts w:ascii="Arial Unicode MS" w:hAnsi="Arial Unicode MS" w:hint="eastAsia"/>
          <w:b/>
          <w:color w:val="666699"/>
          <w:sz w:val="18"/>
        </w:rPr>
        <w:t>‧</w:t>
      </w:r>
      <w:r w:rsidRPr="008D7F29">
        <w:rPr>
          <w:rFonts w:ascii="Arial Unicode MS" w:hAnsi="Arial Unicode MS" w:hint="eastAsia"/>
          <w:color w:val="666699"/>
          <w:sz w:val="18"/>
        </w:rPr>
        <w:t>中華民國一百零三年六月十八日總統華總一義字第</w:t>
      </w:r>
      <w:r w:rsidRPr="008D7F29">
        <w:rPr>
          <w:rFonts w:ascii="Arial Unicode MS" w:hAnsi="Arial Unicode MS" w:hint="eastAsia"/>
          <w:color w:val="666699"/>
          <w:sz w:val="18"/>
        </w:rPr>
        <w:t>10300093751</w:t>
      </w:r>
      <w:r w:rsidRPr="008D7F29">
        <w:rPr>
          <w:rFonts w:ascii="Arial Unicode MS" w:hAnsi="Arial Unicode MS" w:hint="eastAsia"/>
          <w:color w:val="666699"/>
          <w:sz w:val="18"/>
        </w:rPr>
        <w:t>號令公布廢止</w:t>
      </w:r>
    </w:p>
    <w:p w14:paraId="16A5D07E" w14:textId="77777777" w:rsidR="00E11C5F" w:rsidRPr="00E11C5F" w:rsidRDefault="00E11C5F" w:rsidP="00CC3FAA"/>
    <w:p w14:paraId="723C3DE6" w14:textId="77777777" w:rsidR="006E50AA" w:rsidRPr="00CC3FAA" w:rsidRDefault="006E50AA" w:rsidP="006A1758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CC3FAA">
        <w:rPr>
          <w:color w:val="auto"/>
        </w:rPr>
        <w:t>【</w:t>
      </w:r>
      <w:r w:rsidRPr="00CC3FAA">
        <w:rPr>
          <w:rFonts w:hint="eastAsia"/>
          <w:color w:val="auto"/>
        </w:rPr>
        <w:t>法規內容</w:t>
      </w:r>
      <w:r w:rsidRPr="00CC3FAA">
        <w:rPr>
          <w:color w:val="auto"/>
        </w:rPr>
        <w:t>】</w:t>
      </w:r>
    </w:p>
    <w:p w14:paraId="0C1F8F61" w14:textId="77777777" w:rsidR="00FA264C" w:rsidRPr="00CC3FAA" w:rsidRDefault="00263668" w:rsidP="00CC3FAA">
      <w:pPr>
        <w:pStyle w:val="2"/>
      </w:pPr>
      <w:r w:rsidRPr="00CC3FAA">
        <w:rPr>
          <w:rFonts w:hint="eastAsia"/>
        </w:rPr>
        <w:t>第</w:t>
      </w:r>
      <w:r w:rsidRPr="00CC3FAA">
        <w:rPr>
          <w:rFonts w:hint="eastAsia"/>
        </w:rPr>
        <w:t>1</w:t>
      </w:r>
      <w:r w:rsidRPr="00CC3FAA">
        <w:rPr>
          <w:rFonts w:hint="eastAsia"/>
        </w:rPr>
        <w:t>條</w:t>
      </w:r>
      <w:r w:rsidR="00227424" w:rsidRPr="00CC3FAA">
        <w:rPr>
          <w:rFonts w:hint="eastAsia"/>
        </w:rPr>
        <w:t>（</w:t>
      </w:r>
      <w:r w:rsidR="00FA264C" w:rsidRPr="00CC3FAA">
        <w:rPr>
          <w:rFonts w:hint="eastAsia"/>
        </w:rPr>
        <w:t>立法依據</w:t>
      </w:r>
      <w:r w:rsidR="00227424" w:rsidRPr="00CC3FAA">
        <w:rPr>
          <w:rFonts w:hint="eastAsia"/>
        </w:rPr>
        <w:t>）</w:t>
      </w:r>
    </w:p>
    <w:p w14:paraId="31CC223A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本條例依行政院人事行政局組織條例第</w:t>
      </w:r>
      <w:hyperlink r:id="rId14" w:anchor="a18" w:history="1">
        <w:r w:rsidRPr="00C44577">
          <w:rPr>
            <w:rStyle w:val="a3"/>
            <w:rFonts w:hint="eastAsia"/>
          </w:rPr>
          <w:t>十八</w:t>
        </w:r>
      </w:hyperlink>
      <w:r w:rsidRPr="00C44577">
        <w:rPr>
          <w:rFonts w:ascii="Arial Unicode MS" w:hAnsi="Arial Unicode MS" w:hint="eastAsia"/>
          <w:color w:val="17365D"/>
        </w:rPr>
        <w:t>條規定制定之。</w:t>
      </w:r>
    </w:p>
    <w:p w14:paraId="7F49E86D" w14:textId="77777777" w:rsidR="00FA264C" w:rsidRPr="00227424" w:rsidRDefault="00263668" w:rsidP="00CC3FAA">
      <w:pPr>
        <w:pStyle w:val="2"/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227424" w:rsidRPr="00227424">
        <w:rPr>
          <w:rFonts w:hint="eastAsia"/>
        </w:rPr>
        <w:t>（</w:t>
      </w:r>
      <w:r w:rsidR="00FA264C" w:rsidRPr="00227424">
        <w:rPr>
          <w:rFonts w:hint="eastAsia"/>
        </w:rPr>
        <w:t>掌理事項</w:t>
      </w:r>
      <w:r w:rsidR="00227424" w:rsidRPr="00227424">
        <w:rPr>
          <w:rFonts w:hint="eastAsia"/>
        </w:rPr>
        <w:t>）</w:t>
      </w:r>
    </w:p>
    <w:p w14:paraId="5166AA3D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公務人力發展中心（以下簡稱本中心）隸屬行政院人事行政局，掌理下列事項：</w:t>
      </w:r>
    </w:p>
    <w:p w14:paraId="6A9DBDC0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一、關於行政院所屬機關中高級公務人員之管理發展訓練事項。</w:t>
      </w:r>
    </w:p>
    <w:p w14:paraId="4085558D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二、關於行政院所屬公務人員之業務講習及研討事項。</w:t>
      </w:r>
    </w:p>
    <w:p w14:paraId="562FE427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三、關於行政院所屬機關人事人員之專業訓練事項。</w:t>
      </w:r>
    </w:p>
    <w:p w14:paraId="06509585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四、關於訓練技術與方法之研究、評估及推廣事項。</w:t>
      </w:r>
    </w:p>
    <w:p w14:paraId="5C84D1A0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五、其他有關行政院所屬公務人員之訓練事項。</w:t>
      </w:r>
    </w:p>
    <w:p w14:paraId="6E6ADDCF" w14:textId="77777777" w:rsidR="00FA264C" w:rsidRPr="00227424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227424" w:rsidRPr="00227424">
        <w:rPr>
          <w:rFonts w:hint="eastAsia"/>
        </w:rPr>
        <w:t>（</w:t>
      </w:r>
      <w:r w:rsidR="00FA264C" w:rsidRPr="00227424">
        <w:rPr>
          <w:rFonts w:hint="eastAsia"/>
        </w:rPr>
        <w:t>各組之設置</w:t>
      </w:r>
      <w:r w:rsidR="00227424" w:rsidRPr="00227424">
        <w:rPr>
          <w:rFonts w:hint="eastAsia"/>
        </w:rPr>
        <w:t>）</w:t>
      </w:r>
    </w:p>
    <w:p w14:paraId="14CC439D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本中心設教務組、輔導組及研究組，分別掌理前條所列事項。</w:t>
      </w:r>
    </w:p>
    <w:p w14:paraId="7B4AA9C9" w14:textId="77777777" w:rsidR="00FA264C" w:rsidRPr="006A1758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227424" w:rsidRPr="006A1758">
        <w:rPr>
          <w:rFonts w:hint="eastAsia"/>
        </w:rPr>
        <w:t>（</w:t>
      </w:r>
      <w:r w:rsidR="00FA264C" w:rsidRPr="006A1758">
        <w:rPr>
          <w:rFonts w:hint="eastAsia"/>
        </w:rPr>
        <w:t>秘書室之設置</w:t>
      </w:r>
      <w:r w:rsidR="00227424" w:rsidRPr="006A1758">
        <w:rPr>
          <w:rFonts w:hint="eastAsia"/>
        </w:rPr>
        <w:t>）</w:t>
      </w:r>
    </w:p>
    <w:p w14:paraId="7A60765B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本中心設秘書室，掌理文書、議事、研考、庶務、出納、印信典守、財產與物品保管及其他不屬各組室事項。</w:t>
      </w:r>
    </w:p>
    <w:p w14:paraId="61A98874" w14:textId="77777777" w:rsidR="00FA264C" w:rsidRPr="00227424" w:rsidRDefault="00263668" w:rsidP="00CC3FAA">
      <w:pPr>
        <w:pStyle w:val="2"/>
      </w:pPr>
      <w:bookmarkStart w:id="3" w:name="a5"/>
      <w:bookmarkEnd w:id="3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227424" w:rsidRPr="00227424">
        <w:rPr>
          <w:rFonts w:hint="eastAsia"/>
        </w:rPr>
        <w:t>（</w:t>
      </w:r>
      <w:r w:rsidR="00FA264C" w:rsidRPr="00227424">
        <w:rPr>
          <w:rFonts w:hint="eastAsia"/>
        </w:rPr>
        <w:t>正副主任之設置</w:t>
      </w:r>
      <w:r w:rsidR="00227424" w:rsidRPr="00227424">
        <w:rPr>
          <w:rFonts w:hint="eastAsia"/>
        </w:rPr>
        <w:t>）</w:t>
      </w:r>
    </w:p>
    <w:p w14:paraId="3FE4ACAC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本中心置主任一人，職務列簡任第十三職等，綜理中心業務；副主任一人，職務列簡任第十二職等，襄理中心業務。</w:t>
      </w:r>
    </w:p>
    <w:p w14:paraId="42C116DB" w14:textId="77777777" w:rsidR="00FA264C" w:rsidRPr="00227424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227424" w:rsidRPr="00227424">
        <w:rPr>
          <w:rFonts w:hint="eastAsia"/>
        </w:rPr>
        <w:t>（</w:t>
      </w:r>
      <w:r w:rsidR="00FA264C" w:rsidRPr="00227424">
        <w:rPr>
          <w:rFonts w:hint="eastAsia"/>
        </w:rPr>
        <w:t>人員編制</w:t>
      </w:r>
      <w:r w:rsidR="00227424" w:rsidRPr="00227424">
        <w:rPr>
          <w:rFonts w:hint="eastAsia"/>
        </w:rPr>
        <w:t>）</w:t>
      </w:r>
    </w:p>
    <w:p w14:paraId="04969745" w14:textId="77777777" w:rsidR="006A1758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置組長三人，職務列簡任第十職等至第十一職等；室主任一人，職務列薦任第九職等；研究員二人或三人，秘書二人，編審二人或三人，職務均列薦任第八職等至第九職等，其中研究員一人，編審一人，職務得列簡任第十職等；輔導員六人至八人，職務列薦任第七職等至第九職等；專員二人或三人，職務列薦任第七職等至第八職等；科員十二人至十六人，技士三人，職務均列委任第四職等至第五職等，其中科員五人，技士一人，職務得列薦任第六職等至第七職等；辦事員五人至七人，職務列委任第三職等至第四職等；書記七人，職務列委任第一職等至第三職等。</w:t>
      </w:r>
    </w:p>
    <w:p w14:paraId="2035DF07" w14:textId="77777777" w:rsidR="00FA264C" w:rsidRPr="00FA264C" w:rsidRDefault="00263668" w:rsidP="00CC3FAA">
      <w:pPr>
        <w:pStyle w:val="2"/>
        <w:rPr>
          <w:color w:val="666699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227424" w:rsidRPr="00227424">
        <w:rPr>
          <w:rFonts w:hint="eastAsia"/>
        </w:rPr>
        <w:t>（</w:t>
      </w:r>
      <w:r w:rsidR="00FA264C" w:rsidRPr="00227424">
        <w:rPr>
          <w:rFonts w:hint="eastAsia"/>
        </w:rPr>
        <w:t>人事室之設置</w:t>
      </w:r>
      <w:r w:rsidR="00227424" w:rsidRPr="00227424">
        <w:rPr>
          <w:rFonts w:hint="eastAsia"/>
        </w:rPr>
        <w:t>）</w:t>
      </w:r>
    </w:p>
    <w:p w14:paraId="4DB9C26B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本中心設人事室，置主任一人，職務列薦任第九職等，依法辦理人事管理事項；所需工作人員，就本條例所定員額內派充之。</w:t>
      </w:r>
    </w:p>
    <w:p w14:paraId="6A646985" w14:textId="77777777" w:rsidR="00FA264C" w:rsidRPr="00227424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227424" w:rsidRPr="00227424">
        <w:rPr>
          <w:rFonts w:hint="eastAsia"/>
        </w:rPr>
        <w:t>（</w:t>
      </w:r>
      <w:r w:rsidR="00FA264C" w:rsidRPr="00227424">
        <w:rPr>
          <w:rFonts w:hint="eastAsia"/>
        </w:rPr>
        <w:t>會計室之設置</w:t>
      </w:r>
      <w:r w:rsidR="00227424" w:rsidRPr="00227424">
        <w:rPr>
          <w:rFonts w:hint="eastAsia"/>
        </w:rPr>
        <w:t>）</w:t>
      </w:r>
    </w:p>
    <w:p w14:paraId="29310DAD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本中心設會計室，置會計主任一人，職務列薦任第九職等，依法辦理歲計、會計事項，並兼辦統計事項；所需工作人員，就本條例所定員額內派充之。</w:t>
      </w:r>
    </w:p>
    <w:p w14:paraId="59E67113" w14:textId="77777777" w:rsidR="00FA264C" w:rsidRPr="00AE0D28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227424" w:rsidRPr="00AE0D28">
        <w:rPr>
          <w:rFonts w:hint="eastAsia"/>
        </w:rPr>
        <w:t>（</w:t>
      </w:r>
      <w:r w:rsidR="00FA264C" w:rsidRPr="00AE0D28">
        <w:rPr>
          <w:rFonts w:hint="eastAsia"/>
        </w:rPr>
        <w:t>職務適用職系</w:t>
      </w:r>
      <w:r w:rsidR="00227424" w:rsidRPr="00AE0D28">
        <w:rPr>
          <w:rFonts w:hint="eastAsia"/>
        </w:rPr>
        <w:t>）</w:t>
      </w:r>
    </w:p>
    <w:p w14:paraId="788CCDD3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Pr="00C44577">
          <w:rPr>
            <w:rStyle w:val="a3"/>
            <w:rFonts w:hint="eastAsia"/>
          </w:rPr>
          <w:t>第五條</w:t>
        </w:r>
      </w:hyperlink>
      <w:r w:rsidRPr="00C44577">
        <w:rPr>
          <w:rFonts w:ascii="Arial Unicode MS" w:hAnsi="Arial Unicode MS" w:hint="eastAsia"/>
          <w:color w:val="17365D"/>
        </w:rPr>
        <w:t>至第八條所定列有官等職等人員，其職務所適用之職系，依公務人員任用</w:t>
      </w:r>
      <w:r w:rsidR="00A46CAB" w:rsidRPr="00C44577">
        <w:rPr>
          <w:rFonts w:ascii="Arial Unicode MS" w:hAnsi="Arial Unicode MS" w:hint="eastAsia"/>
          <w:color w:val="17365D"/>
        </w:rPr>
        <w:t>法</w:t>
      </w:r>
      <w:hyperlink r:id="rId15" w:anchor="a8" w:history="1">
        <w:r w:rsidR="00A46CAB" w:rsidRPr="00C44577">
          <w:rPr>
            <w:rStyle w:val="a3"/>
            <w:rFonts w:ascii="Arial Unicode MS" w:hAnsi="Arial Unicode MS" w:hint="eastAsia"/>
            <w:color w:val="17365D"/>
          </w:rPr>
          <w:t>第八條</w:t>
        </w:r>
      </w:hyperlink>
      <w:r w:rsidRPr="00C44577">
        <w:rPr>
          <w:rFonts w:ascii="Arial Unicode MS" w:hAnsi="Arial Unicode MS" w:hint="eastAsia"/>
          <w:color w:val="17365D"/>
        </w:rPr>
        <w:t>之規定，就有關職系選用之。</w:t>
      </w:r>
    </w:p>
    <w:p w14:paraId="4CC11562" w14:textId="77777777" w:rsidR="00FA264C" w:rsidRPr="00AE0D28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227424" w:rsidRPr="00AE0D28">
        <w:rPr>
          <w:rFonts w:hint="eastAsia"/>
        </w:rPr>
        <w:t>（</w:t>
      </w:r>
      <w:r w:rsidR="00FA264C" w:rsidRPr="00AE0D28">
        <w:rPr>
          <w:rFonts w:hint="eastAsia"/>
        </w:rPr>
        <w:t>兼任講座之聘請</w:t>
      </w:r>
      <w:r w:rsidR="00227424" w:rsidRPr="00AE0D28">
        <w:rPr>
          <w:rFonts w:hint="eastAsia"/>
        </w:rPr>
        <w:t>）</w:t>
      </w:r>
    </w:p>
    <w:p w14:paraId="265E22A6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本中心得聘兼任講座若干人，擔任教學。</w:t>
      </w:r>
    </w:p>
    <w:p w14:paraId="0464102D" w14:textId="77777777" w:rsidR="00FA264C" w:rsidRPr="00AE0D28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227424" w:rsidRPr="00AE0D28">
        <w:rPr>
          <w:rFonts w:hint="eastAsia"/>
        </w:rPr>
        <w:t>（</w:t>
      </w:r>
      <w:r w:rsidR="00FA264C" w:rsidRPr="00AE0D28">
        <w:rPr>
          <w:rFonts w:hint="eastAsia"/>
        </w:rPr>
        <w:t>辦事細則</w:t>
      </w:r>
      <w:r w:rsidR="00227424" w:rsidRPr="00AE0D28">
        <w:rPr>
          <w:rFonts w:hint="eastAsia"/>
        </w:rPr>
        <w:t>）</w:t>
      </w:r>
    </w:p>
    <w:p w14:paraId="0DCD47F9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本中心辦事細則，由本中心擬訂，報請行政院人事行政局核定之。</w:t>
      </w:r>
    </w:p>
    <w:p w14:paraId="174EC2B9" w14:textId="77777777" w:rsidR="00FA264C" w:rsidRPr="00AE0D28" w:rsidRDefault="00263668" w:rsidP="00CC3FA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227424" w:rsidRPr="00AE0D28">
        <w:rPr>
          <w:rFonts w:hint="eastAsia"/>
        </w:rPr>
        <w:t>（</w:t>
      </w:r>
      <w:r w:rsidR="00FA264C" w:rsidRPr="00AE0D28">
        <w:rPr>
          <w:rFonts w:hint="eastAsia"/>
        </w:rPr>
        <w:t>施行日</w:t>
      </w:r>
      <w:r w:rsidR="00227424" w:rsidRPr="00AE0D28">
        <w:rPr>
          <w:rFonts w:hint="eastAsia"/>
        </w:rPr>
        <w:t>）</w:t>
      </w:r>
    </w:p>
    <w:p w14:paraId="4390ED94" w14:textId="77777777" w:rsidR="00FA264C" w:rsidRPr="00C44577" w:rsidRDefault="00FA264C" w:rsidP="00FA264C">
      <w:pPr>
        <w:ind w:left="142"/>
        <w:jc w:val="both"/>
        <w:rPr>
          <w:rFonts w:ascii="Arial Unicode MS" w:hAnsi="Arial Unicode MS"/>
          <w:color w:val="17365D"/>
        </w:rPr>
      </w:pPr>
      <w:r w:rsidRPr="00C44577">
        <w:rPr>
          <w:rFonts w:ascii="Arial Unicode MS" w:hAnsi="Arial Unicode MS" w:hint="eastAsia"/>
          <w:color w:val="17365D"/>
        </w:rPr>
        <w:t xml:space="preserve">　　本條例自公布日施行。</w:t>
      </w:r>
    </w:p>
    <w:p w14:paraId="29F70D5A" w14:textId="77777777" w:rsidR="00E11C5F" w:rsidRPr="00C44577" w:rsidRDefault="00E11C5F" w:rsidP="00E11C5F">
      <w:pPr>
        <w:ind w:left="142"/>
        <w:jc w:val="both"/>
        <w:rPr>
          <w:rFonts w:ascii="Arial Unicode MS" w:hAnsi="Arial Unicode MS"/>
          <w:color w:val="17365D"/>
        </w:rPr>
      </w:pPr>
    </w:p>
    <w:p w14:paraId="05C7ED39" w14:textId="77777777"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14:paraId="07B3AE25" w14:textId="77777777" w:rsidR="0039108F" w:rsidRPr="00C1655B" w:rsidRDefault="0039108F" w:rsidP="0039108F">
      <w:pPr>
        <w:ind w:leftChars="50" w:left="100"/>
        <w:jc w:val="both"/>
        <w:rPr>
          <w:color w:val="808000"/>
          <w:szCs w:val="20"/>
        </w:rPr>
      </w:pPr>
      <w:bookmarkStart w:id="4" w:name="_Hlk28901263"/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C1655B">
        <w:rPr>
          <w:rStyle w:val="a3"/>
          <w:rFonts w:ascii="Arial Unicode MS" w:hAnsi="Arial Unicode MS" w:hint="eastAsia"/>
          <w:sz w:val="18"/>
        </w:rPr>
        <w:t>回首頁</w:t>
      </w:r>
      <w:r>
        <w:rPr>
          <w:rStyle w:val="a3"/>
          <w:rFonts w:ascii="Arial Unicode MS" w:hAnsi="Arial Unicode MS"/>
          <w:sz w:val="18"/>
        </w:rPr>
        <w:fldChar w:fldCharType="end"/>
      </w:r>
      <w:r w:rsidRPr="00597099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129C1469" w14:textId="3E59E71D" w:rsidR="00431EEC" w:rsidRPr="0039108F" w:rsidRDefault="0039108F" w:rsidP="0039108F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E45049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4"/>
    </w:p>
    <w:sectPr w:rsidR="00431EEC" w:rsidRPr="0039108F">
      <w:footerReference w:type="even" r:id="rId17"/>
      <w:footerReference w:type="default" r:id="rId1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C0E0E" w14:textId="77777777" w:rsidR="00AE2FA3" w:rsidRDefault="00AE2FA3">
      <w:r>
        <w:separator/>
      </w:r>
    </w:p>
  </w:endnote>
  <w:endnote w:type="continuationSeparator" w:id="0">
    <w:p w14:paraId="639E99E7" w14:textId="77777777" w:rsidR="00AE2FA3" w:rsidRDefault="00AE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3CB2" w14:textId="77777777" w:rsidR="00D94D5A" w:rsidRDefault="00D94D5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B662EA" w14:textId="77777777" w:rsidR="00D94D5A" w:rsidRDefault="00D94D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2736" w14:textId="77777777" w:rsidR="00D94D5A" w:rsidRDefault="00D94D5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4CE1">
      <w:rPr>
        <w:rStyle w:val="a7"/>
        <w:noProof/>
      </w:rPr>
      <w:t>1</w:t>
    </w:r>
    <w:r>
      <w:rPr>
        <w:rStyle w:val="a7"/>
      </w:rPr>
      <w:fldChar w:fldCharType="end"/>
    </w:r>
  </w:p>
  <w:p w14:paraId="04CD3C88" w14:textId="4ACF0727" w:rsidR="00D94D5A" w:rsidRPr="006A1758" w:rsidRDefault="0039108F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D94D5A" w:rsidRPr="006A1758">
      <w:rPr>
        <w:rFonts w:ascii="Arial Unicode MS" w:hAnsi="Arial Unicode MS" w:cs="新細明體" w:hint="eastAsia"/>
        <w:sz w:val="18"/>
      </w:rPr>
      <w:t>公務人力發展中心組織條例</w:t>
    </w:r>
    <w:r w:rsidR="00D94D5A" w:rsidRPr="00D94D5A">
      <w:rPr>
        <w:rFonts w:ascii="Arial Unicode MS" w:hAnsi="Arial Unicode MS" w:cs="新細明體" w:hint="eastAsia"/>
        <w:sz w:val="18"/>
      </w:rPr>
      <w:t>(</w:t>
    </w:r>
    <w:r w:rsidR="00D94D5A" w:rsidRPr="00D94D5A">
      <w:rPr>
        <w:rFonts w:ascii="Arial Unicode MS" w:hAnsi="Arial Unicode MS" w:cs="新細明體" w:hint="eastAsia"/>
        <w:sz w:val="18"/>
      </w:rPr>
      <w:t>廢</w:t>
    </w:r>
    <w:r w:rsidR="00D94D5A" w:rsidRPr="00D94D5A">
      <w:rPr>
        <w:rFonts w:ascii="Arial Unicode MS" w:hAnsi="Arial Unicode MS" w:cs="新細明體" w:hint="eastAsia"/>
        <w:sz w:val="18"/>
      </w:rPr>
      <w:t>)</w:t>
    </w:r>
    <w:r>
      <w:rPr>
        <w:rFonts w:ascii="Arial Unicode MS" w:hAnsi="Arial Unicode MS" w:hint="eastAsia"/>
        <w:sz w:val="18"/>
      </w:rPr>
      <w:t>〉〉</w:t>
    </w:r>
    <w:r w:rsidR="00D94D5A" w:rsidRPr="006A1758">
      <w:rPr>
        <w:rFonts w:ascii="Arial Unicode MS" w:hAnsi="Arial Unicode MS" w:hint="eastAsia"/>
        <w:sz w:val="18"/>
      </w:rPr>
      <w:t>S-link</w:t>
    </w:r>
    <w:r w:rsidR="00D94D5A" w:rsidRPr="006A1758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E593F" w14:textId="77777777" w:rsidR="00AE2FA3" w:rsidRDefault="00AE2FA3">
      <w:r>
        <w:separator/>
      </w:r>
    </w:p>
  </w:footnote>
  <w:footnote w:type="continuationSeparator" w:id="0">
    <w:p w14:paraId="789D47B2" w14:textId="77777777" w:rsidR="00AE2FA3" w:rsidRDefault="00AE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213C7"/>
    <w:rsid w:val="00041F63"/>
    <w:rsid w:val="0007318D"/>
    <w:rsid w:val="00086E54"/>
    <w:rsid w:val="000D545D"/>
    <w:rsid w:val="0012255A"/>
    <w:rsid w:val="00162300"/>
    <w:rsid w:val="0017063F"/>
    <w:rsid w:val="001A49BA"/>
    <w:rsid w:val="001B2013"/>
    <w:rsid w:val="001E4EAE"/>
    <w:rsid w:val="00227424"/>
    <w:rsid w:val="00243DF9"/>
    <w:rsid w:val="00260074"/>
    <w:rsid w:val="00263668"/>
    <w:rsid w:val="00293065"/>
    <w:rsid w:val="002B4B9C"/>
    <w:rsid w:val="002C33BE"/>
    <w:rsid w:val="002E3B23"/>
    <w:rsid w:val="002F5997"/>
    <w:rsid w:val="00310E06"/>
    <w:rsid w:val="003222AE"/>
    <w:rsid w:val="00336947"/>
    <w:rsid w:val="0039108F"/>
    <w:rsid w:val="003B0626"/>
    <w:rsid w:val="003B13F3"/>
    <w:rsid w:val="004140C3"/>
    <w:rsid w:val="00431EEC"/>
    <w:rsid w:val="004338BA"/>
    <w:rsid w:val="00480594"/>
    <w:rsid w:val="004A0CC8"/>
    <w:rsid w:val="004B52A7"/>
    <w:rsid w:val="004E1E42"/>
    <w:rsid w:val="005360FE"/>
    <w:rsid w:val="00567A84"/>
    <w:rsid w:val="005A52A1"/>
    <w:rsid w:val="005A5315"/>
    <w:rsid w:val="005B2480"/>
    <w:rsid w:val="00665917"/>
    <w:rsid w:val="00683312"/>
    <w:rsid w:val="006A1758"/>
    <w:rsid w:val="006A2BCA"/>
    <w:rsid w:val="006B2AE3"/>
    <w:rsid w:val="006E01BF"/>
    <w:rsid w:val="006E50AA"/>
    <w:rsid w:val="006F00F5"/>
    <w:rsid w:val="00706A3E"/>
    <w:rsid w:val="00716D63"/>
    <w:rsid w:val="0076126B"/>
    <w:rsid w:val="0078068C"/>
    <w:rsid w:val="007C5BAB"/>
    <w:rsid w:val="0083757D"/>
    <w:rsid w:val="00845988"/>
    <w:rsid w:val="0087077B"/>
    <w:rsid w:val="008A2A57"/>
    <w:rsid w:val="008A4869"/>
    <w:rsid w:val="008B41D0"/>
    <w:rsid w:val="008C2E45"/>
    <w:rsid w:val="008D1172"/>
    <w:rsid w:val="008D7F29"/>
    <w:rsid w:val="008F3588"/>
    <w:rsid w:val="00904D82"/>
    <w:rsid w:val="00944048"/>
    <w:rsid w:val="009920CE"/>
    <w:rsid w:val="00995A2A"/>
    <w:rsid w:val="00995AAE"/>
    <w:rsid w:val="009B1445"/>
    <w:rsid w:val="009D54F3"/>
    <w:rsid w:val="009E0895"/>
    <w:rsid w:val="00A14737"/>
    <w:rsid w:val="00A46CAB"/>
    <w:rsid w:val="00A6011A"/>
    <w:rsid w:val="00A71C27"/>
    <w:rsid w:val="00A93CCE"/>
    <w:rsid w:val="00AB1481"/>
    <w:rsid w:val="00AD30ED"/>
    <w:rsid w:val="00AD52B5"/>
    <w:rsid w:val="00AE0D28"/>
    <w:rsid w:val="00AE2FA3"/>
    <w:rsid w:val="00B27F2D"/>
    <w:rsid w:val="00B673A6"/>
    <w:rsid w:val="00BA360D"/>
    <w:rsid w:val="00BA6E03"/>
    <w:rsid w:val="00BC54F2"/>
    <w:rsid w:val="00BC70EF"/>
    <w:rsid w:val="00BF26BB"/>
    <w:rsid w:val="00C07177"/>
    <w:rsid w:val="00C23A17"/>
    <w:rsid w:val="00C357DC"/>
    <w:rsid w:val="00C358A8"/>
    <w:rsid w:val="00C41B0D"/>
    <w:rsid w:val="00C42B4D"/>
    <w:rsid w:val="00C44577"/>
    <w:rsid w:val="00C50466"/>
    <w:rsid w:val="00CB4444"/>
    <w:rsid w:val="00CC3FAA"/>
    <w:rsid w:val="00CF378B"/>
    <w:rsid w:val="00D027CD"/>
    <w:rsid w:val="00D02DB5"/>
    <w:rsid w:val="00D14419"/>
    <w:rsid w:val="00D36745"/>
    <w:rsid w:val="00D36C72"/>
    <w:rsid w:val="00D66E62"/>
    <w:rsid w:val="00D94D5A"/>
    <w:rsid w:val="00DC5067"/>
    <w:rsid w:val="00E11C5F"/>
    <w:rsid w:val="00E3409F"/>
    <w:rsid w:val="00E678EC"/>
    <w:rsid w:val="00EA011F"/>
    <w:rsid w:val="00EB4CE1"/>
    <w:rsid w:val="00F143E5"/>
    <w:rsid w:val="00F3421C"/>
    <w:rsid w:val="00F660CA"/>
    <w:rsid w:val="00F82645"/>
    <w:rsid w:val="00F95B90"/>
    <w:rsid w:val="00FA264C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FFF6C"/>
  <w15:docId w15:val="{66E55AB8-9C23-4810-B0FE-B0DE254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CC3FAA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next w:val="a"/>
    <w:link w:val="30"/>
    <w:unhideWhenUsed/>
    <w:qFormat/>
    <w:rsid w:val="006A175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CC3FAA"/>
    <w:rPr>
      <w:rFonts w:ascii="Arial Unicode MS" w:hAnsi="Arial Unicode MS" w:cs="Arial Unicode MS"/>
      <w:bCs/>
      <w:color w:val="993366"/>
      <w:kern w:val="2"/>
      <w:szCs w:val="48"/>
    </w:rPr>
  </w:style>
  <w:style w:type="character" w:customStyle="1" w:styleId="30">
    <w:name w:val="標題 3 字元"/>
    <w:link w:val="3"/>
    <w:rsid w:val="006A175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8">
    <w:name w:val="Document Map"/>
    <w:basedOn w:val="a"/>
    <w:link w:val="a9"/>
    <w:rsid w:val="005B2480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5B2480"/>
    <w:rPr>
      <w:rFonts w:ascii="新細明體" w:hAnsi="新細明體"/>
      <w:kern w:val="2"/>
      <w:szCs w:val="18"/>
    </w:rPr>
  </w:style>
  <w:style w:type="character" w:styleId="aa">
    <w:name w:val="Unresolved Mention"/>
    <w:uiPriority w:val="99"/>
    <w:semiHidden/>
    <w:unhideWhenUsed/>
    <w:rsid w:val="00391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0844;&#21209;&#20154;&#21147;&#30332;&#23637;&#20013;&#24515;&#32068;&#32340;&#26781;&#20363;.ht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6laws.net/comment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6laws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20844;&#21209;&#20154;&#21729;&#20219;&#29992;&#27861;.docx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/&#34892;&#25919;&#38498;&#20154;&#20107;&#34892;&#25919;&#23616;&#32068;&#32340;&#26781;&#20363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Links>
    <vt:vector size="84" baseType="variant">
      <vt:variant>
        <vt:i4>2949124</vt:i4>
      </vt:variant>
      <vt:variant>
        <vt:i4>39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1936276989</vt:i4>
      </vt:variant>
      <vt:variant>
        <vt:i4>21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3473505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-832561053</vt:i4>
      </vt:variant>
      <vt:variant>
        <vt:i4>15</vt:i4>
      </vt:variant>
      <vt:variant>
        <vt:i4>0</vt:i4>
      </vt:variant>
      <vt:variant>
        <vt:i4>5</vt:i4>
      </vt:variant>
      <vt:variant>
        <vt:lpwstr>行政院人事行政局組織條例.doc</vt:lpwstr>
      </vt:variant>
      <vt:variant>
        <vt:lpwstr>a18</vt:lpwstr>
      </vt:variant>
      <vt:variant>
        <vt:i4>844575243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http://www.6law.idv.tw/6law/law/公務人力發展中心組織條例.htm</vt:lpwstr>
      </vt:variant>
      <vt:variant>
        <vt:lpwstr/>
      </vt:variant>
      <vt:variant>
        <vt:i4>-722634602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公務人力發展中心組織條例</vt:lpwstr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廢:公務人力發展中心組織條例</dc:title>
  <dc:subject/>
  <dc:creator>S-link 電子六法-黃婉玲</dc:creator>
  <cp:keywords/>
  <cp:lastModifiedBy>黃婉玲 S-link電子六法</cp:lastModifiedBy>
  <cp:revision>3</cp:revision>
  <dcterms:created xsi:type="dcterms:W3CDTF">2014-11-27T09:07:00Z</dcterms:created>
  <dcterms:modified xsi:type="dcterms:W3CDTF">2020-01-03T06:48:00Z</dcterms:modified>
</cp:coreProperties>
</file>