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0CBCB3" w14:textId="0ECCED3E" w:rsidR="00240DC0" w:rsidRDefault="00854CB8" w:rsidP="00240DC0">
      <w:pPr>
        <w:adjustRightInd w:val="0"/>
        <w:snapToGrid w:val="0"/>
        <w:ind w:rightChars="8" w:right="16" w:firstLineChars="2880" w:firstLine="5760"/>
        <w:jc w:val="right"/>
      </w:pPr>
      <w:r>
        <w:rPr>
          <w:rFonts w:ascii="Arial Unicode MS" w:hAnsi="Arial Unicode MS"/>
          <w:noProof/>
        </w:rPr>
        <w:drawing>
          <wp:inline distT="0" distB="0" distL="0" distR="0" wp14:anchorId="59C566FC" wp14:editId="14229C25">
            <wp:extent cx="436245" cy="436245"/>
            <wp:effectExtent l="0" t="0" r="0" b="0"/>
            <wp:docPr id="1"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pic:spPr>
                </pic:pic>
              </a:graphicData>
            </a:graphic>
          </wp:inline>
        </w:drawing>
      </w:r>
    </w:p>
    <w:p w14:paraId="54AFC8C3" w14:textId="024669D0" w:rsidR="00240DC0" w:rsidRDefault="00240DC0" w:rsidP="00240DC0">
      <w:pPr>
        <w:adjustRightInd w:val="0"/>
        <w:snapToGrid w:val="0"/>
        <w:ind w:rightChars="8" w:right="16" w:firstLineChars="2880" w:firstLine="5184"/>
        <w:jc w:val="right"/>
        <w:rPr>
          <w:color w:val="7F7F7F"/>
          <w:sz w:val="18"/>
          <w:szCs w:val="20"/>
        </w:rPr>
      </w:pPr>
      <w:r>
        <w:rPr>
          <w:rFonts w:hint="eastAsia"/>
          <w:color w:val="7F7F7F"/>
          <w:sz w:val="18"/>
          <w:szCs w:val="20"/>
          <w:lang w:val="zh-TW"/>
        </w:rPr>
        <w:t>【</w:t>
      </w:r>
      <w:hyperlink r:id="rId9" w:tgtFrame="_blank" w:history="1">
        <w:r>
          <w:rPr>
            <w:rStyle w:val="a4"/>
            <w:sz w:val="18"/>
          </w:rPr>
          <w:t>更新</w:t>
        </w:r>
      </w:hyperlink>
      <w:r>
        <w:rPr>
          <w:rFonts w:hint="eastAsia"/>
          <w:color w:val="7F7F7F"/>
          <w:sz w:val="18"/>
          <w:szCs w:val="20"/>
          <w:lang w:val="zh-TW"/>
        </w:rPr>
        <w:t>】</w:t>
      </w:r>
      <w:r w:rsidRPr="009E3328">
        <w:rPr>
          <w:rFonts w:ascii="Segoe UI Emoji" w:hAnsi="Segoe UI Emoji" w:cs="Segoe UI Emoji"/>
          <w:kern w:val="0"/>
          <w:sz w:val="18"/>
        </w:rPr>
        <w:t>⏰</w:t>
      </w:r>
      <w:r w:rsidR="000A774B">
        <w:rPr>
          <w:sz w:val="18"/>
        </w:rPr>
        <w:t>2025/6/30</w:t>
      </w:r>
      <w:r>
        <w:rPr>
          <w:rFonts w:ascii="新細明體" w:cs="新細明體" w:hint="eastAsia"/>
          <w:color w:val="7F7F7F"/>
          <w:kern w:val="0"/>
          <w:sz w:val="18"/>
          <w:szCs w:val="20"/>
          <w:lang w:val="zh-TW"/>
        </w:rPr>
        <w:t>【</w:t>
      </w:r>
      <w:hyperlink r:id="rId10" w:history="1">
        <w:r w:rsidRPr="005F425B">
          <w:rPr>
            <w:rStyle w:val="a4"/>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A41514">
          <w:rPr>
            <w:rStyle w:val="a4"/>
            <w:rFonts w:ascii="Arial Unicode MS" w:hAnsi="Arial Unicode MS" w:cs="Calibri"/>
            <w:color w:val="5F5F5F"/>
            <w:sz w:val="18"/>
            <w:szCs w:val="20"/>
            <w:u w:val="none"/>
          </w:rPr>
          <w:t>黃婉玲</w:t>
        </w:r>
      </w:hyperlink>
    </w:p>
    <w:p w14:paraId="76B5C158" w14:textId="7272EF4E" w:rsidR="00240DC0" w:rsidRDefault="00240DC0" w:rsidP="00240DC0">
      <w:pPr>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476819">
          <w:rPr>
            <w:rStyle w:val="a4"/>
            <w:rFonts w:ascii="Times New Roman" w:hAnsi="Times New Roman" w:hint="eastAsia"/>
            <w:sz w:val="18"/>
            <w:szCs w:val="20"/>
            <w:u w:val="none"/>
          </w:rPr>
          <w:t>功能窗格</w:t>
        </w:r>
      </w:hyperlink>
      <w:r>
        <w:rPr>
          <w:rFonts w:hint="eastAsia"/>
          <w:color w:val="808000"/>
          <w:sz w:val="18"/>
          <w:szCs w:val="20"/>
        </w:rPr>
        <w:t>）</w:t>
      </w:r>
    </w:p>
    <w:p w14:paraId="35C74B60" w14:textId="77777777" w:rsidR="00240DC0" w:rsidRDefault="00240DC0" w:rsidP="00240DC0">
      <w:pPr>
        <w:ind w:leftChars="50" w:left="100" w:rightChars="-16" w:right="-32" w:firstLineChars="2750" w:firstLine="5500"/>
        <w:jc w:val="right"/>
        <w:rPr>
          <w:rFonts w:ascii="Arial Unicode MS" w:hAnsi="Arial Unicode MS"/>
        </w:rPr>
      </w:pPr>
      <w:hyperlink r:id="rId13" w:history="1"/>
    </w:p>
    <w:p w14:paraId="39A365D6" w14:textId="38F2F2CF" w:rsidR="00240DC0" w:rsidRDefault="000912C6" w:rsidP="00240DC0">
      <w:pPr>
        <w:ind w:left="142"/>
        <w:jc w:val="center"/>
        <w:rPr>
          <w:color w:val="FFFFFF"/>
        </w:rPr>
      </w:pPr>
      <w:r w:rsidRPr="00474E9A">
        <w:rPr>
          <w:rFonts w:hint="eastAsia"/>
          <w:color w:val="FFFFFF"/>
        </w:rPr>
        <w:t>《</w:t>
      </w:r>
      <w:r w:rsidRPr="00854CB8">
        <w:rPr>
          <w:rFonts w:ascii="Arial Unicode MS" w:eastAsia="標楷體" w:hAnsi="Arial Unicode MS" w:hint="eastAsia"/>
          <w:color w:val="990000"/>
          <w:sz w:val="32"/>
          <w14:shadow w14:blurRad="50800" w14:dist="38100" w14:dir="2700000" w14:sx="100000" w14:sy="100000" w14:kx="0" w14:ky="0" w14:algn="tl">
            <w14:srgbClr w14:val="000000">
              <w14:alpha w14:val="60000"/>
            </w14:srgbClr>
          </w14:shadow>
        </w:rPr>
        <w:t>《</w:t>
      </w:r>
      <w:r w:rsidR="00240DC0" w:rsidRPr="002C3D73">
        <w:rPr>
          <w:rFonts w:ascii="Arial Unicode MS" w:eastAsia="標楷體" w:hAnsi="Arial Unicode MS" w:hint="eastAsia"/>
          <w:color w:val="000080"/>
          <w:sz w:val="32"/>
          <w14:shadow w14:blurRad="50800" w14:dist="38100" w14:dir="2700000" w14:sx="100000" w14:sy="100000" w14:kx="0" w14:ky="0" w14:algn="tl">
            <w14:srgbClr w14:val="000000">
              <w14:alpha w14:val="60000"/>
            </w14:srgbClr>
          </w14:shadow>
        </w:rPr>
        <w:t>法院組織法</w:t>
      </w:r>
      <w:r w:rsidR="00240DC0" w:rsidRPr="002C3D73">
        <w:rPr>
          <w:rFonts w:ascii="Arial Unicode MS" w:eastAsia="標楷體" w:hAnsi="Arial Unicode MS" w:hint="eastAsia"/>
          <w:color w:val="000080"/>
          <w:sz w:val="32"/>
          <w:szCs w:val="32"/>
          <w14:shadow w14:blurRad="50800" w14:dist="38100" w14:dir="2700000" w14:sx="100000" w14:sy="100000" w14:kx="0" w14:ky="0" w14:algn="tl">
            <w14:srgbClr w14:val="000000">
              <w14:alpha w14:val="60000"/>
            </w14:srgbClr>
          </w14:shadow>
        </w:rPr>
        <w:t>測驗題庫彙編</w:t>
      </w:r>
      <w:r w:rsidRPr="002C3D73">
        <w:rPr>
          <w:rFonts w:ascii="Arial Unicode MS" w:eastAsia="標楷體" w:hAnsi="Arial Unicode MS" w:hint="eastAsia"/>
          <w:color w:val="000080"/>
          <w:sz w:val="32"/>
          <w:szCs w:val="32"/>
          <w14:shadow w14:blurRad="50800" w14:dist="38100" w14:dir="2700000" w14:sx="100000" w14:sy="100000" w14:kx="0" w14:ky="0" w14:algn="tl">
            <w14:srgbClr w14:val="000000">
              <w14:alpha w14:val="60000"/>
            </w14:srgbClr>
          </w14:shadow>
        </w:rPr>
        <w:t>0</w:t>
      </w:r>
      <w:r w:rsidR="004E3482" w:rsidRPr="002C3D73">
        <w:rPr>
          <w:rFonts w:ascii="Arial Unicode MS" w:eastAsia="標楷體" w:hAnsi="Arial Unicode MS"/>
          <w:color w:val="000080"/>
          <w:sz w:val="32"/>
          <w:szCs w:val="32"/>
          <w14:shadow w14:blurRad="50800" w14:dist="38100" w14:dir="2700000" w14:sx="100000" w14:sy="100000" w14:kx="0" w14:ky="0" w14:algn="tl">
            <w14:srgbClr w14:val="000000">
              <w14:alpha w14:val="60000"/>
            </w14:srgbClr>
          </w14:shadow>
        </w:rPr>
        <w:t>2</w:t>
      </w:r>
      <w:r w:rsidRPr="00854CB8">
        <w:rPr>
          <w:rFonts w:ascii="Arial Unicode MS" w:eastAsia="標楷體" w:hAnsi="Arial Unicode MS" w:hint="eastAsia"/>
          <w:color w:val="990000"/>
          <w:sz w:val="32"/>
          <w:szCs w:val="32"/>
          <w14:shadow w14:blurRad="50800" w14:dist="38100" w14:dir="2700000" w14:sx="100000" w14:sy="100000" w14:kx="0" w14:ky="0" w14:algn="tl">
            <w14:srgbClr w14:val="000000">
              <w14:alpha w14:val="60000"/>
            </w14:srgbClr>
          </w14:shadow>
        </w:rPr>
        <w:t>》</w:t>
      </w:r>
      <w:r w:rsidR="0088134C" w:rsidRPr="00854CB8">
        <w:rPr>
          <w:rFonts w:ascii="Arial Unicode MS" w:eastAsia="標楷體" w:hAnsi="Arial Unicode MS" w:hint="eastAsia"/>
          <w:color w:val="990000"/>
          <w:sz w:val="32"/>
          <w:szCs w:val="32"/>
          <w14:shadow w14:blurRad="50800" w14:dist="38100" w14:dir="2700000" w14:sx="100000" w14:sy="100000" w14:kx="0" w14:ky="0" w14:algn="tl">
            <w14:srgbClr w14:val="000000">
              <w14:alpha w14:val="60000"/>
            </w14:srgbClr>
          </w14:shadow>
        </w:rPr>
        <w:t>11</w:t>
      </w:r>
      <w:r w:rsidR="00A30E8C" w:rsidRPr="00854CB8">
        <w:rPr>
          <w:rFonts w:ascii="Arial Unicode MS" w:eastAsia="標楷體" w:hAnsi="Arial Unicode MS"/>
          <w:color w:val="990000"/>
          <w:sz w:val="32"/>
          <w:szCs w:val="32"/>
          <w14:shadow w14:blurRad="50800" w14:dist="38100" w14:dir="2700000" w14:sx="100000" w14:sy="100000" w14:kx="0" w14:ky="0" w14:algn="tl">
            <w14:srgbClr w14:val="000000">
              <w14:alpha w14:val="60000"/>
            </w14:srgbClr>
          </w14:shadow>
        </w:rPr>
        <w:t>4</w:t>
      </w:r>
      <w:r w:rsidR="0088134C" w:rsidRPr="00854CB8">
        <w:rPr>
          <w:rFonts w:ascii="Arial Unicode MS" w:eastAsia="標楷體" w:hAnsi="Arial Unicode MS" w:hint="eastAsia"/>
          <w:color w:val="990000"/>
          <w:sz w:val="32"/>
          <w:szCs w:val="32"/>
          <w14:shadow w14:blurRad="50800" w14:dist="38100" w14:dir="2700000" w14:sx="100000" w14:sy="100000" w14:kx="0" w14:ky="0" w14:algn="tl">
            <w14:srgbClr w14:val="000000">
              <w14:alpha w14:val="60000"/>
            </w14:srgbClr>
          </w14:shadow>
        </w:rPr>
        <w:t>-</w:t>
      </w:r>
      <w:r w:rsidRPr="00854CB8">
        <w:rPr>
          <w:rFonts w:ascii="Arial Unicode MS" w:eastAsia="標楷體" w:hAnsi="Arial Unicode MS" w:hint="eastAsia"/>
          <w:color w:val="990000"/>
          <w:sz w:val="32"/>
          <w:szCs w:val="32"/>
          <w14:shadow w14:blurRad="50800" w14:dist="38100" w14:dir="2700000" w14:sx="100000" w14:sy="100000" w14:kx="0" w14:ky="0" w14:algn="tl">
            <w14:srgbClr w14:val="000000">
              <w14:alpha w14:val="60000"/>
            </w14:srgbClr>
          </w14:shadow>
        </w:rPr>
        <w:t>1</w:t>
      </w:r>
      <w:r w:rsidRPr="00854CB8">
        <w:rPr>
          <w:rFonts w:ascii="Arial Unicode MS" w:eastAsia="標楷體" w:hAnsi="Arial Unicode MS"/>
          <w:color w:val="990000"/>
          <w:sz w:val="32"/>
          <w:szCs w:val="32"/>
          <w14:shadow w14:blurRad="50800" w14:dist="38100" w14:dir="2700000" w14:sx="100000" w14:sy="100000" w14:kx="0" w14:ky="0" w14:algn="tl">
            <w14:srgbClr w14:val="000000">
              <w14:alpha w14:val="60000"/>
            </w14:srgbClr>
          </w14:shadow>
        </w:rPr>
        <w:t>12</w:t>
      </w:r>
      <w:r w:rsidRPr="00854CB8">
        <w:rPr>
          <w:rFonts w:ascii="Arial Unicode MS" w:eastAsia="標楷體" w:hAnsi="Arial Unicode MS" w:hint="eastAsia"/>
          <w:color w:val="990000"/>
          <w:sz w:val="32"/>
          <w:szCs w:val="32"/>
          <w14:shadow w14:blurRad="50800" w14:dist="38100" w14:dir="2700000" w14:sx="100000" w14:sy="100000" w14:kx="0" w14:ky="0" w14:algn="tl">
            <w14:srgbClr w14:val="000000">
              <w14:alpha w14:val="60000"/>
            </w14:srgbClr>
          </w14:shadow>
        </w:rPr>
        <w:t>年</w:t>
      </w:r>
      <w:r w:rsidR="00240DC0" w:rsidRPr="00A41822">
        <w:rPr>
          <w:rFonts w:hint="eastAsia"/>
          <w:b/>
          <w:color w:val="990000"/>
          <w:sz w:val="28"/>
          <w:szCs w:val="28"/>
        </w:rPr>
        <w:t>『</w:t>
      </w:r>
      <w:r w:rsidR="002F7921">
        <w:rPr>
          <w:rFonts w:ascii="Arial Unicode MS" w:hAnsi="Arial Unicode MS"/>
          <w:color w:val="990000"/>
          <w:sz w:val="28"/>
          <w:szCs w:val="28"/>
        </w:rPr>
        <w:t>5</w:t>
      </w:r>
      <w:r w:rsidR="00240DC0" w:rsidRPr="00854CB8">
        <w:rPr>
          <w:rFonts w:ascii="標楷體" w:eastAsia="標楷體" w:cs="標楷體" w:hint="eastAsia"/>
          <w:color w:val="990000"/>
          <w:sz w:val="28"/>
          <w:szCs w:val="28"/>
          <w14:shadow w14:blurRad="50800" w14:dist="38100" w14:dir="2700000" w14:sx="100000" w14:sy="100000" w14:kx="0" w14:ky="0" w14:algn="tl">
            <w14:srgbClr w14:val="000000">
              <w14:alpha w14:val="60000"/>
            </w14:srgbClr>
          </w14:shadow>
        </w:rPr>
        <w:t>單元</w:t>
      </w:r>
      <w:r w:rsidR="00240DC0" w:rsidRPr="00854CB8">
        <w:rPr>
          <w:rFonts w:ascii="標楷體" w:eastAsia="標楷體" w:cs="標楷體"/>
          <w:color w:val="990000"/>
          <w:sz w:val="28"/>
          <w:szCs w:val="28"/>
          <w14:shadow w14:blurRad="50800" w14:dist="38100" w14:dir="2700000" w14:sx="100000" w14:sy="100000" w14:kx="0" w14:ky="0" w14:algn="tl">
            <w14:srgbClr w14:val="000000">
              <w14:alpha w14:val="60000"/>
            </w14:srgbClr>
          </w14:shadow>
        </w:rPr>
        <w:t xml:space="preserve"> &amp; </w:t>
      </w:r>
      <w:r w:rsidR="009459CC">
        <w:rPr>
          <w:rFonts w:ascii="Arial Unicode MS" w:hAnsi="Arial Unicode MS" w:cs="標楷體"/>
          <w:color w:val="990000"/>
          <w:sz w:val="28"/>
          <w:szCs w:val="28"/>
        </w:rPr>
        <w:t>2</w:t>
      </w:r>
      <w:r w:rsidR="002F7921">
        <w:rPr>
          <w:rFonts w:ascii="Arial Unicode MS" w:hAnsi="Arial Unicode MS" w:cs="標楷體"/>
          <w:color w:val="990000"/>
          <w:sz w:val="28"/>
          <w:szCs w:val="28"/>
        </w:rPr>
        <w:t>5</w:t>
      </w:r>
      <w:r w:rsidR="009459CC">
        <w:rPr>
          <w:rFonts w:ascii="Arial Unicode MS" w:hAnsi="Arial Unicode MS" w:cs="標楷體"/>
          <w:color w:val="990000"/>
          <w:sz w:val="28"/>
          <w:szCs w:val="28"/>
        </w:rPr>
        <w:t>0</w:t>
      </w:r>
      <w:r w:rsidR="00240DC0" w:rsidRPr="00854CB8">
        <w:rPr>
          <w:rFonts w:ascii="標楷體" w:eastAsia="標楷體" w:cs="標楷體" w:hint="eastAsia"/>
          <w:color w:val="990000"/>
          <w:sz w:val="28"/>
          <w:szCs w:val="28"/>
          <w14:shadow w14:blurRad="50800" w14:dist="38100" w14:dir="2700000" w14:sx="100000" w14:sy="100000" w14:kx="0" w14:ky="0" w14:algn="tl">
            <w14:srgbClr w14:val="000000">
              <w14:alpha w14:val="60000"/>
            </w14:srgbClr>
          </w14:shadow>
        </w:rPr>
        <w:t>題</w:t>
      </w:r>
      <w:r w:rsidR="00240DC0" w:rsidRPr="00881FB8">
        <w:rPr>
          <w:rFonts w:eastAsia="標楷體" w:hint="eastAsia"/>
          <w:color w:val="990000"/>
          <w:sz w:val="28"/>
          <w:szCs w:val="28"/>
        </w:rPr>
        <w:t>』</w:t>
      </w:r>
    </w:p>
    <w:p w14:paraId="0CBA6405" w14:textId="77777777" w:rsidR="002C3D73" w:rsidRDefault="002C3D73" w:rsidP="002C3D73">
      <w:pPr>
        <w:ind w:left="142"/>
        <w:jc w:val="center"/>
        <w:rPr>
          <w:color w:val="FFFFFF"/>
        </w:rPr>
      </w:pPr>
      <w:bookmarkStart w:id="0" w:name="_111年(1-50)"/>
      <w:bookmarkEnd w:id="0"/>
      <w:r w:rsidRPr="00AA774B">
        <w:rPr>
          <w:rFonts w:ascii="Arial Unicode MS" w:eastAsia="Arial Unicode MS" w:cs="Arial Unicode MS"/>
          <w:color w:val="333399"/>
          <w:sz w:val="32"/>
          <w:szCs w:val="32"/>
          <w14:shadow w14:blurRad="50800" w14:dist="38100" w14:dir="2700000" w14:sx="100000" w14:sy="100000" w14:kx="0" w14:ky="0" w14:algn="tl">
            <w14:srgbClr w14:val="000000">
              <w14:alpha w14:val="60000"/>
            </w14:srgbClr>
          </w14:shadow>
        </w:rPr>
        <w:t>(</w:t>
      </w:r>
      <w:r w:rsidRPr="00AA774B">
        <w:rPr>
          <w:rFonts w:ascii="標楷體" w:eastAsia="標楷體" w:cs="標楷體" w:hint="eastAsia"/>
          <w:color w:val="333399"/>
          <w:sz w:val="32"/>
          <w:szCs w:val="32"/>
          <w14:shadow w14:blurRad="50800" w14:dist="38100" w14:dir="2700000" w14:sx="100000" w14:sy="100000" w14:kx="0" w14:ky="0" w14:algn="tl">
            <w14:srgbClr w14:val="000000">
              <w14:alpha w14:val="60000"/>
            </w14:srgbClr>
          </w14:shadow>
        </w:rPr>
        <w:t>答案顯示</w:t>
      </w:r>
      <w:r w:rsidRPr="00AA774B">
        <w:rPr>
          <w:rFonts w:ascii="Arial Unicode MS" w:eastAsia="Arial Unicode MS" w:cs="Arial Unicode MS"/>
          <w:color w:val="333399"/>
          <w:sz w:val="32"/>
          <w:szCs w:val="32"/>
          <w14:shadow w14:blurRad="50800" w14:dist="38100" w14:dir="2700000" w14:sx="100000" w14:sy="100000" w14:kx="0" w14:ky="0" w14:algn="tl">
            <w14:srgbClr w14:val="000000">
              <w14:alpha w14:val="60000"/>
            </w14:srgbClr>
          </w14:shadow>
        </w:rPr>
        <w:t>)</w:t>
      </w:r>
    </w:p>
    <w:p w14:paraId="659BDD18" w14:textId="77777777" w:rsidR="002C3D73" w:rsidRPr="00D36FD0" w:rsidRDefault="002C3D73" w:rsidP="002C3D73">
      <w:pPr>
        <w:spacing w:line="360" w:lineRule="auto"/>
        <w:jc w:val="center"/>
        <w:rPr>
          <w:sz w:val="18"/>
        </w:rPr>
      </w:pPr>
      <w:r w:rsidRPr="00F6733F">
        <w:rPr>
          <w:rFonts w:ascii="Arial Unicode MS" w:hAnsi="Arial Unicode MS" w:hint="eastAsia"/>
          <w:sz w:val="18"/>
          <w:szCs w:val="22"/>
        </w:rPr>
        <w:t>。</w:t>
      </w:r>
      <w:hyperlink r:id="rId14" w:history="1">
        <w:r w:rsidRPr="00D36FD0">
          <w:rPr>
            <w:rStyle w:val="a4"/>
            <w:rFonts w:hint="eastAsia"/>
            <w:sz w:val="18"/>
          </w:rPr>
          <w:t>法院組織法申論題庫</w:t>
        </w:r>
      </w:hyperlink>
      <w:r w:rsidRPr="00F6733F">
        <w:rPr>
          <w:rFonts w:ascii="Arial Unicode MS" w:hAnsi="Arial Unicode MS" w:hint="eastAsia"/>
          <w:sz w:val="18"/>
          <w:szCs w:val="22"/>
        </w:rPr>
        <w:t>。</w:t>
      </w:r>
      <w:hyperlink r:id="rId15" w:anchor="a03" w:history="1">
        <w:r w:rsidRPr="00D36FD0">
          <w:rPr>
            <w:rStyle w:val="a4"/>
            <w:rFonts w:hint="eastAsia"/>
            <w:sz w:val="18"/>
          </w:rPr>
          <w:t>行政法與法院組織法申論題</w:t>
        </w:r>
      </w:hyperlink>
      <w:r w:rsidRPr="001F74BA">
        <w:rPr>
          <w:rFonts w:ascii="Arial Unicode MS" w:hAnsi="Arial Unicode MS" w:hint="eastAsia"/>
          <w:sz w:val="18"/>
          <w:szCs w:val="22"/>
        </w:rPr>
        <w:t>。</w:t>
      </w:r>
      <w:hyperlink r:id="rId16" w:history="1">
        <w:r>
          <w:rPr>
            <w:rStyle w:val="a4"/>
            <w:rFonts w:ascii="Arial Unicode MS" w:hAnsi="Arial Unicode MS" w:hint="eastAsia"/>
            <w:sz w:val="18"/>
          </w:rPr>
          <w:t>0</w:t>
        </w:r>
        <w:r>
          <w:rPr>
            <w:rStyle w:val="a4"/>
            <w:rFonts w:ascii="Arial Unicode MS" w:hAnsi="Arial Unicode MS"/>
            <w:sz w:val="18"/>
          </w:rPr>
          <w:t>1</w:t>
        </w:r>
        <w:r>
          <w:rPr>
            <w:rStyle w:val="a4"/>
            <w:rFonts w:ascii="Arial Unicode MS" w:hAnsi="Arial Unicode MS" w:hint="eastAsia"/>
            <w:sz w:val="18"/>
          </w:rPr>
          <w:t>(1</w:t>
        </w:r>
        <w:r>
          <w:rPr>
            <w:rStyle w:val="a4"/>
            <w:rFonts w:ascii="Arial Unicode MS" w:hAnsi="Arial Unicode MS"/>
            <w:sz w:val="18"/>
          </w:rPr>
          <w:t>11-95</w:t>
        </w:r>
        <w:r>
          <w:rPr>
            <w:rStyle w:val="a4"/>
            <w:rFonts w:ascii="Arial Unicode MS" w:hAnsi="Arial Unicode MS" w:hint="eastAsia"/>
            <w:sz w:val="18"/>
          </w:rPr>
          <w:t>年</w:t>
        </w:r>
        <w:r>
          <w:rPr>
            <w:rStyle w:val="a4"/>
            <w:rFonts w:ascii="Arial Unicode MS" w:hAnsi="Arial Unicode MS" w:hint="eastAsia"/>
            <w:sz w:val="18"/>
          </w:rPr>
          <w:t>)</w:t>
        </w:r>
      </w:hyperlink>
      <w:r w:rsidRPr="000A5D83">
        <w:rPr>
          <w:rStyle w:val="a4"/>
          <w:rFonts w:ascii="Arial Unicode MS" w:hAnsi="Arial Unicode MS"/>
          <w:color w:val="5F5F5F"/>
          <w:sz w:val="18"/>
          <w:u w:val="none"/>
        </w:rPr>
        <w:t>30</w:t>
      </w:r>
      <w:r w:rsidRPr="000A5D83">
        <w:rPr>
          <w:rStyle w:val="a4"/>
          <w:rFonts w:ascii="Arial Unicode MS" w:hAnsi="Arial Unicode MS" w:hint="eastAsia"/>
          <w:color w:val="5F5F5F"/>
          <w:sz w:val="18"/>
          <w:u w:val="none"/>
        </w:rPr>
        <w:t>單元</w:t>
      </w:r>
      <w:r w:rsidRPr="000A5D83">
        <w:rPr>
          <w:rStyle w:val="a4"/>
          <w:rFonts w:ascii="Arial Unicode MS" w:hAnsi="Arial Unicode MS"/>
          <w:color w:val="5F5F5F"/>
          <w:sz w:val="18"/>
          <w:u w:val="none"/>
        </w:rPr>
        <w:t>/</w:t>
      </w:r>
      <w:r w:rsidRPr="000A5D83">
        <w:rPr>
          <w:rStyle w:val="a4"/>
          <w:rFonts w:ascii="Arial Unicode MS" w:hAnsi="Arial Unicode MS" w:hint="eastAsia"/>
          <w:color w:val="5F5F5F"/>
          <w:sz w:val="18"/>
          <w:u w:val="none"/>
        </w:rPr>
        <w:t>1,5</w:t>
      </w:r>
      <w:r w:rsidRPr="000A5D83">
        <w:rPr>
          <w:rStyle w:val="a4"/>
          <w:rFonts w:ascii="Arial Unicode MS" w:hAnsi="Arial Unicode MS"/>
          <w:color w:val="5F5F5F"/>
          <w:sz w:val="18"/>
          <w:u w:val="none"/>
        </w:rPr>
        <w:t>0</w:t>
      </w:r>
      <w:r w:rsidRPr="000A5D83">
        <w:rPr>
          <w:rStyle w:val="a4"/>
          <w:rFonts w:ascii="Arial Unicode MS" w:hAnsi="Arial Unicode MS" w:hint="eastAsia"/>
          <w:color w:val="5F5F5F"/>
          <w:sz w:val="18"/>
          <w:u w:val="none"/>
        </w:rPr>
        <w:t>0</w:t>
      </w:r>
      <w:bookmarkStart w:id="1" w:name="_Hlk146579054"/>
      <w:r w:rsidRPr="000A5D83">
        <w:rPr>
          <w:rStyle w:val="a4"/>
          <w:rFonts w:ascii="Arial Unicode MS" w:hAnsi="Arial Unicode MS" w:hint="eastAsia"/>
          <w:color w:val="5F5F5F"/>
          <w:sz w:val="18"/>
          <w:u w:val="none"/>
        </w:rPr>
        <w:t>題</w:t>
      </w:r>
      <w:bookmarkEnd w:id="1"/>
    </w:p>
    <w:p w14:paraId="277DD449" w14:textId="77777777" w:rsidR="002C3D73" w:rsidRPr="00AA774B" w:rsidRDefault="002C3D73" w:rsidP="002C3D73">
      <w:pPr>
        <w:jc w:val="center"/>
        <w:rPr>
          <w:rFonts w:ascii="Arial Unicode MS" w:eastAsia="標楷體" w:hAnsi="Arial Unicode MS"/>
          <w:color w:val="990000"/>
          <w:szCs w:val="20"/>
          <w14:shadow w14:blurRad="50800" w14:dist="38100" w14:dir="2700000" w14:sx="100000" w14:sy="100000" w14:kx="0" w14:ky="0" w14:algn="tl">
            <w14:srgbClr w14:val="000000">
              <w14:alpha w14:val="60000"/>
            </w14:srgbClr>
          </w14:shadow>
        </w:rPr>
      </w:pPr>
      <w:r>
        <w:rPr>
          <w:rFonts w:ascii="新細明體" w:cs="新細明體"/>
          <w:szCs w:val="20"/>
        </w:rPr>
        <w:t>〈〈</w:t>
      </w:r>
      <w:hyperlink r:id="rId17" w:history="1">
        <w:r w:rsidRPr="0091763D">
          <w:rPr>
            <w:rStyle w:val="a4"/>
            <w:rFonts w:cs="新細明體" w:hint="eastAsia"/>
            <w:szCs w:val="20"/>
          </w:rPr>
          <w:t>解答隱藏檔</w:t>
        </w:r>
      </w:hyperlink>
      <w:r>
        <w:rPr>
          <w:rFonts w:ascii="新細明體" w:cs="新細明體"/>
          <w:szCs w:val="20"/>
        </w:rPr>
        <w:t>〉〉</w:t>
      </w:r>
    </w:p>
    <w:p w14:paraId="607D485A" w14:textId="0656B185" w:rsidR="00240DC0" w:rsidRPr="00DC1028" w:rsidRDefault="002C3D73" w:rsidP="002C3D73">
      <w:pPr>
        <w:spacing w:line="360" w:lineRule="auto"/>
        <w:ind w:left="142"/>
        <w:jc w:val="center"/>
      </w:pPr>
      <w:r w:rsidRPr="00C0067A">
        <w:rPr>
          <w:rFonts w:hint="eastAsia"/>
          <w:sz w:val="18"/>
          <w:szCs w:val="22"/>
        </w:rPr>
        <w:t>【</w:t>
      </w:r>
      <w:r w:rsidRPr="00C0067A">
        <w:rPr>
          <w:rFonts w:ascii="Arial Unicode MS" w:hAnsi="Arial Unicode MS" w:cs="新細明體" w:hint="eastAsia"/>
          <w:sz w:val="18"/>
          <w:szCs w:val="18"/>
        </w:rPr>
        <w:t>其他科目】</w:t>
      </w:r>
      <w:r w:rsidRPr="00C0067A">
        <w:rPr>
          <w:rFonts w:ascii="Arial Unicode MS" w:eastAsia="標楷體" w:hAnsi="Arial Unicode MS" w:hint="eastAsia"/>
          <w:b/>
          <w:szCs w:val="22"/>
        </w:rPr>
        <w:t>。</w:t>
      </w:r>
      <w:hyperlink r:id="rId18" w:anchor="法院組織法測驗題庫" w:history="1">
        <w:r w:rsidRPr="00C0067A">
          <w:rPr>
            <w:rStyle w:val="a4"/>
            <w:rFonts w:ascii="Arial Unicode MS" w:hAnsi="Arial Unicode MS" w:hint="eastAsia"/>
            <w:szCs w:val="22"/>
          </w:rPr>
          <w:t>S-link123</w:t>
        </w:r>
        <w:r w:rsidRPr="00F318C9">
          <w:rPr>
            <w:rStyle w:val="a4"/>
            <w:rFonts w:eastAsia="標楷體" w:hint="eastAsia"/>
            <w:szCs w:val="22"/>
            <w14:shadow w14:blurRad="50800" w14:dist="38100" w14:dir="2700000" w14:sx="100000" w14:sy="100000" w14:kx="0" w14:ky="0" w14:algn="tl">
              <w14:srgbClr w14:val="000000">
                <w14:alpha w14:val="60000"/>
              </w14:srgbClr>
            </w14:shadow>
          </w:rPr>
          <w:t>總索引</w:t>
        </w:r>
      </w:hyperlink>
      <w:r w:rsidRPr="00F318C9">
        <w:rPr>
          <w:rFonts w:ascii="Arial Unicode MS" w:eastAsia="標楷體" w:hAnsi="Arial Unicode MS" w:hint="eastAsia"/>
          <w:sz w:val="18"/>
          <w:szCs w:val="18"/>
          <w14:shadow w14:blurRad="50800" w14:dist="38100" w14:dir="2700000" w14:sx="100000" w14:sy="100000" w14:kx="0" w14:ky="0" w14:algn="tl">
            <w14:srgbClr w14:val="000000">
              <w14:alpha w14:val="60000"/>
            </w14:srgbClr>
          </w14:shadow>
        </w:rPr>
        <w:t>。</w:t>
      </w:r>
      <w:r w:rsidRPr="00F318C9">
        <w:rPr>
          <w:rFonts w:ascii="Arial Unicode MS" w:eastAsia="標楷體" w:hAnsi="Arial Unicode MS" w:hint="eastAsia"/>
          <w:szCs w:val="20"/>
          <w14:shadow w14:blurRad="50800" w14:dist="38100" w14:dir="2700000" w14:sx="100000" w14:sy="100000" w14:kx="0" w14:ky="0" w14:algn="tl">
            <w14:srgbClr w14:val="000000">
              <w14:alpha w14:val="60000"/>
            </w14:srgbClr>
          </w14:shadow>
        </w:rPr>
        <w:t>01</w:t>
      </w:r>
      <w:hyperlink r:id="rId19" w:history="1">
        <w:r w:rsidRPr="00F318C9">
          <w:rPr>
            <w:rStyle w:val="a4"/>
            <w:rFonts w:eastAsia="標楷體" w:hint="eastAsia"/>
            <w:szCs w:val="20"/>
            <w14:shadow w14:blurRad="50800" w14:dist="38100" w14:dir="2700000" w14:sx="100000" w14:sy="100000" w14:kx="0" w14:ky="0" w14:algn="tl">
              <w14:srgbClr w14:val="000000">
                <w14:alpha w14:val="60000"/>
              </w14:srgbClr>
            </w14:shadow>
          </w:rPr>
          <w:t>警察</w:t>
        </w:r>
        <w:r w:rsidRPr="00F318C9">
          <w:rPr>
            <w:rStyle w:val="a4"/>
            <w:rFonts w:eastAsia="標楷體" w:hint="eastAsia"/>
            <w:szCs w:val="20"/>
            <w14:shadow w14:blurRad="50800" w14:dist="38100" w14:dir="2700000" w14:sx="100000" w14:sy="100000" w14:kx="0" w14:ky="0" w14:algn="tl">
              <w14:srgbClr w14:val="000000">
                <w14:alpha w14:val="60000"/>
              </w14:srgbClr>
            </w14:shadow>
          </w:rPr>
          <w:t>&amp;</w:t>
        </w:r>
        <w:r w:rsidRPr="00F318C9">
          <w:rPr>
            <w:rStyle w:val="a4"/>
            <w:rFonts w:eastAsia="標楷體" w:hint="eastAsia"/>
            <w:szCs w:val="20"/>
            <w14:shadow w14:blurRad="50800" w14:dist="38100" w14:dir="2700000" w14:sx="100000" w14:sy="100000" w14:kx="0" w14:ky="0" w14:algn="tl">
              <w14:srgbClr w14:val="000000">
                <w14:alpha w14:val="60000"/>
              </w14:srgbClr>
            </w14:shadow>
          </w:rPr>
          <w:t>海巡考試</w:t>
        </w:r>
      </w:hyperlink>
      <w:r w:rsidRPr="00F318C9">
        <w:rPr>
          <w:rFonts w:ascii="Arial Unicode MS" w:eastAsia="標楷體" w:hAnsi="Arial Unicode MS" w:hint="eastAsia"/>
          <w:szCs w:val="20"/>
          <w14:shadow w14:blurRad="50800" w14:dist="38100" w14:dir="2700000" w14:sx="100000" w14:sy="100000" w14:kx="0" w14:ky="0" w14:algn="tl">
            <w14:srgbClr w14:val="000000">
              <w14:alpha w14:val="60000"/>
            </w14:srgbClr>
          </w14:shadow>
        </w:rPr>
        <w:t>。</w:t>
      </w:r>
      <w:r w:rsidRPr="00F318C9">
        <w:rPr>
          <w:rFonts w:ascii="Arial Unicode MS" w:eastAsia="標楷體" w:hAnsi="Arial Unicode MS" w:hint="eastAsia"/>
          <w:szCs w:val="20"/>
          <w14:shadow w14:blurRad="50800" w14:dist="38100" w14:dir="2700000" w14:sx="100000" w14:sy="100000" w14:kx="0" w14:ky="0" w14:algn="tl">
            <w14:srgbClr w14:val="000000">
              <w14:alpha w14:val="60000"/>
            </w14:srgbClr>
          </w14:shadow>
        </w:rPr>
        <w:t>02</w:t>
      </w:r>
      <w:hyperlink r:id="rId20" w:history="1">
        <w:r w:rsidRPr="00F318C9">
          <w:rPr>
            <w:rStyle w:val="a4"/>
            <w:rFonts w:eastAsia="標楷體"/>
            <w:szCs w:val="20"/>
            <w14:shadow w14:blurRad="50800" w14:dist="38100" w14:dir="2700000" w14:sx="100000" w14:sy="100000" w14:kx="0" w14:ky="0" w14:algn="tl">
              <w14:srgbClr w14:val="000000">
                <w14:alpha w14:val="60000"/>
              </w14:srgbClr>
            </w14:shadow>
          </w:rPr>
          <w:t>司法特考</w:t>
        </w:r>
        <w:r w:rsidRPr="00F318C9">
          <w:rPr>
            <w:rStyle w:val="a4"/>
            <w:rFonts w:eastAsia="標楷體" w:hint="eastAsia"/>
            <w:szCs w:val="20"/>
            <w14:shadow w14:blurRad="50800" w14:dist="38100" w14:dir="2700000" w14:sx="100000" w14:sy="100000" w14:kx="0" w14:ky="0" w14:algn="tl">
              <w14:srgbClr w14:val="000000">
                <w14:alpha w14:val="60000"/>
              </w14:srgbClr>
            </w14:shadow>
          </w:rPr>
          <w:t>&amp;</w:t>
        </w:r>
        <w:r w:rsidRPr="00F318C9">
          <w:rPr>
            <w:rStyle w:val="a4"/>
            <w:rFonts w:eastAsia="標楷體" w:hint="eastAsia"/>
            <w:szCs w:val="20"/>
            <w14:shadow w14:blurRad="50800" w14:dist="38100" w14:dir="2700000" w14:sx="100000" w14:sy="100000" w14:kx="0" w14:ky="0" w14:algn="tl">
              <w14:srgbClr w14:val="000000">
                <w14:alpha w14:val="60000"/>
              </w14:srgbClr>
            </w14:shadow>
          </w:rPr>
          <w:t>專技考試</w:t>
        </w:r>
      </w:hyperlink>
      <w:r w:rsidRPr="00F318C9">
        <w:rPr>
          <w:rFonts w:ascii="Arial Unicode MS" w:eastAsia="標楷體" w:hAnsi="Arial Unicode MS" w:hint="eastAsia"/>
          <w:szCs w:val="20"/>
          <w14:shadow w14:blurRad="50800" w14:dist="38100" w14:dir="2700000" w14:sx="100000" w14:sy="100000" w14:kx="0" w14:ky="0" w14:algn="tl">
            <w14:srgbClr w14:val="000000">
              <w14:alpha w14:val="60000"/>
            </w14:srgbClr>
          </w14:shadow>
        </w:rPr>
        <w:t>。</w:t>
      </w:r>
      <w:r w:rsidRPr="00F318C9">
        <w:rPr>
          <w:rFonts w:ascii="Arial Unicode MS" w:eastAsia="標楷體" w:hAnsi="Arial Unicode MS" w:hint="eastAsia"/>
          <w:szCs w:val="20"/>
          <w14:shadow w14:blurRad="50800" w14:dist="38100" w14:dir="2700000" w14:sx="100000" w14:sy="100000" w14:kx="0" w14:ky="0" w14:algn="tl">
            <w14:srgbClr w14:val="000000">
              <w14:alpha w14:val="60000"/>
            </w14:srgbClr>
          </w14:shadow>
        </w:rPr>
        <w:t>03</w:t>
      </w:r>
      <w:hyperlink r:id="rId21" w:history="1">
        <w:r w:rsidRPr="00F318C9">
          <w:rPr>
            <w:rStyle w:val="a4"/>
            <w:rFonts w:eastAsia="標楷體" w:hint="eastAsia"/>
            <w:szCs w:val="20"/>
            <w14:shadow w14:blurRad="50800" w14:dist="38100" w14:dir="2700000" w14:sx="100000" w14:sy="100000" w14:kx="0" w14:ky="0" w14:algn="tl">
              <w14:srgbClr w14:val="000000">
                <w14:alpha w14:val="60000"/>
              </w14:srgbClr>
            </w14:shadow>
          </w:rPr>
          <w:t>公務人員考試</w:t>
        </w:r>
      </w:hyperlink>
    </w:p>
    <w:p w14:paraId="414D90D1" w14:textId="4D35D333" w:rsidR="00240DC0" w:rsidRDefault="00CD1289" w:rsidP="00AF78FB">
      <w:pPr>
        <w:adjustRightInd w:val="0"/>
        <w:snapToGrid w:val="0"/>
        <w:ind w:leftChars="-11" w:left="-22"/>
        <w:jc w:val="center"/>
        <w:rPr>
          <w:rFonts w:ascii="Arial Unicode MS" w:hAnsi="Arial Unicode MS"/>
        </w:rPr>
      </w:pPr>
      <w:bookmarkStart w:id="2" w:name="top"/>
      <w:bookmarkEnd w:id="2"/>
      <w:r w:rsidRPr="00CD1289">
        <w:rPr>
          <w:rFonts w:ascii="Arial Unicode MS" w:hAnsi="Arial Unicode MS" w:hint="eastAsia"/>
          <w:color w:val="5F5F5F"/>
          <w:sz w:val="10"/>
          <w:szCs w:val="12"/>
        </w:rPr>
        <w:t>■■</w:t>
      </w:r>
      <w:r w:rsidR="00240DC0" w:rsidRPr="00EF01D3">
        <w:rPr>
          <w:rFonts w:ascii="Arial Unicode MS" w:hAnsi="Arial Unicode MS" w:hint="eastAsia"/>
          <w:sz w:val="18"/>
          <w:szCs w:val="20"/>
        </w:rPr>
        <w:t>各年度考題</w:t>
      </w:r>
      <w:r w:rsidRPr="00CD1289">
        <w:rPr>
          <w:rFonts w:ascii="Arial Unicode MS" w:hAnsi="Arial Unicode MS" w:hint="eastAsia"/>
          <w:color w:val="5F5F5F"/>
          <w:sz w:val="10"/>
          <w:szCs w:val="12"/>
        </w:rPr>
        <w:t>■■</w:t>
      </w:r>
      <w:r w:rsidR="00780BB8" w:rsidRPr="00BE048F">
        <w:rPr>
          <w:rFonts w:ascii="Arial Unicode MS" w:hAnsi="Arial Unicode MS" w:hint="eastAsia"/>
          <w:sz w:val="18"/>
        </w:rPr>
        <w:t>。</w:t>
      </w:r>
      <w:hyperlink w:anchor="_114年(1-50)" w:history="1">
        <w:r w:rsidR="00780BB8" w:rsidRPr="00BE048F">
          <w:rPr>
            <w:rStyle w:val="a4"/>
            <w:rFonts w:ascii="Arial Unicode MS" w:hAnsi="Arial Unicode MS" w:hint="eastAsia"/>
            <w:sz w:val="18"/>
            <w:szCs w:val="20"/>
          </w:rPr>
          <w:t>1</w:t>
        </w:r>
        <w:r w:rsidR="00780BB8" w:rsidRPr="00BE048F">
          <w:rPr>
            <w:rStyle w:val="a4"/>
            <w:rFonts w:ascii="Arial Unicode MS" w:hAnsi="Arial Unicode MS"/>
            <w:sz w:val="18"/>
            <w:szCs w:val="20"/>
          </w:rPr>
          <w:t>1</w:t>
        </w:r>
        <w:r w:rsidR="00780BB8">
          <w:rPr>
            <w:rStyle w:val="a4"/>
            <w:rFonts w:ascii="Arial Unicode MS" w:hAnsi="Arial Unicode MS"/>
            <w:sz w:val="18"/>
            <w:szCs w:val="20"/>
          </w:rPr>
          <w:t>4</w:t>
        </w:r>
        <w:r w:rsidR="00780BB8" w:rsidRPr="00BE048F">
          <w:rPr>
            <w:rStyle w:val="a4"/>
            <w:rFonts w:ascii="Arial Unicode MS" w:hAnsi="Arial Unicode MS" w:cs="新細明體" w:hint="eastAsia"/>
            <w:sz w:val="18"/>
            <w:szCs w:val="20"/>
            <w:lang w:val="zh-TW"/>
          </w:rPr>
          <w:t>年</w:t>
        </w:r>
      </w:hyperlink>
      <w:r w:rsidR="00780BB8" w:rsidRPr="00672D02">
        <w:rPr>
          <w:rFonts w:ascii="Arial Unicode MS" w:hAnsi="Arial Unicode MS" w:cs="Arial Unicode MS" w:hint="eastAsia"/>
          <w:bCs/>
          <w:sz w:val="18"/>
          <w:szCs w:val="20"/>
        </w:rPr>
        <w:t>(</w:t>
      </w:r>
      <w:r w:rsidR="00780BB8">
        <w:rPr>
          <w:rFonts w:ascii="Arial Unicode MS" w:hAnsi="Arial Unicode MS" w:cs="新細明體"/>
          <w:bCs/>
          <w:sz w:val="18"/>
          <w:szCs w:val="20"/>
        </w:rPr>
        <w:t>1-50</w:t>
      </w:r>
      <w:r w:rsidR="00780BB8" w:rsidRPr="00672D02">
        <w:rPr>
          <w:rFonts w:ascii="Arial Unicode MS" w:hAnsi="Arial Unicode MS" w:cs="新細明體" w:hint="eastAsia"/>
          <w:bCs/>
          <w:sz w:val="18"/>
          <w:szCs w:val="20"/>
        </w:rPr>
        <w:t>)</w:t>
      </w:r>
      <w:r w:rsidR="00240DC0">
        <w:rPr>
          <w:rFonts w:ascii="Arial Unicode MS" w:hAnsi="Arial Unicode MS" w:hint="eastAsia"/>
          <w:sz w:val="18"/>
          <w:szCs w:val="20"/>
        </w:rPr>
        <w:t>。</w:t>
      </w:r>
      <w:hyperlink w:anchor="_113年(1-50)" w:history="1">
        <w:r w:rsidR="0088134C">
          <w:rPr>
            <w:rStyle w:val="a4"/>
            <w:rFonts w:ascii="Arial Unicode MS" w:hAnsi="Arial Unicode MS" w:hint="eastAsia"/>
            <w:sz w:val="18"/>
            <w:szCs w:val="20"/>
          </w:rPr>
          <w:t>1</w:t>
        </w:r>
        <w:r w:rsidR="0088134C">
          <w:rPr>
            <w:rStyle w:val="a4"/>
            <w:rFonts w:ascii="Arial Unicode MS" w:hAnsi="Arial Unicode MS"/>
            <w:sz w:val="18"/>
            <w:szCs w:val="20"/>
          </w:rPr>
          <w:t>1</w:t>
        </w:r>
        <w:r w:rsidR="0088134C">
          <w:rPr>
            <w:rStyle w:val="a4"/>
            <w:rFonts w:ascii="Arial Unicode MS" w:hAnsi="Arial Unicode MS" w:hint="eastAsia"/>
            <w:sz w:val="18"/>
            <w:szCs w:val="20"/>
          </w:rPr>
          <w:t>3</w:t>
        </w:r>
        <w:r w:rsidR="0088134C">
          <w:rPr>
            <w:rStyle w:val="a4"/>
            <w:rFonts w:ascii="Arial Unicode MS" w:hAnsi="Arial Unicode MS" w:hint="eastAsia"/>
            <w:sz w:val="18"/>
            <w:szCs w:val="20"/>
          </w:rPr>
          <w:t>年</w:t>
        </w:r>
      </w:hyperlink>
      <w:r w:rsidR="0088134C">
        <w:rPr>
          <w:rFonts w:ascii="Arial Unicode MS" w:hAnsi="Arial Unicode MS" w:hint="eastAsia"/>
          <w:sz w:val="18"/>
          <w:szCs w:val="20"/>
        </w:rPr>
        <w:t>(</w:t>
      </w:r>
      <w:r w:rsidR="009459CC">
        <w:rPr>
          <w:rFonts w:ascii="Arial Unicode MS" w:hAnsi="Arial Unicode MS"/>
          <w:sz w:val="18"/>
          <w:szCs w:val="20"/>
        </w:rPr>
        <w:t>2</w:t>
      </w:r>
      <w:r w:rsidR="0088134C">
        <w:rPr>
          <w:rFonts w:ascii="Arial Unicode MS" w:hAnsi="Arial Unicode MS" w:hint="eastAsia"/>
          <w:sz w:val="18"/>
          <w:szCs w:val="20"/>
        </w:rPr>
        <w:t>-</w:t>
      </w:r>
      <w:r w:rsidR="009459CC">
        <w:rPr>
          <w:rFonts w:ascii="Arial Unicode MS" w:hAnsi="Arial Unicode MS"/>
          <w:sz w:val="18"/>
          <w:szCs w:val="20"/>
        </w:rPr>
        <w:t>10</w:t>
      </w:r>
      <w:r w:rsidR="0088134C">
        <w:rPr>
          <w:rFonts w:ascii="Arial Unicode MS" w:hAnsi="Arial Unicode MS" w:hint="eastAsia"/>
          <w:sz w:val="18"/>
          <w:szCs w:val="20"/>
        </w:rPr>
        <w:t>0)</w:t>
      </w:r>
      <w:r w:rsidR="00240DC0">
        <w:rPr>
          <w:rFonts w:ascii="Arial Unicode MS" w:hAnsi="Arial Unicode MS" w:hint="eastAsia"/>
          <w:sz w:val="18"/>
          <w:szCs w:val="20"/>
        </w:rPr>
        <w:t>。</w:t>
      </w:r>
      <w:hyperlink w:anchor="_112年(2-100)" w:history="1">
        <w:r w:rsidR="00240DC0">
          <w:rPr>
            <w:rStyle w:val="a4"/>
            <w:rFonts w:ascii="Arial Unicode MS" w:hAnsi="Arial Unicode MS" w:hint="eastAsia"/>
            <w:sz w:val="18"/>
            <w:szCs w:val="20"/>
          </w:rPr>
          <w:t>1</w:t>
        </w:r>
        <w:r w:rsidR="00240DC0">
          <w:rPr>
            <w:rStyle w:val="a4"/>
            <w:rFonts w:ascii="Arial Unicode MS" w:hAnsi="Arial Unicode MS"/>
            <w:sz w:val="18"/>
            <w:szCs w:val="20"/>
          </w:rPr>
          <w:t>1</w:t>
        </w:r>
        <w:r w:rsidR="00AF78FB">
          <w:rPr>
            <w:rStyle w:val="a4"/>
            <w:rFonts w:ascii="Arial Unicode MS" w:hAnsi="Arial Unicode MS"/>
            <w:sz w:val="18"/>
            <w:szCs w:val="20"/>
          </w:rPr>
          <w:t>2</w:t>
        </w:r>
        <w:r w:rsidR="00240DC0">
          <w:rPr>
            <w:rStyle w:val="a4"/>
            <w:rFonts w:ascii="Arial Unicode MS" w:hAnsi="Arial Unicode MS" w:hint="eastAsia"/>
            <w:sz w:val="18"/>
            <w:szCs w:val="20"/>
          </w:rPr>
          <w:t>年</w:t>
        </w:r>
      </w:hyperlink>
      <w:r w:rsidR="00240DC0">
        <w:rPr>
          <w:rFonts w:ascii="Arial Unicode MS" w:hAnsi="Arial Unicode MS" w:hint="eastAsia"/>
          <w:sz w:val="18"/>
          <w:szCs w:val="20"/>
        </w:rPr>
        <w:t>(</w:t>
      </w:r>
      <w:r w:rsidR="00CA3162">
        <w:rPr>
          <w:rFonts w:ascii="Arial Unicode MS" w:hAnsi="Arial Unicode MS"/>
          <w:sz w:val="18"/>
          <w:szCs w:val="20"/>
        </w:rPr>
        <w:t>2</w:t>
      </w:r>
      <w:r w:rsidR="00240DC0">
        <w:rPr>
          <w:rFonts w:ascii="Arial Unicode MS" w:hAnsi="Arial Unicode MS" w:hint="eastAsia"/>
          <w:sz w:val="18"/>
          <w:szCs w:val="20"/>
        </w:rPr>
        <w:t>-</w:t>
      </w:r>
      <w:r w:rsidR="00CA3162">
        <w:rPr>
          <w:rFonts w:ascii="Arial Unicode MS" w:hAnsi="Arial Unicode MS"/>
          <w:sz w:val="18"/>
          <w:szCs w:val="20"/>
        </w:rPr>
        <w:t>10</w:t>
      </w:r>
      <w:r w:rsidR="00240DC0">
        <w:rPr>
          <w:rFonts w:ascii="Arial Unicode MS" w:hAnsi="Arial Unicode MS" w:hint="eastAsia"/>
          <w:sz w:val="18"/>
          <w:szCs w:val="20"/>
        </w:rPr>
        <w:t>0)</w:t>
      </w:r>
    </w:p>
    <w:tbl>
      <w:tblPr>
        <w:tblW w:w="10348" w:type="dxa"/>
        <w:tblInd w:w="-114"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tblBorders>
        <w:tblLayout w:type="fixed"/>
        <w:tblCellMar>
          <w:left w:w="28" w:type="dxa"/>
          <w:right w:w="28" w:type="dxa"/>
        </w:tblCellMar>
        <w:tblLook w:val="0000" w:firstRow="0" w:lastRow="0" w:firstColumn="0" w:lastColumn="0" w:noHBand="0" w:noVBand="0"/>
      </w:tblPr>
      <w:tblGrid>
        <w:gridCol w:w="568"/>
        <w:gridCol w:w="4677"/>
        <w:gridCol w:w="5103"/>
      </w:tblGrid>
      <w:tr w:rsidR="00240DC0" w14:paraId="5D6F0195" w14:textId="77777777" w:rsidTr="002C3D73">
        <w:trPr>
          <w:cantSplit/>
          <w:trHeight w:val="692"/>
        </w:trPr>
        <w:tc>
          <w:tcPr>
            <w:tcW w:w="568" w:type="dxa"/>
            <w:vAlign w:val="center"/>
          </w:tcPr>
          <w:p w14:paraId="57B97FE2" w14:textId="77777777" w:rsidR="00240DC0" w:rsidRDefault="00240DC0" w:rsidP="006C7E7E">
            <w:pPr>
              <w:jc w:val="both"/>
              <w:rPr>
                <w:rFonts w:ascii="Arial Unicode MS" w:hAnsi="Arial Unicode MS"/>
                <w:bCs/>
                <w:color w:val="990000"/>
                <w:w w:val="120"/>
                <w:szCs w:val="20"/>
              </w:rPr>
            </w:pPr>
            <w:bookmarkStart w:id="3" w:name="a01"/>
            <w:bookmarkEnd w:id="3"/>
            <w:r>
              <w:rPr>
                <w:rFonts w:ascii="Arial Unicode MS" w:hAnsi="Arial Unicode MS" w:hint="eastAsia"/>
                <w:color w:val="990000"/>
                <w:szCs w:val="20"/>
              </w:rPr>
              <w:t>（</w:t>
            </w:r>
            <w:r>
              <w:rPr>
                <w:rFonts w:ascii="Arial Unicode MS" w:hAnsi="Arial Unicode MS" w:hint="eastAsia"/>
                <w:color w:val="990000"/>
                <w:szCs w:val="20"/>
              </w:rPr>
              <w:t>1</w:t>
            </w:r>
            <w:r>
              <w:rPr>
                <w:rFonts w:ascii="Arial Unicode MS" w:hAnsi="Arial Unicode MS" w:hint="eastAsia"/>
                <w:color w:val="990000"/>
                <w:szCs w:val="20"/>
              </w:rPr>
              <w:t>）</w:t>
            </w:r>
          </w:p>
        </w:tc>
        <w:tc>
          <w:tcPr>
            <w:tcW w:w="4677" w:type="dxa"/>
            <w:vAlign w:val="center"/>
          </w:tcPr>
          <w:p w14:paraId="026BF8C4" w14:textId="2F3DD808" w:rsidR="00240DC0" w:rsidRPr="00B1479A" w:rsidRDefault="00240DC0" w:rsidP="006C7E7E">
            <w:pPr>
              <w:ind w:leftChars="-3" w:left="-6"/>
              <w:jc w:val="both"/>
              <w:rPr>
                <w:rFonts w:ascii="Arial Unicode MS" w:hAnsi="Arial Unicode MS"/>
              </w:rPr>
            </w:pPr>
            <w:r w:rsidRPr="00B1479A">
              <w:rPr>
                <w:rFonts w:ascii="Arial Unicode MS" w:hAnsi="Arial Unicode MS" w:hint="eastAsia"/>
              </w:rPr>
              <w:t>公務人員特種考試</w:t>
            </w:r>
            <w:r w:rsidRPr="00887C2B">
              <w:rPr>
                <w:rFonts w:ascii="Arial Unicode MS" w:hAnsi="Arial Unicode MS" w:hint="eastAsia"/>
                <w:b/>
              </w:rPr>
              <w:t>原住民族</w:t>
            </w:r>
            <w:r w:rsidRPr="00B1479A">
              <w:rPr>
                <w:rFonts w:ascii="Arial Unicode MS" w:hAnsi="Arial Unicode MS" w:hint="eastAsia"/>
              </w:rPr>
              <w:t>五等考試。</w:t>
            </w:r>
            <w:hyperlink r:id="rId22" w:anchor="a3b2c2庭務員5" w:history="1">
              <w:r w:rsidRPr="00B1479A">
                <w:rPr>
                  <w:rStyle w:val="a4"/>
                  <w:rFonts w:ascii="Arial Unicode MS" w:hAnsi="Arial Unicode MS" w:hint="eastAsia"/>
                  <w:szCs w:val="20"/>
                </w:rPr>
                <w:t>庭務員</w:t>
              </w:r>
            </w:hyperlink>
          </w:p>
        </w:tc>
        <w:tc>
          <w:tcPr>
            <w:tcW w:w="5103" w:type="dxa"/>
            <w:vAlign w:val="center"/>
          </w:tcPr>
          <w:p w14:paraId="03332DC1" w14:textId="1686F590" w:rsidR="00240DC0" w:rsidRDefault="004B2E2C" w:rsidP="006C7E7E">
            <w:pPr>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302。（1）113年公務人員特種考試原住民族考試。庭務員" w:history="1">
              <w:r>
                <w:rPr>
                  <w:rStyle w:val="a4"/>
                  <w:rFonts w:ascii="Arial Unicode MS" w:hAnsi="Arial Unicode MS" w:hint="eastAsia"/>
                  <w:szCs w:val="20"/>
                </w:rPr>
                <w:t>1</w:t>
              </w:r>
              <w:r>
                <w:rPr>
                  <w:rStyle w:val="a4"/>
                  <w:rFonts w:ascii="Arial Unicode MS" w:hAnsi="Arial Unicode MS"/>
                  <w:szCs w:val="20"/>
                </w:rPr>
                <w:t>1</w:t>
              </w:r>
              <w:r>
                <w:rPr>
                  <w:rStyle w:val="a4"/>
                  <w:rFonts w:ascii="Arial Unicode MS" w:hAnsi="Arial Unicode MS" w:hint="eastAsia"/>
                  <w:szCs w:val="20"/>
                </w:rPr>
                <w:t>3</w:t>
              </w:r>
              <w:r>
                <w:rPr>
                  <w:rStyle w:val="a4"/>
                  <w:rFonts w:ascii="Arial Unicode MS" w:hAnsi="Arial Unicode MS" w:hint="eastAsia"/>
                  <w:szCs w:val="20"/>
                </w:rPr>
                <w:t>年</w:t>
              </w:r>
            </w:hyperlink>
            <w:r w:rsidR="00AF78FB">
              <w:rPr>
                <w:rStyle w:val="Hyperlink858D7CFB-ED40-4347-BF05-701D383B685F"/>
                <w:rFonts w:ascii="Arial Unicode MS" w:hAnsi="Arial Unicode MS"/>
                <w:bCs/>
                <w:color w:val="auto"/>
                <w:szCs w:val="20"/>
                <w:u w:val="none"/>
              </w:rPr>
              <w:t>。</w:t>
            </w:r>
            <w:hyperlink w:anchor="_11202。（1）112年公務人員特種考試原住民族考試。庭務員" w:history="1">
              <w:r w:rsidR="00AF78FB">
                <w:rPr>
                  <w:rStyle w:val="a4"/>
                  <w:rFonts w:ascii="Arial Unicode MS" w:hAnsi="Arial Unicode MS" w:hint="eastAsia"/>
                  <w:szCs w:val="20"/>
                </w:rPr>
                <w:t>1</w:t>
              </w:r>
              <w:r w:rsidR="00AF78FB">
                <w:rPr>
                  <w:rStyle w:val="a4"/>
                  <w:rFonts w:ascii="Arial Unicode MS" w:hAnsi="Arial Unicode MS"/>
                  <w:szCs w:val="20"/>
                </w:rPr>
                <w:t>12</w:t>
              </w:r>
              <w:r w:rsidR="00AF78FB">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3" w:anchor="a01" w:history="1">
              <w:r w:rsidR="00240DC0">
                <w:rPr>
                  <w:rStyle w:val="a4"/>
                  <w:rFonts w:ascii="Arial Unicode MS" w:hAnsi="Arial Unicode MS" w:hint="eastAsia"/>
                  <w:szCs w:val="20"/>
                </w:rPr>
                <w:t>107</w:t>
              </w:r>
              <w:r w:rsidR="00240DC0">
                <w:rPr>
                  <w:rStyle w:val="a4"/>
                  <w:rFonts w:ascii="Arial Unicode MS" w:hAnsi="Arial Unicode MS"/>
                  <w:szCs w:val="20"/>
                </w:rPr>
                <w:t>-95</w:t>
              </w:r>
              <w:r w:rsidR="00240DC0">
                <w:rPr>
                  <w:rStyle w:val="a4"/>
                  <w:rFonts w:ascii="Arial Unicode MS" w:hAnsi="Arial Unicode MS" w:hint="eastAsia"/>
                  <w:szCs w:val="20"/>
                </w:rPr>
                <w:t>年</w:t>
              </w:r>
            </w:hyperlink>
          </w:p>
        </w:tc>
      </w:tr>
      <w:tr w:rsidR="00240DC0" w14:paraId="27592CA3" w14:textId="77777777" w:rsidTr="002C3D73">
        <w:trPr>
          <w:cantSplit/>
          <w:trHeight w:val="561"/>
        </w:trPr>
        <w:tc>
          <w:tcPr>
            <w:tcW w:w="568" w:type="dxa"/>
            <w:shd w:val="clear" w:color="auto" w:fill="FAF0FA"/>
            <w:vAlign w:val="center"/>
          </w:tcPr>
          <w:p w14:paraId="069C9203" w14:textId="77777777" w:rsidR="00240DC0" w:rsidRDefault="00240DC0" w:rsidP="006C7E7E">
            <w:pPr>
              <w:jc w:val="both"/>
              <w:rPr>
                <w:rFonts w:ascii="Arial Unicode MS" w:hAnsi="Arial Unicode MS"/>
                <w:bCs/>
                <w:color w:val="990000"/>
                <w:w w:val="120"/>
                <w:szCs w:val="20"/>
              </w:rPr>
            </w:pPr>
            <w:bookmarkStart w:id="4" w:name="a02"/>
            <w:bookmarkEnd w:id="4"/>
            <w:r>
              <w:rPr>
                <w:rFonts w:ascii="Arial Unicode MS" w:hAnsi="Arial Unicode MS" w:hint="eastAsia"/>
                <w:color w:val="990000"/>
                <w:szCs w:val="20"/>
              </w:rPr>
              <w:t>（</w:t>
            </w:r>
            <w:r>
              <w:rPr>
                <w:rFonts w:ascii="Arial Unicode MS" w:hAnsi="Arial Unicode MS" w:hint="eastAsia"/>
                <w:color w:val="990000"/>
                <w:szCs w:val="20"/>
              </w:rPr>
              <w:t>2</w:t>
            </w:r>
            <w:r>
              <w:rPr>
                <w:rFonts w:ascii="Arial Unicode MS" w:hAnsi="Arial Unicode MS" w:hint="eastAsia"/>
                <w:color w:val="990000"/>
                <w:szCs w:val="20"/>
              </w:rPr>
              <w:t>）</w:t>
            </w:r>
          </w:p>
        </w:tc>
        <w:tc>
          <w:tcPr>
            <w:tcW w:w="4677" w:type="dxa"/>
            <w:shd w:val="clear" w:color="auto" w:fill="FAF0FA"/>
            <w:vAlign w:val="center"/>
          </w:tcPr>
          <w:p w14:paraId="3F9A239A" w14:textId="64EE97FD" w:rsidR="00240DC0" w:rsidRPr="00B1479A" w:rsidRDefault="00240DC0" w:rsidP="006C7E7E">
            <w:pPr>
              <w:ind w:leftChars="-3" w:left="-6"/>
              <w:jc w:val="both"/>
              <w:rPr>
                <w:rFonts w:ascii="Arial Unicode MS" w:hAnsi="Arial Unicode MS"/>
              </w:rPr>
            </w:pPr>
            <w:r w:rsidRPr="00B1479A">
              <w:rPr>
                <w:rFonts w:ascii="Arial Unicode MS" w:hAnsi="Arial Unicode MS" w:hint="eastAsia"/>
              </w:rPr>
              <w:t>公務人員特種考試</w:t>
            </w:r>
            <w:r w:rsidRPr="00887C2B">
              <w:rPr>
                <w:rFonts w:ascii="Arial Unicode MS" w:hAnsi="Arial Unicode MS" w:hint="eastAsia"/>
                <w:b/>
              </w:rPr>
              <w:t>司法人員</w:t>
            </w:r>
            <w:r w:rsidRPr="00B1479A">
              <w:rPr>
                <w:rFonts w:ascii="Arial Unicode MS" w:hAnsi="Arial Unicode MS" w:hint="eastAsia"/>
              </w:rPr>
              <w:t>五等考試。</w:t>
            </w:r>
            <w:hyperlink r:id="rId24" w:anchor="a2b1庭務員" w:history="1">
              <w:r w:rsidRPr="00B1479A">
                <w:rPr>
                  <w:rStyle w:val="a4"/>
                  <w:rFonts w:ascii="Arial Unicode MS" w:hAnsi="Arial Unicode MS" w:hint="eastAsia"/>
                </w:rPr>
                <w:t>庭務員</w:t>
              </w:r>
            </w:hyperlink>
          </w:p>
        </w:tc>
        <w:tc>
          <w:tcPr>
            <w:tcW w:w="5103" w:type="dxa"/>
            <w:shd w:val="clear" w:color="auto" w:fill="FAF0FA"/>
            <w:vAlign w:val="center"/>
          </w:tcPr>
          <w:p w14:paraId="1754B2B9" w14:textId="65901191" w:rsidR="00240DC0" w:rsidRDefault="00804FDE" w:rsidP="006C7E7E">
            <w:pPr>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301。（2）113年公務人員特種考試司法人員五等考試。庭務員" w:history="1">
              <w:r>
                <w:rPr>
                  <w:rStyle w:val="a4"/>
                  <w:rFonts w:ascii="Arial Unicode MS" w:hAnsi="Arial Unicode MS" w:hint="eastAsia"/>
                  <w:szCs w:val="20"/>
                </w:rPr>
                <w:t>1</w:t>
              </w:r>
              <w:r>
                <w:rPr>
                  <w:rStyle w:val="a4"/>
                  <w:rFonts w:ascii="Arial Unicode MS" w:hAnsi="Arial Unicode MS"/>
                  <w:szCs w:val="20"/>
                </w:rPr>
                <w:t>1</w:t>
              </w:r>
              <w:r>
                <w:rPr>
                  <w:rStyle w:val="a4"/>
                  <w:rFonts w:ascii="Arial Unicode MS" w:hAnsi="Arial Unicode MS" w:hint="eastAsia"/>
                  <w:szCs w:val="20"/>
                </w:rPr>
                <w:t>3</w:t>
              </w:r>
              <w:r>
                <w:rPr>
                  <w:rStyle w:val="a4"/>
                  <w:rFonts w:ascii="Arial Unicode MS" w:hAnsi="Arial Unicode MS" w:hint="eastAsia"/>
                  <w:szCs w:val="20"/>
                </w:rPr>
                <w:t>年</w:t>
              </w:r>
            </w:hyperlink>
            <w:r w:rsidR="000912C6">
              <w:rPr>
                <w:rStyle w:val="Hyperlink858D7CFB-ED40-4347-BF05-701D383B685F"/>
                <w:rFonts w:ascii="Arial Unicode MS" w:hAnsi="Arial Unicode MS"/>
                <w:bCs/>
                <w:color w:val="auto"/>
                <w:szCs w:val="20"/>
                <w:u w:val="none"/>
              </w:rPr>
              <w:t>。</w:t>
            </w:r>
            <w:hyperlink w:anchor="_11201。（2）112年公務人員特種考試司法人員五等考試。庭務員" w:history="1">
              <w:r w:rsidR="000912C6">
                <w:rPr>
                  <w:rStyle w:val="a4"/>
                  <w:rFonts w:ascii="Arial Unicode MS" w:hAnsi="Arial Unicode MS" w:hint="eastAsia"/>
                  <w:szCs w:val="20"/>
                </w:rPr>
                <w:t>1</w:t>
              </w:r>
              <w:r w:rsidR="000912C6">
                <w:rPr>
                  <w:rStyle w:val="a4"/>
                  <w:rFonts w:ascii="Arial Unicode MS" w:hAnsi="Arial Unicode MS"/>
                  <w:szCs w:val="20"/>
                </w:rPr>
                <w:t>12</w:t>
              </w:r>
              <w:r w:rsidR="000912C6">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5" w:anchor="a02" w:history="1">
              <w:r w:rsidR="00240DC0">
                <w:rPr>
                  <w:rStyle w:val="a4"/>
                  <w:rFonts w:ascii="Arial Unicode MS" w:hAnsi="Arial Unicode MS" w:hint="eastAsia"/>
                  <w:szCs w:val="20"/>
                </w:rPr>
                <w:t>1</w:t>
              </w:r>
              <w:r w:rsidR="00240DC0">
                <w:rPr>
                  <w:rStyle w:val="a4"/>
                  <w:rFonts w:ascii="Arial Unicode MS" w:hAnsi="Arial Unicode MS"/>
                  <w:szCs w:val="20"/>
                </w:rPr>
                <w:t>11-95</w:t>
              </w:r>
              <w:r w:rsidR="00240DC0">
                <w:rPr>
                  <w:rStyle w:val="a4"/>
                  <w:rFonts w:ascii="Arial Unicode MS" w:hAnsi="Arial Unicode MS" w:hint="eastAsia"/>
                  <w:szCs w:val="20"/>
                </w:rPr>
                <w:t>年</w:t>
              </w:r>
            </w:hyperlink>
          </w:p>
        </w:tc>
      </w:tr>
      <w:tr w:rsidR="00240DC0" w14:paraId="43A6BBAF" w14:textId="77777777" w:rsidTr="002C3D73">
        <w:trPr>
          <w:cantSplit/>
          <w:trHeight w:val="529"/>
        </w:trPr>
        <w:tc>
          <w:tcPr>
            <w:tcW w:w="568" w:type="dxa"/>
            <w:vAlign w:val="center"/>
          </w:tcPr>
          <w:p w14:paraId="2312435B" w14:textId="77777777" w:rsidR="00240DC0" w:rsidRDefault="00240DC0" w:rsidP="006C7E7E">
            <w:pPr>
              <w:jc w:val="both"/>
              <w:rPr>
                <w:rFonts w:ascii="Arial Unicode MS" w:hAnsi="Arial Unicode MS"/>
                <w:bCs/>
                <w:color w:val="990000"/>
                <w:w w:val="120"/>
                <w:szCs w:val="20"/>
              </w:rPr>
            </w:pPr>
            <w:bookmarkStart w:id="5" w:name="a03"/>
            <w:bookmarkEnd w:id="5"/>
            <w:r>
              <w:rPr>
                <w:rFonts w:ascii="Arial Unicode MS" w:hAnsi="Arial Unicode MS" w:hint="eastAsia"/>
                <w:color w:val="990000"/>
                <w:szCs w:val="20"/>
              </w:rPr>
              <w:t>（</w:t>
            </w:r>
            <w:r>
              <w:rPr>
                <w:rFonts w:ascii="Arial Unicode MS" w:hAnsi="Arial Unicode MS" w:hint="eastAsia"/>
                <w:color w:val="990000"/>
                <w:szCs w:val="20"/>
              </w:rPr>
              <w:t>3</w:t>
            </w:r>
            <w:r>
              <w:rPr>
                <w:rFonts w:ascii="Arial Unicode MS" w:hAnsi="Arial Unicode MS" w:hint="eastAsia"/>
                <w:color w:val="990000"/>
                <w:szCs w:val="20"/>
              </w:rPr>
              <w:t>）</w:t>
            </w:r>
          </w:p>
        </w:tc>
        <w:tc>
          <w:tcPr>
            <w:tcW w:w="4677" w:type="dxa"/>
            <w:vAlign w:val="center"/>
          </w:tcPr>
          <w:p w14:paraId="0EAEC13E" w14:textId="496B3765" w:rsidR="00240DC0" w:rsidRPr="00B1479A" w:rsidRDefault="00240DC0" w:rsidP="006C7E7E">
            <w:pPr>
              <w:ind w:leftChars="-3" w:left="-6"/>
              <w:jc w:val="both"/>
              <w:rPr>
                <w:rFonts w:ascii="Arial Unicode MS" w:hAnsi="Arial Unicode MS"/>
              </w:rPr>
            </w:pPr>
            <w:r w:rsidRPr="00B1479A">
              <w:rPr>
                <w:rFonts w:ascii="Arial Unicode MS" w:hAnsi="Arial Unicode MS" w:hint="eastAsia"/>
                <w:szCs w:val="20"/>
              </w:rPr>
              <w:t>公務人員特種考試</w:t>
            </w:r>
            <w:r w:rsidRPr="00887C2B">
              <w:rPr>
                <w:rFonts w:ascii="Arial Unicode MS" w:hAnsi="Arial Unicode MS" w:hint="eastAsia"/>
                <w:b/>
                <w:szCs w:val="20"/>
              </w:rPr>
              <w:t>身心障礙人員</w:t>
            </w:r>
            <w:r w:rsidRPr="00B1479A">
              <w:rPr>
                <w:rFonts w:ascii="Arial Unicode MS" w:hAnsi="Arial Unicode MS" w:hint="eastAsia"/>
                <w:szCs w:val="20"/>
              </w:rPr>
              <w:t>五等考試。</w:t>
            </w:r>
            <w:hyperlink r:id="rId26" w:anchor="a3b2c1庭務員5" w:history="1">
              <w:r w:rsidRPr="00B1479A">
                <w:rPr>
                  <w:rStyle w:val="a4"/>
                  <w:rFonts w:ascii="Arial Unicode MS" w:hAnsi="Arial Unicode MS" w:hint="eastAsia"/>
                  <w:szCs w:val="20"/>
                </w:rPr>
                <w:t>庭務員</w:t>
              </w:r>
            </w:hyperlink>
          </w:p>
        </w:tc>
        <w:tc>
          <w:tcPr>
            <w:tcW w:w="5103" w:type="dxa"/>
            <w:vAlign w:val="center"/>
          </w:tcPr>
          <w:p w14:paraId="6138306D" w14:textId="62FED31F" w:rsidR="00240DC0" w:rsidRDefault="0092026F" w:rsidP="006C7E7E">
            <w:pPr>
              <w:ind w:leftChars="-56" w:left="-112" w:firstLineChars="56" w:firstLine="112"/>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401。（3）114年公務人員特種考試身心障礙人員五等考試。庭務員" w:history="1">
              <w:r>
                <w:rPr>
                  <w:rStyle w:val="a4"/>
                  <w:rFonts w:ascii="Arial Unicode MS" w:hAnsi="Arial Unicode MS" w:hint="eastAsia"/>
                  <w:szCs w:val="20"/>
                </w:rPr>
                <w:t>1</w:t>
              </w:r>
              <w:r>
                <w:rPr>
                  <w:rStyle w:val="a4"/>
                  <w:rFonts w:ascii="Arial Unicode MS" w:hAnsi="Arial Unicode MS"/>
                  <w:szCs w:val="20"/>
                </w:rPr>
                <w:t>14</w:t>
              </w:r>
              <w:r>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7" w:anchor="a03" w:history="1">
              <w:r w:rsidR="00240DC0">
                <w:rPr>
                  <w:rStyle w:val="a4"/>
                  <w:rFonts w:ascii="Arial Unicode MS" w:hAnsi="Arial Unicode MS" w:hint="eastAsia"/>
                  <w:szCs w:val="20"/>
                </w:rPr>
                <w:t>107</w:t>
              </w:r>
              <w:r w:rsidR="00240DC0">
                <w:rPr>
                  <w:rStyle w:val="a4"/>
                  <w:rFonts w:ascii="Arial Unicode MS" w:hAnsi="Arial Unicode MS"/>
                  <w:szCs w:val="20"/>
                </w:rPr>
                <w:t>-100</w:t>
              </w:r>
              <w:r w:rsidR="00240DC0">
                <w:rPr>
                  <w:rStyle w:val="a4"/>
                  <w:rFonts w:ascii="Arial Unicode MS" w:hAnsi="Arial Unicode MS" w:hint="eastAsia"/>
                  <w:szCs w:val="20"/>
                </w:rPr>
                <w:t>年</w:t>
              </w:r>
            </w:hyperlink>
          </w:p>
        </w:tc>
      </w:tr>
    </w:tbl>
    <w:p w14:paraId="1648BACB" w14:textId="77777777" w:rsidR="00887C2B" w:rsidRPr="00F211A7" w:rsidRDefault="00887C2B" w:rsidP="00887C2B">
      <w:r>
        <w:rPr>
          <w:rFonts w:ascii="Arial Unicode MS" w:hAnsi="Arial Unicode MS"/>
          <w:color w:val="000000"/>
          <w:sz w:val="18"/>
          <w:szCs w:val="20"/>
        </w:rPr>
        <w:t xml:space="preserve">　　　　　　　　　　　　　　　　　　　　　　　　　　　　　　　　　　　　　　　　　　　</w:t>
      </w:r>
      <w:hyperlink w:anchor="a03" w:history="1">
        <w:r>
          <w:rPr>
            <w:rStyle w:val="a4"/>
            <w:rFonts w:ascii="Arial Unicode MS" w:hAnsi="Arial Unicode MS"/>
            <w:sz w:val="18"/>
          </w:rPr>
          <w:t>回目錄</w:t>
        </w:r>
        <w:r>
          <w:rPr>
            <w:rStyle w:val="a4"/>
            <w:rFonts w:ascii="Arial Unicode MS" w:hAnsi="Arial Unicode MS"/>
            <w:sz w:val="18"/>
          </w:rPr>
          <w:t>(3)</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7F32C500" w14:textId="7C5A67AA" w:rsidR="00887C2B" w:rsidRDefault="00887C2B" w:rsidP="00887C2B">
      <w:pPr>
        <w:pStyle w:val="1"/>
      </w:pPr>
      <w:bookmarkStart w:id="6" w:name="_107年(1-50)"/>
      <w:bookmarkStart w:id="7" w:name="_114年(1-50)"/>
      <w:bookmarkEnd w:id="6"/>
      <w:bookmarkEnd w:id="7"/>
      <w:r>
        <w:rPr>
          <w:rFonts w:hint="eastAsia"/>
        </w:rPr>
        <w:t>1</w:t>
      </w:r>
      <w:r>
        <w:t>14</w:t>
      </w:r>
      <w:r>
        <w:rPr>
          <w:rFonts w:hint="eastAsia"/>
        </w:rPr>
        <w:t>年</w:t>
      </w:r>
      <w:r>
        <w:rPr>
          <w:rFonts w:hint="eastAsia"/>
        </w:rPr>
        <w:t>(</w:t>
      </w:r>
      <w:r>
        <w:t>1</w:t>
      </w:r>
      <w:r>
        <w:rPr>
          <w:rFonts w:hint="eastAsia"/>
        </w:rPr>
        <w:t>-</w:t>
      </w:r>
      <w:r>
        <w:t>5</w:t>
      </w:r>
      <w:r>
        <w:rPr>
          <w:rFonts w:hint="eastAsia"/>
        </w:rPr>
        <w:t>0)</w:t>
      </w:r>
    </w:p>
    <w:p w14:paraId="59BC873C" w14:textId="0B8E6092" w:rsidR="00887C2B" w:rsidRDefault="00887C2B" w:rsidP="00887C2B">
      <w:pPr>
        <w:pStyle w:val="2"/>
      </w:pPr>
      <w:bookmarkStart w:id="8" w:name="_10701。（3）107年公務人員特種考試身心障礙人員五等考試。庭務員"/>
      <w:bookmarkStart w:id="9" w:name="_11401。（3）114年公務人員特種考試身心障礙人員五等考試。庭務員"/>
      <w:bookmarkEnd w:id="8"/>
      <w:bookmarkEnd w:id="9"/>
      <w:r>
        <w:rPr>
          <w:rFonts w:hint="eastAsia"/>
        </w:rPr>
        <w:t>1</w:t>
      </w:r>
      <w:r>
        <w:t>14</w:t>
      </w:r>
      <w:r>
        <w:rPr>
          <w:rFonts w:hint="eastAsia"/>
        </w:rPr>
        <w:t>01</w:t>
      </w:r>
      <w:r>
        <w:rPr>
          <w:rFonts w:hint="eastAsia"/>
        </w:rPr>
        <w:t>。（</w:t>
      </w:r>
      <w:r>
        <w:rPr>
          <w:rFonts w:hint="eastAsia"/>
        </w:rPr>
        <w:t>3</w:t>
      </w:r>
      <w:r>
        <w:rPr>
          <w:rFonts w:hint="eastAsia"/>
        </w:rPr>
        <w:t>）</w:t>
      </w:r>
      <w:r>
        <w:t>114</w:t>
      </w:r>
      <w:r>
        <w:rPr>
          <w:rFonts w:hint="eastAsia"/>
        </w:rPr>
        <w:t>年公務人員特種考試身心障礙人員五等考試。庭務員</w:t>
      </w:r>
    </w:p>
    <w:p w14:paraId="0338D842" w14:textId="232AA4F2" w:rsidR="006A68E7" w:rsidRDefault="00AA1269" w:rsidP="00AA1269">
      <w:pPr>
        <w:jc w:val="both"/>
        <w:rPr>
          <w:rFonts w:ascii="Arial Unicode MS" w:hAnsi="Arial Unicode MS"/>
        </w:rPr>
      </w:pPr>
      <w:r>
        <w:rPr>
          <w:rFonts w:ascii="Arial Unicode MS" w:hAnsi="Arial Unicode MS" w:hint="eastAsia"/>
        </w:rPr>
        <w:t>114</w:t>
      </w:r>
      <w:r>
        <w:rPr>
          <w:rFonts w:ascii="Arial Unicode MS" w:hAnsi="Arial Unicode MS" w:hint="eastAsia"/>
        </w:rPr>
        <w:t>年公務人員特種考試身心障礙人員考試試題</w:t>
      </w:r>
      <w:r>
        <w:rPr>
          <w:rFonts w:ascii="Arial Unicode MS" w:hAnsi="Arial Unicode MS" w:hint="eastAsia"/>
        </w:rPr>
        <w:t>2505</w:t>
      </w:r>
      <w:r>
        <w:rPr>
          <w:rFonts w:ascii="Arial Unicode MS" w:hAnsi="Arial Unicode MS" w:hint="eastAsia"/>
        </w:rPr>
        <w:t>【考試別】身心障礙人員考試【等別】五等考試【類科】庭</w:t>
      </w:r>
      <w:r>
        <w:rPr>
          <w:rFonts w:ascii="Arial Unicode MS" w:hAnsi="Arial Unicode MS" w:hint="eastAsia"/>
        </w:rPr>
        <w:lastRenderedPageBreak/>
        <w:t>務員【科目</w:t>
      </w:r>
      <w:r w:rsidR="006A68E7">
        <w:rPr>
          <w:rFonts w:ascii="Arial Unicode MS" w:hAnsi="Arial Unicode MS" w:hint="eastAsia"/>
        </w:rPr>
        <w:t>】</w:t>
      </w:r>
      <w:hyperlink r:id="rId28" w:history="1">
        <w:r w:rsidR="006A68E7">
          <w:rPr>
            <w:rStyle w:val="a4"/>
            <w:rFonts w:ascii="Arial Unicode MS" w:hAnsi="Arial Unicode MS" w:hint="eastAsia"/>
          </w:rPr>
          <w:t>法院組織法</w:t>
        </w:r>
      </w:hyperlink>
      <w:r>
        <w:rPr>
          <w:rFonts w:ascii="Arial Unicode MS" w:hAnsi="Arial Unicode MS" w:hint="eastAsia"/>
        </w:rPr>
        <w:t>大意</w:t>
      </w:r>
      <w:r w:rsidR="006A68E7" w:rsidRPr="00E17A2B">
        <w:rPr>
          <w:rFonts w:ascii="Arial Unicode MS" w:hAnsi="Arial Unicode MS" w:hint="eastAsia"/>
        </w:rPr>
        <w:t>（</w:t>
      </w:r>
      <w:r w:rsidR="006A68E7">
        <w:rPr>
          <w:rFonts w:ascii="Arial Unicode MS" w:hAnsi="Arial Unicode MS" w:hint="eastAsia"/>
        </w:rPr>
        <w:t>包括</w:t>
      </w:r>
      <w:hyperlink r:id="rId29" w:history="1">
        <w:r w:rsidR="006A68E7">
          <w:rPr>
            <w:rStyle w:val="a4"/>
            <w:rFonts w:ascii="Arial Unicode MS" w:hAnsi="Arial Unicode MS" w:hint="eastAsia"/>
          </w:rPr>
          <w:t>法庭席位布置規則</w:t>
        </w:r>
      </w:hyperlink>
      <w:r w:rsidR="006A68E7">
        <w:rPr>
          <w:rFonts w:ascii="Arial Unicode MS" w:hAnsi="Arial Unicode MS" w:hint="eastAsia"/>
        </w:rPr>
        <w:t>、</w:t>
      </w:r>
      <w:hyperlink r:id="rId30" w:history="1">
        <w:r w:rsidR="006A68E7">
          <w:rPr>
            <w:rStyle w:val="a4"/>
            <w:rFonts w:ascii="Arial Unicode MS" w:hAnsi="Arial Unicode MS" w:hint="eastAsia"/>
          </w:rPr>
          <w:t>法庭旁聽規則</w:t>
        </w:r>
      </w:hyperlink>
      <w:r w:rsidR="006A68E7">
        <w:rPr>
          <w:rFonts w:ascii="Arial Unicode MS" w:hAnsi="Arial Unicode MS" w:hint="eastAsia"/>
        </w:rPr>
        <w:t>、</w:t>
      </w:r>
      <w:hyperlink r:id="rId31" w:history="1">
        <w:r w:rsidR="006A68E7">
          <w:rPr>
            <w:rStyle w:val="a4"/>
            <w:rFonts w:ascii="Arial Unicode MS" w:hAnsi="Arial Unicode MS" w:hint="eastAsia"/>
          </w:rPr>
          <w:t>臺灣高等法院以下各級法院或分院臨時開庭辦法</w:t>
        </w:r>
      </w:hyperlink>
      <w:r w:rsidR="006A68E7">
        <w:rPr>
          <w:rFonts w:ascii="Arial Unicode MS" w:hAnsi="Arial Unicode MS" w:hint="eastAsia"/>
        </w:rPr>
        <w:t>、</w:t>
      </w:r>
      <w:hyperlink r:id="rId32" w:history="1">
        <w:r w:rsidR="006A68E7" w:rsidRPr="00442C21">
          <w:rPr>
            <w:rStyle w:val="a4"/>
            <w:rFonts w:ascii="Arial Unicode MS" w:hAnsi="Arial Unicode MS" w:hint="eastAsia"/>
          </w:rPr>
          <w:t>法庭錄音錄影及其利用保存辦法</w:t>
        </w:r>
      </w:hyperlink>
      <w:r w:rsidR="006A68E7">
        <w:rPr>
          <w:rFonts w:ascii="Arial Unicode MS" w:hAnsi="Arial Unicode MS" w:hint="eastAsia"/>
        </w:rPr>
        <w:t>、</w:t>
      </w:r>
      <w:hyperlink r:id="rId33" w:history="1">
        <w:r w:rsidR="006A68E7">
          <w:rPr>
            <w:rStyle w:val="a4"/>
            <w:rFonts w:ascii="Arial Unicode MS" w:hAnsi="Arial Unicode MS" w:hint="eastAsia"/>
          </w:rPr>
          <w:t>法院便民禮民實施要點</w:t>
        </w:r>
      </w:hyperlink>
      <w:r w:rsidR="006A68E7" w:rsidRPr="00E17A2B">
        <w:rPr>
          <w:rFonts w:ascii="Arial Unicode MS" w:hAnsi="Arial Unicode MS" w:hint="eastAsia"/>
        </w:rPr>
        <w:t>）</w:t>
      </w:r>
      <w:r>
        <w:rPr>
          <w:rFonts w:ascii="Arial Unicode MS" w:hAnsi="Arial Unicode MS" w:hint="eastAsia"/>
        </w:rPr>
        <w:t>【考試時間】</w:t>
      </w:r>
      <w:r>
        <w:rPr>
          <w:rFonts w:ascii="Arial Unicode MS" w:hAnsi="Arial Unicode MS" w:hint="eastAsia"/>
        </w:rPr>
        <w:t>1</w:t>
      </w:r>
      <w:r>
        <w:rPr>
          <w:rFonts w:ascii="Arial Unicode MS" w:hAnsi="Arial Unicode MS" w:hint="eastAsia"/>
        </w:rPr>
        <w:t>小時</w:t>
      </w:r>
    </w:p>
    <w:p w14:paraId="5176288A" w14:textId="4D66FE5B" w:rsidR="00AA1269" w:rsidRPr="002C3D73" w:rsidRDefault="00AA1269" w:rsidP="00AA1269">
      <w:pPr>
        <w:jc w:val="both"/>
        <w:rPr>
          <w:rFonts w:ascii="Arial Unicode MS" w:hAnsi="Arial Unicode MS"/>
        </w:rPr>
      </w:pPr>
    </w:p>
    <w:p w14:paraId="3CFE15F7" w14:textId="32E5BBDA" w:rsidR="00AA1269" w:rsidRDefault="00AA1269" w:rsidP="00B24E8E">
      <w:pPr>
        <w:pStyle w:val="3"/>
      </w:pPr>
      <w:r>
        <w:rPr>
          <w:rFonts w:hint="eastAsia"/>
        </w:rPr>
        <w:t>1.</w:t>
      </w:r>
      <w:r>
        <w:rPr>
          <w:rFonts w:hint="eastAsia"/>
        </w:rPr>
        <w:t>某一合議庭有五位法官，甲法官年紀為</w:t>
      </w:r>
      <w:r>
        <w:rPr>
          <w:rFonts w:hint="eastAsia"/>
        </w:rPr>
        <w:t xml:space="preserve"> 62 </w:t>
      </w:r>
      <w:r>
        <w:rPr>
          <w:rFonts w:hint="eastAsia"/>
        </w:rPr>
        <w:t>歲，乙法官年紀為</w:t>
      </w:r>
      <w:r>
        <w:rPr>
          <w:rFonts w:hint="eastAsia"/>
        </w:rPr>
        <w:t xml:space="preserve"> 56 </w:t>
      </w:r>
      <w:r>
        <w:rPr>
          <w:rFonts w:hint="eastAsia"/>
        </w:rPr>
        <w:t>歲，丙法官為庭長，年紀為</w:t>
      </w:r>
      <w:r>
        <w:rPr>
          <w:rFonts w:hint="eastAsia"/>
        </w:rPr>
        <w:t xml:space="preserve"> 53 </w:t>
      </w:r>
      <w:r>
        <w:rPr>
          <w:rFonts w:hint="eastAsia"/>
        </w:rPr>
        <w:t>歲，丁法官年紀為</w:t>
      </w:r>
      <w:r>
        <w:rPr>
          <w:rFonts w:hint="eastAsia"/>
        </w:rPr>
        <w:t xml:space="preserve"> 60 </w:t>
      </w:r>
      <w:r>
        <w:rPr>
          <w:rFonts w:hint="eastAsia"/>
        </w:rPr>
        <w:t>歲，同時也是五人中最資深的法官，戊法官年紀為</w:t>
      </w:r>
      <w:r>
        <w:rPr>
          <w:rFonts w:hint="eastAsia"/>
        </w:rPr>
        <w:t xml:space="preserve"> 60 </w:t>
      </w:r>
      <w:r>
        <w:rPr>
          <w:rFonts w:hint="eastAsia"/>
        </w:rPr>
        <w:t>歲。這些法官中，依法應該由那一位法官擔任該合議庭之審判長職務？答案顯示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5D3B020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）甲（</w:t>
      </w:r>
      <w:r>
        <w:rPr>
          <w:rFonts w:ascii="Arial Unicode MS" w:hAnsi="Arial Unicode MS" w:hint="eastAsia"/>
        </w:rPr>
        <w:t>B</w:t>
      </w:r>
      <w:r>
        <w:rPr>
          <w:rFonts w:ascii="Arial Unicode MS" w:hAnsi="Arial Unicode MS" w:hint="eastAsia"/>
        </w:rPr>
        <w:t>）乙（</w:t>
      </w:r>
      <w:r>
        <w:rPr>
          <w:rFonts w:ascii="Arial Unicode MS" w:hAnsi="Arial Unicode MS" w:hint="eastAsia"/>
        </w:rPr>
        <w:t>C</w:t>
      </w:r>
      <w:r>
        <w:rPr>
          <w:rFonts w:ascii="Arial Unicode MS" w:hAnsi="Arial Unicode MS" w:hint="eastAsia"/>
        </w:rPr>
        <w:t>）丙（</w:t>
      </w:r>
      <w:r>
        <w:rPr>
          <w:rFonts w:ascii="Arial Unicode MS" w:hAnsi="Arial Unicode MS" w:hint="eastAsia"/>
        </w:rPr>
        <w:t>D</w:t>
      </w:r>
      <w:r>
        <w:rPr>
          <w:rFonts w:ascii="Arial Unicode MS" w:hAnsi="Arial Unicode MS" w:hint="eastAsia"/>
        </w:rPr>
        <w:t>）丁</w:t>
      </w:r>
    </w:p>
    <w:p w14:paraId="08E203A2" w14:textId="51E260C5" w:rsidR="00AA1269" w:rsidRDefault="00AA1269" w:rsidP="00B24E8E">
      <w:pPr>
        <w:pStyle w:val="3"/>
      </w:pPr>
      <w:r>
        <w:rPr>
          <w:rFonts w:hint="eastAsia"/>
        </w:rPr>
        <w:t>2.</w:t>
      </w:r>
      <w:r>
        <w:rPr>
          <w:rFonts w:hint="eastAsia"/>
        </w:rPr>
        <w:t>有人查閱法院裁判書時，發現某一判決由三位法官負責審理。該判決最不可能是下列那一法院所負責審理的案件？答案顯示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39FF132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w:t>
      </w:r>
      <w:r>
        <w:rPr>
          <w:rFonts w:ascii="Arial Unicode MS" w:hAnsi="Arial Unicode MS" w:hint="eastAsia"/>
        </w:rPr>
        <w:t>B</w:t>
      </w:r>
      <w:r>
        <w:rPr>
          <w:rFonts w:ascii="Arial Unicode MS" w:hAnsi="Arial Unicode MS" w:hint="eastAsia"/>
        </w:rPr>
        <w:t>）高等法院（</w:t>
      </w:r>
      <w:r>
        <w:rPr>
          <w:rFonts w:ascii="Arial Unicode MS" w:hAnsi="Arial Unicode MS" w:hint="eastAsia"/>
        </w:rPr>
        <w:t>C</w:t>
      </w:r>
      <w:r>
        <w:rPr>
          <w:rFonts w:ascii="Arial Unicode MS" w:hAnsi="Arial Unicode MS" w:hint="eastAsia"/>
        </w:rPr>
        <w:t>）高等行政法院（</w:t>
      </w:r>
      <w:r>
        <w:rPr>
          <w:rFonts w:ascii="Arial Unicode MS" w:hAnsi="Arial Unicode MS" w:hint="eastAsia"/>
        </w:rPr>
        <w:t>D</w:t>
      </w:r>
      <w:r>
        <w:rPr>
          <w:rFonts w:ascii="Arial Unicode MS" w:hAnsi="Arial Unicode MS" w:hint="eastAsia"/>
        </w:rPr>
        <w:t>）最高法院</w:t>
      </w:r>
    </w:p>
    <w:p w14:paraId="0A12B560" w14:textId="512C214E" w:rsidR="00AA1269" w:rsidRDefault="00AA1269" w:rsidP="00B24E8E">
      <w:pPr>
        <w:pStyle w:val="3"/>
      </w:pPr>
      <w:r>
        <w:rPr>
          <w:rFonts w:hint="eastAsia"/>
        </w:rPr>
        <w:t>3.</w:t>
      </w:r>
      <w:r>
        <w:rPr>
          <w:rFonts w:hint="eastAsia"/>
        </w:rPr>
        <w:t>當事人甲向地方法院起訴，該法院認為其無審判權，以裁定將該案件移送給高等行政法院。該高等行政法院亦認為其無審判權。因本案無最高法院裁定無審判權之前例，當事人亦未合意由地方法院審理。此時該高等行政法院應該採取下列那一手段來處理審判權爭議問題？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0AC4EC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）以裁定停止訴訟程序，並請求最高法院指定有審判權之法院</w:t>
      </w:r>
    </w:p>
    <w:p w14:paraId="3FC2441F" w14:textId="34188D42"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）以裁定停止訴訟程序，並請求</w:t>
      </w:r>
      <w:hyperlink r:id="rId34" w:history="1">
        <w:r w:rsidRPr="006A68E7">
          <w:rPr>
            <w:rStyle w:val="a4"/>
            <w:rFonts w:ascii="Arial Unicode MS" w:hAnsi="Arial Unicode MS" w:hint="eastAsia"/>
          </w:rPr>
          <w:t>憲法</w:t>
        </w:r>
      </w:hyperlink>
      <w:r>
        <w:rPr>
          <w:rFonts w:ascii="Arial Unicode MS" w:hAnsi="Arial Unicode MS" w:hint="eastAsia"/>
        </w:rPr>
        <w:t>法庭指定有審判權之法院</w:t>
      </w:r>
    </w:p>
    <w:p w14:paraId="1ABC350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）以裁定停止訴訟程序，並請求最高行政法院指定有審判權之法院</w:t>
      </w:r>
    </w:p>
    <w:p w14:paraId="277D9D2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）以裁定停止訴訟程序，並請求地方法院重新思考該院有無審判權</w:t>
      </w:r>
    </w:p>
    <w:p w14:paraId="1ADF9F73" w14:textId="07E10AFD" w:rsidR="00AA1269" w:rsidRDefault="00AA1269" w:rsidP="00B24E8E">
      <w:pPr>
        <w:pStyle w:val="3"/>
      </w:pPr>
      <w:r>
        <w:rPr>
          <w:rFonts w:hint="eastAsia"/>
        </w:rPr>
        <w:t>4.</w:t>
      </w:r>
      <w:r>
        <w:rPr>
          <w:rFonts w:hint="eastAsia"/>
        </w:rPr>
        <w:t>關於審判權之認定及處理，下列敘述何者正確？答案顯示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0FF4B06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）起訴時法院有審判權者，得因訴訟繫屬後事實及法律狀態變更而受影響</w:t>
      </w:r>
    </w:p>
    <w:p w14:paraId="391F5C8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）訴訟已繫屬於法院者，當事人就同一事件認為繫屬法院無審判權者，當事人得就同一事件向有審判權法院另行起訴</w:t>
      </w:r>
    </w:p>
    <w:p w14:paraId="032D27A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）法院認其無審判權者，應依職權以裁定將訴訟移送至有審判權之管轄法院。受移送法院認其亦無審判權者，應以裁定停止訴訟程序，並向其所屬審判權之終審法院請求指定有審判權之管轄法院</w:t>
      </w:r>
    </w:p>
    <w:p w14:paraId="288DF7F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）當事人就審判權有爭執者，法院毋庸先裁定</w:t>
      </w:r>
    </w:p>
    <w:p w14:paraId="75BCF48A" w14:textId="47F6E09F" w:rsidR="00AA1269" w:rsidRDefault="00AA1269" w:rsidP="00B24E8E">
      <w:pPr>
        <w:pStyle w:val="3"/>
      </w:pPr>
      <w:r>
        <w:rPr>
          <w:rFonts w:hint="eastAsia"/>
        </w:rPr>
        <w:t>5.</w:t>
      </w:r>
      <w:r>
        <w:rPr>
          <w:rFonts w:hint="eastAsia"/>
        </w:rPr>
        <w:t>下列何者並非是依法設置於地方法院內的組織？答案顯示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4335FF1F"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）調查保護室（</w:t>
      </w:r>
      <w:r>
        <w:rPr>
          <w:rFonts w:ascii="Arial Unicode MS" w:hAnsi="Arial Unicode MS" w:hint="eastAsia"/>
        </w:rPr>
        <w:t>B</w:t>
      </w:r>
      <w:r>
        <w:rPr>
          <w:rFonts w:ascii="Arial Unicode MS" w:hAnsi="Arial Unicode MS" w:hint="eastAsia"/>
        </w:rPr>
        <w:t>）統計室（</w:t>
      </w:r>
      <w:r>
        <w:rPr>
          <w:rFonts w:ascii="Arial Unicode MS" w:hAnsi="Arial Unicode MS" w:hint="eastAsia"/>
        </w:rPr>
        <w:t>C</w:t>
      </w:r>
      <w:r>
        <w:rPr>
          <w:rFonts w:ascii="Arial Unicode MS" w:hAnsi="Arial Unicode MS" w:hint="eastAsia"/>
        </w:rPr>
        <w:t>）觀護人室（</w:t>
      </w:r>
      <w:r>
        <w:rPr>
          <w:rFonts w:ascii="Arial Unicode MS" w:hAnsi="Arial Unicode MS" w:hint="eastAsia"/>
        </w:rPr>
        <w:t>D</w:t>
      </w:r>
      <w:r>
        <w:rPr>
          <w:rFonts w:ascii="Arial Unicode MS" w:hAnsi="Arial Unicode MS" w:hint="eastAsia"/>
        </w:rPr>
        <w:t>）書記處</w:t>
      </w:r>
    </w:p>
    <w:p w14:paraId="71C0D4F9" w14:textId="0225C75E" w:rsidR="00AA1269" w:rsidRDefault="00AA1269" w:rsidP="00B24E8E">
      <w:pPr>
        <w:pStyle w:val="3"/>
      </w:pPr>
      <w:r>
        <w:rPr>
          <w:rFonts w:hint="eastAsia"/>
        </w:rPr>
        <w:t>6.</w:t>
      </w:r>
      <w:r>
        <w:rPr>
          <w:rFonts w:hint="eastAsia"/>
        </w:rPr>
        <w:t>關於最高法院大法庭的組織與程序，下列敘述何者正確？答案顯示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0DB73E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）由十一位法官組成合議庭（</w:t>
      </w:r>
      <w:r>
        <w:rPr>
          <w:rFonts w:ascii="Arial Unicode MS" w:hAnsi="Arial Unicode MS" w:hint="eastAsia"/>
        </w:rPr>
        <w:t>B</w:t>
      </w:r>
      <w:r>
        <w:rPr>
          <w:rFonts w:ascii="Arial Unicode MS" w:hAnsi="Arial Unicode MS" w:hint="eastAsia"/>
        </w:rPr>
        <w:t>）負責最高法院判例之編纂</w:t>
      </w:r>
    </w:p>
    <w:p w14:paraId="6C053B97"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）負責審理的庭員都由庭長指派（</w:t>
      </w:r>
      <w:r>
        <w:rPr>
          <w:rFonts w:ascii="Arial Unicode MS" w:hAnsi="Arial Unicode MS" w:hint="eastAsia"/>
        </w:rPr>
        <w:t>D</w:t>
      </w:r>
      <w:r>
        <w:rPr>
          <w:rFonts w:ascii="Arial Unicode MS" w:hAnsi="Arial Unicode MS" w:hint="eastAsia"/>
        </w:rPr>
        <w:t>）審判長由院長指派，無任期限制</w:t>
      </w:r>
    </w:p>
    <w:p w14:paraId="7F9CB624" w14:textId="52CD4133" w:rsidR="00AA1269" w:rsidRDefault="00AA1269" w:rsidP="00B24E8E">
      <w:pPr>
        <w:pStyle w:val="3"/>
      </w:pPr>
      <w:r>
        <w:rPr>
          <w:rFonts w:hint="eastAsia"/>
        </w:rPr>
        <w:t>7.</w:t>
      </w:r>
      <w:r>
        <w:rPr>
          <w:rFonts w:hint="eastAsia"/>
        </w:rPr>
        <w:t>我國目前高等法院設有分院，關於高等法院與其分院關係，下列敘述何者錯誤？答案顯示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3A0479F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）高等法院與其分院管轄的事件範圍完全相同（</w:t>
      </w:r>
      <w:r>
        <w:rPr>
          <w:rFonts w:ascii="Arial Unicode MS" w:hAnsi="Arial Unicode MS" w:hint="eastAsia"/>
        </w:rPr>
        <w:t>B</w:t>
      </w:r>
      <w:r>
        <w:rPr>
          <w:rFonts w:ascii="Arial Unicode MS" w:hAnsi="Arial Unicode MS" w:hint="eastAsia"/>
        </w:rPr>
        <w:t>）高等法院得調派法官至其分院兼行法官職務</w:t>
      </w:r>
    </w:p>
    <w:p w14:paraId="70C7D5A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）高等法院分院置院長一人，由法院法官兼任（</w:t>
      </w:r>
      <w:r>
        <w:rPr>
          <w:rFonts w:ascii="Arial Unicode MS" w:hAnsi="Arial Unicode MS" w:hint="eastAsia"/>
        </w:rPr>
        <w:t>D</w:t>
      </w:r>
      <w:r>
        <w:rPr>
          <w:rFonts w:ascii="Arial Unicode MS" w:hAnsi="Arial Unicode MS" w:hint="eastAsia"/>
        </w:rPr>
        <w:t>）高等法院院長不可監督在其分院任職之法官</w:t>
      </w:r>
    </w:p>
    <w:p w14:paraId="28EB5DD6" w14:textId="19C91545" w:rsidR="00AA1269" w:rsidRDefault="00AA1269" w:rsidP="00B24E8E">
      <w:pPr>
        <w:pStyle w:val="3"/>
      </w:pPr>
      <w:r>
        <w:rPr>
          <w:rFonts w:hint="eastAsia"/>
        </w:rPr>
        <w:t>8.</w:t>
      </w:r>
      <w:r>
        <w:rPr>
          <w:rFonts w:hint="eastAsia"/>
        </w:rPr>
        <w:t>關於最高法院管轄事件，下列敘述何者錯誤？答案顯示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687B9CC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）不服高等法院及其分院第一審判決而上訴之刑事訴訟案件</w:t>
      </w:r>
    </w:p>
    <w:p w14:paraId="693972E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）不服高等法院刑事確定判決而聲請再審之案件</w:t>
      </w:r>
    </w:p>
    <w:p w14:paraId="45AC73C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）非常上訴案件（</w:t>
      </w:r>
      <w:r>
        <w:rPr>
          <w:rFonts w:ascii="Arial Unicode MS" w:hAnsi="Arial Unicode MS" w:hint="eastAsia"/>
        </w:rPr>
        <w:t>D</w:t>
      </w:r>
      <w:r>
        <w:rPr>
          <w:rFonts w:ascii="Arial Unicode MS" w:hAnsi="Arial Unicode MS" w:hint="eastAsia"/>
        </w:rPr>
        <w:t>）不服高等法院及其分院第二審判決而上訴之民事、刑事訴訟案件</w:t>
      </w:r>
    </w:p>
    <w:p w14:paraId="3FAF8A08" w14:textId="40DC9170" w:rsidR="00AA1269" w:rsidRDefault="00AA1269" w:rsidP="00B24E8E">
      <w:pPr>
        <w:pStyle w:val="3"/>
      </w:pPr>
      <w:r>
        <w:rPr>
          <w:rFonts w:hint="eastAsia"/>
        </w:rPr>
        <w:t>9.</w:t>
      </w:r>
      <w:r>
        <w:rPr>
          <w:rFonts w:hint="eastAsia"/>
        </w:rPr>
        <w:t>有人參訪地方法院時，旁聽到一件刑事案件的一審過程，該案件應該是下列那一犯罪類型的刑事案件？答案顯示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474D1C8C" w14:textId="77777777" w:rsidR="006A68E7"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A</w:t>
      </w:r>
      <w:r>
        <w:rPr>
          <w:rFonts w:ascii="Arial Unicode MS" w:hAnsi="Arial Unicode MS" w:hint="eastAsia"/>
        </w:rPr>
        <w:t>）內亂罪（</w:t>
      </w:r>
      <w:r>
        <w:rPr>
          <w:rFonts w:ascii="Arial Unicode MS" w:hAnsi="Arial Unicode MS" w:hint="eastAsia"/>
        </w:rPr>
        <w:t>B</w:t>
      </w:r>
      <w:r>
        <w:rPr>
          <w:rFonts w:ascii="Arial Unicode MS" w:hAnsi="Arial Unicode MS" w:hint="eastAsia"/>
        </w:rPr>
        <w:t>）殺人罪（</w:t>
      </w:r>
      <w:r>
        <w:rPr>
          <w:rFonts w:ascii="Arial Unicode MS" w:hAnsi="Arial Unicode MS" w:hint="eastAsia"/>
        </w:rPr>
        <w:t>C</w:t>
      </w:r>
      <w:r>
        <w:rPr>
          <w:rFonts w:ascii="Arial Unicode MS" w:hAnsi="Arial Unicode MS" w:hint="eastAsia"/>
        </w:rPr>
        <w:t>）外患罪（</w:t>
      </w:r>
      <w:r>
        <w:rPr>
          <w:rFonts w:ascii="Arial Unicode MS" w:hAnsi="Arial Unicode MS" w:hint="eastAsia"/>
        </w:rPr>
        <w:t>D</w:t>
      </w:r>
      <w:r>
        <w:rPr>
          <w:rFonts w:ascii="Arial Unicode MS" w:hAnsi="Arial Unicode MS" w:hint="eastAsia"/>
        </w:rPr>
        <w:t>）妨礙國交罪</w:t>
      </w:r>
    </w:p>
    <w:p w14:paraId="13BE72B3" w14:textId="05CD8930" w:rsidR="00AA1269" w:rsidRDefault="00AA1269" w:rsidP="00B24E8E">
      <w:pPr>
        <w:pStyle w:val="3"/>
      </w:pPr>
      <w:r>
        <w:rPr>
          <w:rFonts w:hint="eastAsia"/>
        </w:rPr>
        <w:t>10.</w:t>
      </w:r>
      <w:r>
        <w:rPr>
          <w:rFonts w:hint="eastAsia"/>
        </w:rPr>
        <w:t>關於刑事強制處分專庭之設置，下列敘述何者錯誤？答案顯示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C4309A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）地方法院設置強制處分專庭（</w:t>
      </w:r>
      <w:r>
        <w:rPr>
          <w:rFonts w:ascii="Arial Unicode MS" w:hAnsi="Arial Unicode MS" w:hint="eastAsia"/>
        </w:rPr>
        <w:t>B</w:t>
      </w:r>
      <w:r>
        <w:rPr>
          <w:rFonts w:ascii="Arial Unicode MS" w:hAnsi="Arial Unicode MS" w:hint="eastAsia"/>
        </w:rPr>
        <w:t>）強制處分專庭處理偵查中強制處分及暫行安置聲請案件之審核</w:t>
      </w:r>
    </w:p>
    <w:p w14:paraId="4BA7679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）承辦強制處分案件之法官，不得辦理同一案件之審判事務（</w:t>
      </w:r>
      <w:r>
        <w:rPr>
          <w:rFonts w:ascii="Arial Unicode MS" w:hAnsi="Arial Unicode MS" w:hint="eastAsia"/>
        </w:rPr>
        <w:t>D</w:t>
      </w:r>
      <w:r>
        <w:rPr>
          <w:rFonts w:ascii="Arial Unicode MS" w:hAnsi="Arial Unicode MS" w:hint="eastAsia"/>
        </w:rPr>
        <w:t>）高等法院不設置強制處分專庭</w:t>
      </w:r>
    </w:p>
    <w:p w14:paraId="139C9A6D" w14:textId="4E487E6C" w:rsidR="00AA1269" w:rsidRDefault="00AA1269" w:rsidP="00B24E8E">
      <w:pPr>
        <w:pStyle w:val="3"/>
      </w:pPr>
      <w:r>
        <w:rPr>
          <w:rFonts w:hint="eastAsia"/>
        </w:rPr>
        <w:t>11.</w:t>
      </w:r>
      <w:r>
        <w:rPr>
          <w:rFonts w:hint="eastAsia"/>
        </w:rPr>
        <w:t>關於高等法院組織配置，下列敘述何者正確？答案顯示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79DCFA4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）高等法院設置法官、試署法官及候補法官</w:t>
      </w:r>
    </w:p>
    <w:p w14:paraId="2D79520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）司法院因應高等法院業務需要，得調地方法院或其分院之候補法官至高等法院辦事，承法官之命，辦理訴訟案件程序及實體之審查、法律問題之分析、資料之蒐集、裁判書之草擬等事務</w:t>
      </w:r>
    </w:p>
    <w:p w14:paraId="224BA17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）高等法院分設民事庭、刑事庭，其庭數視事務之繁簡定之；必要時得設行政訴訟法庭</w:t>
      </w:r>
    </w:p>
    <w:p w14:paraId="21D87497"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）高等法院設書記處，置書記官長一人，且只配置一等書記官</w:t>
      </w:r>
    </w:p>
    <w:p w14:paraId="42C9AF2E" w14:textId="41646344" w:rsidR="00AA1269" w:rsidRDefault="00AA1269" w:rsidP="00B24E8E">
      <w:pPr>
        <w:pStyle w:val="3"/>
      </w:pPr>
      <w:r>
        <w:rPr>
          <w:rFonts w:hint="eastAsia"/>
        </w:rPr>
        <w:t>12.</w:t>
      </w:r>
      <w:r>
        <w:rPr>
          <w:rFonts w:hint="eastAsia"/>
        </w:rPr>
        <w:t>關於最高法院，下列敘述何者錯誤？答案顯示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4E52604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）最高法院是民、刑事訴訟之終審機關（</w:t>
      </w:r>
      <w:r>
        <w:rPr>
          <w:rFonts w:ascii="Arial Unicode MS" w:hAnsi="Arial Unicode MS" w:hint="eastAsia"/>
        </w:rPr>
        <w:t>B</w:t>
      </w:r>
      <w:r>
        <w:rPr>
          <w:rFonts w:ascii="Arial Unicode MS" w:hAnsi="Arial Unicode MS" w:hint="eastAsia"/>
        </w:rPr>
        <w:t>）最高法院設有民事庭、刑事庭及行政訴訟庭</w:t>
      </w:r>
    </w:p>
    <w:p w14:paraId="4945A66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）最高法院設有民事大法庭、刑事大法庭，裁判法律爭議</w:t>
      </w:r>
    </w:p>
    <w:p w14:paraId="2705EC9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）最高法院置院長一人，特任，綜理全院行政事務，並任法官</w:t>
      </w:r>
    </w:p>
    <w:p w14:paraId="0A6FB34D" w14:textId="7A35F0B4" w:rsidR="00AA1269" w:rsidRDefault="00AA1269" w:rsidP="00B24E8E">
      <w:pPr>
        <w:pStyle w:val="3"/>
      </w:pPr>
      <w:r>
        <w:rPr>
          <w:rFonts w:hint="eastAsia"/>
        </w:rPr>
        <w:t>13.</w:t>
      </w:r>
      <w:r>
        <w:rPr>
          <w:rFonts w:hint="eastAsia"/>
        </w:rPr>
        <w:t>關於高等法院管轄之事件或案件，下列敘述何者錯誤？答案顯示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7A3E5980" w14:textId="0E07742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）關於刑法</w:t>
      </w:r>
      <w:hyperlink r:id="rId35" w:anchor="a103" w:history="1">
        <w:r w:rsidRPr="00981561">
          <w:rPr>
            <w:rStyle w:val="a4"/>
            <w:rFonts w:ascii="Arial Unicode MS" w:hAnsi="Arial Unicode MS" w:hint="eastAsia"/>
          </w:rPr>
          <w:t>外患罪</w:t>
        </w:r>
      </w:hyperlink>
      <w:r>
        <w:rPr>
          <w:rFonts w:ascii="Arial Unicode MS" w:hAnsi="Arial Unicode MS" w:hint="eastAsia"/>
        </w:rPr>
        <w:t>之第二審訴訟案件（</w:t>
      </w:r>
      <w:r>
        <w:rPr>
          <w:rFonts w:ascii="Arial Unicode MS" w:hAnsi="Arial Unicode MS" w:hint="eastAsia"/>
        </w:rPr>
        <w:t>B</w:t>
      </w:r>
      <w:r>
        <w:rPr>
          <w:rFonts w:ascii="Arial Unicode MS" w:hAnsi="Arial Unicode MS" w:hint="eastAsia"/>
        </w:rPr>
        <w:t>）對於地方法院駁回檢察官羈押聲請裁定之提起抗告案件</w:t>
      </w:r>
    </w:p>
    <w:p w14:paraId="44FC7D1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）就貪污罪提起上訴之第二審訴訟案件</w:t>
      </w:r>
    </w:p>
    <w:p w14:paraId="73BE581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）對於地方法院法官依據通常程序所為之第一審民事判決提起上訴事件</w:t>
      </w:r>
    </w:p>
    <w:p w14:paraId="4C6E52B2" w14:textId="3A5CE9AE" w:rsidR="00AA1269" w:rsidRDefault="00AA1269" w:rsidP="00B24E8E">
      <w:pPr>
        <w:pStyle w:val="3"/>
      </w:pPr>
      <w:r>
        <w:rPr>
          <w:rFonts w:hint="eastAsia"/>
        </w:rPr>
        <w:t>14.</w:t>
      </w:r>
      <w:r>
        <w:rPr>
          <w:rFonts w:hint="eastAsia"/>
        </w:rPr>
        <w:t>關於地方檢察署主任檢察官職掌與組織地位，下列敘述何者正確？答案顯示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3F67462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）如檢察署事務較為繁重，檢察長可指定其中一位主任檢察官襄助處理事務</w:t>
      </w:r>
    </w:p>
    <w:p w14:paraId="77FB886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）各檢察署都須設置主任檢察官，職位相當於檢察長副手，協助監督檢察官</w:t>
      </w:r>
    </w:p>
    <w:p w14:paraId="07ABEA4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）如檢察署的檢察官員額超過五人以上，便可以將檢察官分組，設置主任檢察官</w:t>
      </w:r>
    </w:p>
    <w:p w14:paraId="791DDDD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）主任檢察官的職掌主要是襄助檢察官進行案件偵查，負責實施搜索扣押等工作</w:t>
      </w:r>
    </w:p>
    <w:p w14:paraId="4AFFB5F7" w14:textId="6A2BB7A4" w:rsidR="00AA1269" w:rsidRDefault="00AA1269" w:rsidP="00B24E8E">
      <w:pPr>
        <w:pStyle w:val="3"/>
      </w:pPr>
      <w:r>
        <w:rPr>
          <w:rFonts w:hint="eastAsia"/>
        </w:rPr>
        <w:t>15.</w:t>
      </w:r>
      <w:r>
        <w:rPr>
          <w:rFonts w:hint="eastAsia"/>
        </w:rPr>
        <w:t>各級法院有其各自不同的土地管轄，各級檢察署亦同。依據</w:t>
      </w:r>
      <w:hyperlink r:id="rId36" w:history="1">
        <w:r w:rsidR="008F2BA4">
          <w:rPr>
            <w:rStyle w:val="a4"/>
            <w:rFonts w:ascii="Arial Unicode MS" w:hAnsi="Arial Unicode MS" w:hint="eastAsia"/>
          </w:rPr>
          <w:t>法院組織法</w:t>
        </w:r>
      </w:hyperlink>
      <w:r>
        <w:rPr>
          <w:rFonts w:hint="eastAsia"/>
        </w:rPr>
        <w:t>規定，關於檢察署土地管轄，下列敘述何者正確？答案顯示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EF4913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）基於檢察署獨立於法院行使職權，因此各檢察署之土地管轄與對應設置之法院不同</w:t>
      </w:r>
    </w:p>
    <w:p w14:paraId="17746FB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）各級檢察署之檢察官須嚴守土地管轄之界限，依法完全不得越境行使其職權</w:t>
      </w:r>
    </w:p>
    <w:p w14:paraId="68EF36F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）最高檢察署之土地管轄限於發生在首都之案件，其他案件由檢察總長指揮管轄</w:t>
      </w:r>
    </w:p>
    <w:p w14:paraId="4B124EF8"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）為偵辦重大貪瀆案件，得經檢察總長之指定，讓負責該案件之檢察官不受土地管轄之限制</w:t>
      </w:r>
    </w:p>
    <w:p w14:paraId="3140C237" w14:textId="35283651" w:rsidR="00AA1269" w:rsidRDefault="00AA1269" w:rsidP="00B24E8E">
      <w:pPr>
        <w:pStyle w:val="3"/>
      </w:pPr>
      <w:r>
        <w:rPr>
          <w:rFonts w:hint="eastAsia"/>
        </w:rPr>
        <w:t>16.</w:t>
      </w:r>
      <w:r>
        <w:rPr>
          <w:rFonts w:hint="eastAsia"/>
        </w:rPr>
        <w:t>關於檢察官職權行使之方式，下列敘述何者正確？答案顯示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1C6774D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）檢察官須受法官指揮，以便實行公訴（</w:t>
      </w:r>
      <w:r>
        <w:rPr>
          <w:rFonts w:ascii="Arial Unicode MS" w:hAnsi="Arial Unicode MS" w:hint="eastAsia"/>
        </w:rPr>
        <w:t>B</w:t>
      </w:r>
      <w:r>
        <w:rPr>
          <w:rFonts w:ascii="Arial Unicode MS" w:hAnsi="Arial Unicode MS" w:hint="eastAsia"/>
        </w:rPr>
        <w:t>）檢察官須接受人民之委託，提起自訴</w:t>
      </w:r>
    </w:p>
    <w:p w14:paraId="108F0E51"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）檢察官須接受法務部部長指揮實行詢問（</w:t>
      </w:r>
      <w:r>
        <w:rPr>
          <w:rFonts w:ascii="Arial Unicode MS" w:hAnsi="Arial Unicode MS" w:hint="eastAsia"/>
        </w:rPr>
        <w:t>D</w:t>
      </w:r>
      <w:r>
        <w:rPr>
          <w:rFonts w:ascii="Arial Unicode MS" w:hAnsi="Arial Unicode MS" w:hint="eastAsia"/>
        </w:rPr>
        <w:t>）檢察官須依法來指揮刑事裁判之執行</w:t>
      </w:r>
    </w:p>
    <w:p w14:paraId="4B0A0112" w14:textId="5AD98309" w:rsidR="00AA1269" w:rsidRDefault="00AA1269" w:rsidP="00B24E8E">
      <w:pPr>
        <w:pStyle w:val="3"/>
      </w:pPr>
      <w:r>
        <w:rPr>
          <w:rFonts w:hint="eastAsia"/>
        </w:rPr>
        <w:t>17.</w:t>
      </w:r>
      <w:r>
        <w:rPr>
          <w:rFonts w:hint="eastAsia"/>
        </w:rPr>
        <w:t>關於高等檢察署之設置，下列敘述何者錯誤？答案顯示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59D7E63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）高等檢察署以下各級檢察署及其檢察分署，置檢驗員</w:t>
      </w:r>
    </w:p>
    <w:p w14:paraId="4AA8455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）高等檢察署或其檢察分署，得設所務科，掌理關於監督看守所及少年觀護所之行政事務，並得分股辦事</w:t>
      </w:r>
    </w:p>
    <w:p w14:paraId="347907A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）高等檢察署以下各級檢察署及其檢察分署，得設執行科</w:t>
      </w:r>
    </w:p>
    <w:p w14:paraId="34B4F3A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）高等檢察署及檢察分署設觀護人室，置觀護人、臨床心理師或諮商心理師及佐理員</w:t>
      </w:r>
    </w:p>
    <w:p w14:paraId="36BC8864" w14:textId="4ECA8E10" w:rsidR="00AA1269" w:rsidRDefault="00AA1269" w:rsidP="00B24E8E">
      <w:pPr>
        <w:pStyle w:val="3"/>
      </w:pPr>
      <w:r>
        <w:rPr>
          <w:rFonts w:hint="eastAsia"/>
        </w:rPr>
        <w:t>18.</w:t>
      </w:r>
      <w:r>
        <w:rPr>
          <w:rFonts w:hint="eastAsia"/>
        </w:rPr>
        <w:t>關於檢察官行使職權，下列敘述何者錯誤？答案顯示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79C945B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）向法院聲請羈押、聲請搜索票、聲請扣押裁定等強制處分（</w:t>
      </w:r>
      <w:r>
        <w:rPr>
          <w:rFonts w:ascii="Arial Unicode MS" w:hAnsi="Arial Unicode MS" w:hint="eastAsia"/>
        </w:rPr>
        <w:t>B</w:t>
      </w:r>
      <w:r>
        <w:rPr>
          <w:rFonts w:ascii="Arial Unicode MS" w:hAnsi="Arial Unicode MS" w:hint="eastAsia"/>
        </w:rPr>
        <w:t>）在國民法官法庭實行公訴</w:t>
      </w:r>
    </w:p>
    <w:p w14:paraId="6F85499F" w14:textId="77777777" w:rsidR="006A68E7"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）協助少年法庭保護事件之調查（</w:t>
      </w:r>
      <w:r>
        <w:rPr>
          <w:rFonts w:ascii="Arial Unicode MS" w:hAnsi="Arial Unicode MS" w:hint="eastAsia"/>
        </w:rPr>
        <w:t>D</w:t>
      </w:r>
      <w:r>
        <w:rPr>
          <w:rFonts w:ascii="Arial Unicode MS" w:hAnsi="Arial Unicode MS" w:hint="eastAsia"/>
        </w:rPr>
        <w:t>）向法院聲請監護宣告事件</w:t>
      </w:r>
    </w:p>
    <w:p w14:paraId="4298E2AB" w14:textId="7E5967ED" w:rsidR="00AA1269" w:rsidRDefault="00AA1269" w:rsidP="00B24E8E">
      <w:pPr>
        <w:pStyle w:val="3"/>
      </w:pPr>
      <w:r>
        <w:rPr>
          <w:rFonts w:hint="eastAsia"/>
        </w:rPr>
        <w:t>19.</w:t>
      </w:r>
      <w:r>
        <w:rPr>
          <w:rFonts w:hint="eastAsia"/>
        </w:rPr>
        <w:t>具律師執業資格者，在地檢署擔任職務期間，下列何者計入其律師執業年資？答案顯示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5A6D448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）充任地檢署檢察官助理期間（</w:t>
      </w:r>
      <w:r>
        <w:rPr>
          <w:rFonts w:ascii="Arial Unicode MS" w:hAnsi="Arial Unicode MS" w:hint="eastAsia"/>
        </w:rPr>
        <w:t>B</w:t>
      </w:r>
      <w:r>
        <w:rPr>
          <w:rFonts w:ascii="Arial Unicode MS" w:hAnsi="Arial Unicode MS" w:hint="eastAsia"/>
        </w:rPr>
        <w:t>）任職觀護人期間（</w:t>
      </w:r>
      <w:r>
        <w:rPr>
          <w:rFonts w:ascii="Arial Unicode MS" w:hAnsi="Arial Unicode MS" w:hint="eastAsia"/>
        </w:rPr>
        <w:t>C</w:t>
      </w:r>
      <w:r>
        <w:rPr>
          <w:rFonts w:ascii="Arial Unicode MS" w:hAnsi="Arial Unicode MS" w:hint="eastAsia"/>
        </w:rPr>
        <w:t>）任職地檢署法醫師、檢驗員（</w:t>
      </w:r>
      <w:r>
        <w:rPr>
          <w:rFonts w:ascii="Arial Unicode MS" w:hAnsi="Arial Unicode MS" w:hint="eastAsia"/>
        </w:rPr>
        <w:t>D</w:t>
      </w:r>
      <w:r>
        <w:rPr>
          <w:rFonts w:ascii="Arial Unicode MS" w:hAnsi="Arial Unicode MS" w:hint="eastAsia"/>
        </w:rPr>
        <w:t>）任職地檢署通譯</w:t>
      </w:r>
    </w:p>
    <w:p w14:paraId="743EBEF6" w14:textId="33A91611" w:rsidR="00AA1269" w:rsidRDefault="00AA1269" w:rsidP="00B24E8E">
      <w:pPr>
        <w:pStyle w:val="3"/>
      </w:pPr>
      <w:r>
        <w:rPr>
          <w:rFonts w:hint="eastAsia"/>
        </w:rPr>
        <w:t>20.</w:t>
      </w:r>
      <w:r>
        <w:rPr>
          <w:rFonts w:hint="eastAsia"/>
        </w:rPr>
        <w:t>關於檢察一體，下列敘述何者錯誤？答案顯示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2630CCA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）檢察總長依法律規定，有指揮監督該署檢察官及高等檢察署以下各級檢察署及檢察分署檢察官之權力</w:t>
      </w:r>
    </w:p>
    <w:p w14:paraId="3927915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）檢察官應服從指揮監督長官之命令，包括檢察總長及檢察長</w:t>
      </w:r>
    </w:p>
    <w:p w14:paraId="3E0051D6"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）檢察長依本法及其他法律規定，指揮監督該署檢察官及其所屬檢察署檢察官</w:t>
      </w:r>
    </w:p>
    <w:p w14:paraId="69E6DC20"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）檢察總長不得親自處理其所指揮監督之檢察官之事務，僅得將該事務移轉於其所指揮監督之其他檢察官處理之</w:t>
      </w:r>
    </w:p>
    <w:p w14:paraId="7C18B82E" w14:textId="3A4B9439" w:rsidR="00AA1269" w:rsidRDefault="00AA1269" w:rsidP="00B24E8E">
      <w:pPr>
        <w:pStyle w:val="3"/>
      </w:pPr>
      <w:r>
        <w:rPr>
          <w:rFonts w:hint="eastAsia"/>
        </w:rPr>
        <w:t>21.</w:t>
      </w:r>
      <w:r>
        <w:rPr>
          <w:rFonts w:hint="eastAsia"/>
        </w:rPr>
        <w:t>關於書記官長，下列敘述何者正確？答案顯示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5B5EB92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）最高法院書記官長的職等為第十一職等到第十三職等</w:t>
      </w:r>
    </w:p>
    <w:p w14:paraId="5BF2753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）必須由書記官才能擔任書記官長，其他司法人員不可擔任</w:t>
      </w:r>
    </w:p>
    <w:p w14:paraId="7F87D3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）高等法院書記官長須由法官兼任，職等為第七職等到第九職等</w:t>
      </w:r>
    </w:p>
    <w:p w14:paraId="4FD2ED6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）書記官長執掌書記處，主要工作是統整院內所有文書紀錄之工作</w:t>
      </w:r>
    </w:p>
    <w:p w14:paraId="10D0EF91" w14:textId="0E47E991" w:rsidR="00AA1269" w:rsidRDefault="00AA1269" w:rsidP="00B24E8E">
      <w:pPr>
        <w:pStyle w:val="3"/>
      </w:pPr>
      <w:r>
        <w:rPr>
          <w:rFonts w:hint="eastAsia"/>
        </w:rPr>
        <w:t>22.</w:t>
      </w:r>
      <w:r>
        <w:rPr>
          <w:rFonts w:hint="eastAsia"/>
        </w:rPr>
        <w:t>關於法官助理之工作，下列敘述何者錯誤？答案顯示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7953C96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）承法官之命，辦理案件程序之審查（</w:t>
      </w:r>
      <w:r>
        <w:rPr>
          <w:rFonts w:ascii="Arial Unicode MS" w:hAnsi="Arial Unicode MS" w:hint="eastAsia"/>
        </w:rPr>
        <w:t>B</w:t>
      </w:r>
      <w:r>
        <w:rPr>
          <w:rFonts w:ascii="Arial Unicode MS" w:hAnsi="Arial Unicode MS" w:hint="eastAsia"/>
        </w:rPr>
        <w:t>）法律問題之分析（</w:t>
      </w:r>
      <w:r>
        <w:rPr>
          <w:rFonts w:ascii="Arial Unicode MS" w:hAnsi="Arial Unicode MS" w:hint="eastAsia"/>
        </w:rPr>
        <w:t>C</w:t>
      </w:r>
      <w:r>
        <w:rPr>
          <w:rFonts w:ascii="Arial Unicode MS" w:hAnsi="Arial Unicode MS" w:hint="eastAsia"/>
        </w:rPr>
        <w:t>）執行強制執行查封（</w:t>
      </w:r>
      <w:r>
        <w:rPr>
          <w:rFonts w:ascii="Arial Unicode MS" w:hAnsi="Arial Unicode MS" w:hint="eastAsia"/>
        </w:rPr>
        <w:t>D</w:t>
      </w:r>
      <w:r>
        <w:rPr>
          <w:rFonts w:ascii="Arial Unicode MS" w:hAnsi="Arial Unicode MS" w:hint="eastAsia"/>
        </w:rPr>
        <w:t>）資料之蒐集事務</w:t>
      </w:r>
    </w:p>
    <w:p w14:paraId="5BC2C02C" w14:textId="2E41560D" w:rsidR="00AA1269" w:rsidRDefault="00AA1269" w:rsidP="00B24E8E">
      <w:pPr>
        <w:pStyle w:val="3"/>
      </w:pPr>
      <w:r>
        <w:rPr>
          <w:rFonts w:hint="eastAsia"/>
        </w:rPr>
        <w:t>23.</w:t>
      </w:r>
      <w:r>
        <w:rPr>
          <w:rFonts w:hint="eastAsia"/>
        </w:rPr>
        <w:t>依據</w:t>
      </w:r>
      <w:hyperlink r:id="rId37" w:history="1">
        <w:r w:rsidR="008F2BA4">
          <w:rPr>
            <w:rStyle w:val="a4"/>
            <w:rFonts w:ascii="Arial Unicode MS" w:hAnsi="Arial Unicode MS" w:hint="eastAsia"/>
          </w:rPr>
          <w:t>法院組織法</w:t>
        </w:r>
      </w:hyperlink>
      <w:r>
        <w:rPr>
          <w:rFonts w:hint="eastAsia"/>
        </w:rPr>
        <w:t>之規定，關於司法事務官，下列敘述何者正確？答案顯示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59532CC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）職等最高可到簡任十二職等（</w:t>
      </w:r>
      <w:r>
        <w:rPr>
          <w:rFonts w:ascii="Arial Unicode MS" w:hAnsi="Arial Unicode MS" w:hint="eastAsia"/>
        </w:rPr>
        <w:t>B</w:t>
      </w:r>
      <w:r>
        <w:rPr>
          <w:rFonts w:ascii="Arial Unicode MS" w:hAnsi="Arial Unicode MS" w:hint="eastAsia"/>
        </w:rPr>
        <w:t>）可負責辦理民事執行處之事務</w:t>
      </w:r>
    </w:p>
    <w:p w14:paraId="66EAA5F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）曾任律師者，其任職律師時之年資不得計入司法事務官之年資</w:t>
      </w:r>
    </w:p>
    <w:p w14:paraId="6817742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）主要的工作為協助法官整理資料並撰寫判決</w:t>
      </w:r>
    </w:p>
    <w:p w14:paraId="2BAA0F23" w14:textId="57B21DB6" w:rsidR="00AA1269" w:rsidRDefault="00AA1269" w:rsidP="00B24E8E">
      <w:pPr>
        <w:pStyle w:val="3"/>
      </w:pPr>
      <w:r>
        <w:rPr>
          <w:rFonts w:hint="eastAsia"/>
        </w:rPr>
        <w:t>24</w:t>
      </w:r>
      <w:r>
        <w:rPr>
          <w:rFonts w:hint="eastAsia"/>
        </w:rPr>
        <w:t>小明在火車上與鄰座乘客聊天，對方表示他是在法院任職的司法人員，並具有官等與職等。該乘客最可能是擔任那一類司法人員職務？答案顯示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7B21F841"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w:t>
      </w:r>
      <w:r>
        <w:rPr>
          <w:rFonts w:ascii="Arial Unicode MS" w:hAnsi="Arial Unicode MS" w:hint="eastAsia"/>
        </w:rPr>
        <w:t>B</w:t>
      </w:r>
      <w:r>
        <w:rPr>
          <w:rFonts w:ascii="Arial Unicode MS" w:hAnsi="Arial Unicode MS" w:hint="eastAsia"/>
        </w:rPr>
        <w:t>）法警（</w:t>
      </w:r>
      <w:r>
        <w:rPr>
          <w:rFonts w:ascii="Arial Unicode MS" w:hAnsi="Arial Unicode MS" w:hint="eastAsia"/>
        </w:rPr>
        <w:t>C</w:t>
      </w:r>
      <w:r>
        <w:rPr>
          <w:rFonts w:ascii="Arial Unicode MS" w:hAnsi="Arial Unicode MS" w:hint="eastAsia"/>
        </w:rPr>
        <w:t>）法醫（</w:t>
      </w:r>
      <w:r>
        <w:rPr>
          <w:rFonts w:ascii="Arial Unicode MS" w:hAnsi="Arial Unicode MS" w:hint="eastAsia"/>
        </w:rPr>
        <w:t>D</w:t>
      </w:r>
      <w:r>
        <w:rPr>
          <w:rFonts w:ascii="Arial Unicode MS" w:hAnsi="Arial Unicode MS" w:hint="eastAsia"/>
        </w:rPr>
        <w:t>）法官助理</w:t>
      </w:r>
    </w:p>
    <w:p w14:paraId="259E869D" w14:textId="071D46E3" w:rsidR="00AA1269" w:rsidRDefault="00AA1269" w:rsidP="00B24E8E">
      <w:pPr>
        <w:pStyle w:val="3"/>
      </w:pPr>
      <w:r>
        <w:rPr>
          <w:rFonts w:hint="eastAsia"/>
        </w:rPr>
        <w:t>25.</w:t>
      </w:r>
      <w:r>
        <w:rPr>
          <w:rFonts w:hint="eastAsia"/>
        </w:rPr>
        <w:t>關於司法事務官辦理事務，下列敘述何者錯誤？答案顯示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D9F0B8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）返還擔保金事件（</w:t>
      </w:r>
      <w:r>
        <w:rPr>
          <w:rFonts w:ascii="Arial Unicode MS" w:hAnsi="Arial Unicode MS" w:hint="eastAsia"/>
        </w:rPr>
        <w:t>B</w:t>
      </w:r>
      <w:r>
        <w:rPr>
          <w:rFonts w:ascii="Arial Unicode MS" w:hAnsi="Arial Unicode MS" w:hint="eastAsia"/>
        </w:rPr>
        <w:t>）調解程序事件</w:t>
      </w:r>
    </w:p>
    <w:p w14:paraId="1DCA52E2" w14:textId="76A82BA0"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）拘提、管收以外之強制執行事件（</w:t>
      </w:r>
      <w:r>
        <w:rPr>
          <w:rFonts w:ascii="Arial Unicode MS" w:hAnsi="Arial Unicode MS" w:hint="eastAsia"/>
        </w:rPr>
        <w:t>D</w:t>
      </w:r>
      <w:r>
        <w:rPr>
          <w:rFonts w:ascii="Arial Unicode MS" w:hAnsi="Arial Unicode MS" w:hint="eastAsia"/>
        </w:rPr>
        <w:t>）決定違反</w:t>
      </w:r>
      <w:hyperlink r:id="rId38" w:history="1">
        <w:r w:rsidRPr="008F2BA4">
          <w:rPr>
            <w:rStyle w:val="a4"/>
            <w:rFonts w:ascii="Arial Unicode MS" w:hAnsi="Arial Unicode MS" w:hint="eastAsia"/>
          </w:rPr>
          <w:t>社會秩序維護法</w:t>
        </w:r>
      </w:hyperlink>
      <w:r>
        <w:rPr>
          <w:rFonts w:ascii="Arial Unicode MS" w:hAnsi="Arial Unicode MS" w:hint="eastAsia"/>
        </w:rPr>
        <w:t>之裁罰事件</w:t>
      </w:r>
    </w:p>
    <w:p w14:paraId="4C71FDAB" w14:textId="1E349F32" w:rsidR="00AA1269" w:rsidRDefault="00AA1269" w:rsidP="00B24E8E">
      <w:pPr>
        <w:pStyle w:val="3"/>
      </w:pPr>
      <w:r>
        <w:rPr>
          <w:rFonts w:hint="eastAsia"/>
        </w:rPr>
        <w:t>26.</w:t>
      </w:r>
      <w:r>
        <w:rPr>
          <w:rFonts w:hint="eastAsia"/>
        </w:rPr>
        <w:t>書記官甲發現同事書記官乙，就其權限之工作難以準時完成。此時甲採取下列那一作為最為適當？答案顯示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4C1D6CD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）應該協助乙完成工作，以維護司法互助之精神（</w:t>
      </w:r>
      <w:r>
        <w:rPr>
          <w:rFonts w:ascii="Arial Unicode MS" w:hAnsi="Arial Unicode MS" w:hint="eastAsia"/>
        </w:rPr>
        <w:t>B</w:t>
      </w:r>
      <w:r>
        <w:rPr>
          <w:rFonts w:ascii="Arial Unicode MS" w:hAnsi="Arial Unicode MS" w:hint="eastAsia"/>
        </w:rPr>
        <w:t>）基於尊重同事職權之獨立性，應讓乙自行完成</w:t>
      </w:r>
    </w:p>
    <w:p w14:paraId="1FE5B7F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）應請上級將乙之工作改由交給負責審理之法官來負責完成</w:t>
      </w:r>
    </w:p>
    <w:p w14:paraId="56879C76"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）基於維護乙之勞動權益，應協助乙抗議上司交付太多工作</w:t>
      </w:r>
    </w:p>
    <w:p w14:paraId="142BB52C" w14:textId="59814341" w:rsidR="00AA1269" w:rsidRDefault="00AA1269" w:rsidP="00B24E8E">
      <w:pPr>
        <w:pStyle w:val="3"/>
      </w:pPr>
      <w:r>
        <w:rPr>
          <w:rFonts w:hint="eastAsia"/>
        </w:rPr>
        <w:t>27.</w:t>
      </w:r>
      <w:r>
        <w:rPr>
          <w:rFonts w:hint="eastAsia"/>
        </w:rPr>
        <w:t>下列何者不屬於司法上之互助？答案顯示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6BD2203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）法院處理事務（</w:t>
      </w:r>
      <w:r>
        <w:rPr>
          <w:rFonts w:ascii="Arial Unicode MS" w:hAnsi="Arial Unicode MS" w:hint="eastAsia"/>
        </w:rPr>
        <w:t>B</w:t>
      </w:r>
      <w:r>
        <w:rPr>
          <w:rFonts w:ascii="Arial Unicode MS" w:hAnsi="Arial Unicode MS" w:hint="eastAsia"/>
        </w:rPr>
        <w:t>）檢察官執行職務</w:t>
      </w:r>
    </w:p>
    <w:p w14:paraId="706B118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）書記官於權限內之事務（</w:t>
      </w:r>
      <w:r>
        <w:rPr>
          <w:rFonts w:ascii="Arial Unicode MS" w:hAnsi="Arial Unicode MS" w:hint="eastAsia"/>
        </w:rPr>
        <w:t>D</w:t>
      </w:r>
      <w:r>
        <w:rPr>
          <w:rFonts w:ascii="Arial Unicode MS" w:hAnsi="Arial Unicode MS" w:hint="eastAsia"/>
        </w:rPr>
        <w:t>）檢察事務官與司法事務官間，應互相協助</w:t>
      </w:r>
    </w:p>
    <w:p w14:paraId="639AA6CE" w14:textId="36B7189A" w:rsidR="00AA1269" w:rsidRDefault="00AA1269" w:rsidP="00B24E8E">
      <w:pPr>
        <w:pStyle w:val="3"/>
      </w:pPr>
      <w:r>
        <w:rPr>
          <w:rFonts w:hint="eastAsia"/>
        </w:rPr>
        <w:t>28.</w:t>
      </w:r>
      <w:r>
        <w:rPr>
          <w:rFonts w:hint="eastAsia"/>
        </w:rPr>
        <w:t>下列何者不屬於法院或檢察官執行職務時，得互相協助之事項？答案顯示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792E114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）囑託訊問證人（</w:t>
      </w:r>
      <w:r>
        <w:rPr>
          <w:rFonts w:ascii="Arial Unicode MS" w:hAnsi="Arial Unicode MS" w:hint="eastAsia"/>
        </w:rPr>
        <w:t>B</w:t>
      </w:r>
      <w:r>
        <w:rPr>
          <w:rFonts w:ascii="Arial Unicode MS" w:hAnsi="Arial Unicode MS" w:hint="eastAsia"/>
        </w:rPr>
        <w:t>）囑託拘提被告（</w:t>
      </w:r>
      <w:r>
        <w:rPr>
          <w:rFonts w:ascii="Arial Unicode MS" w:hAnsi="Arial Unicode MS" w:hint="eastAsia"/>
        </w:rPr>
        <w:t>C</w:t>
      </w:r>
      <w:r>
        <w:rPr>
          <w:rFonts w:ascii="Arial Unicode MS" w:hAnsi="Arial Unicode MS" w:hint="eastAsia"/>
        </w:rPr>
        <w:t>）囑託鑑定（</w:t>
      </w:r>
      <w:r>
        <w:rPr>
          <w:rFonts w:ascii="Arial Unicode MS" w:hAnsi="Arial Unicode MS" w:hint="eastAsia"/>
        </w:rPr>
        <w:t>D</w:t>
      </w:r>
      <w:r>
        <w:rPr>
          <w:rFonts w:ascii="Arial Unicode MS" w:hAnsi="Arial Unicode MS" w:hint="eastAsia"/>
        </w:rPr>
        <w:t>）法院間的囑託扣押</w:t>
      </w:r>
    </w:p>
    <w:p w14:paraId="3601C21A" w14:textId="23F9234B" w:rsidR="00AA1269" w:rsidRDefault="00AA1269" w:rsidP="00B24E8E">
      <w:pPr>
        <w:pStyle w:val="3"/>
      </w:pPr>
      <w:r>
        <w:rPr>
          <w:rFonts w:hint="eastAsia"/>
        </w:rPr>
        <w:t>29.</w:t>
      </w:r>
      <w:r>
        <w:rPr>
          <w:rFonts w:hint="eastAsia"/>
        </w:rPr>
        <w:t>有高等檢察署檢察官涉嫌收受高價禮物，引發輿論批評，此時下列那一人員可對該檢察官行使行政監督權？答案顯示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5D4BEDC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）法務部部長（</w:t>
      </w:r>
      <w:r>
        <w:rPr>
          <w:rFonts w:ascii="Arial Unicode MS" w:hAnsi="Arial Unicode MS" w:hint="eastAsia"/>
        </w:rPr>
        <w:t>B</w:t>
      </w:r>
      <w:r>
        <w:rPr>
          <w:rFonts w:ascii="Arial Unicode MS" w:hAnsi="Arial Unicode MS" w:hint="eastAsia"/>
        </w:rPr>
        <w:t>）司法院院長（</w:t>
      </w:r>
      <w:r>
        <w:rPr>
          <w:rFonts w:ascii="Arial Unicode MS" w:hAnsi="Arial Unicode MS" w:hint="eastAsia"/>
        </w:rPr>
        <w:t>C</w:t>
      </w:r>
      <w:r>
        <w:rPr>
          <w:rFonts w:ascii="Arial Unicode MS" w:hAnsi="Arial Unicode MS" w:hint="eastAsia"/>
        </w:rPr>
        <w:t>）檢察總長（</w:t>
      </w:r>
      <w:r>
        <w:rPr>
          <w:rFonts w:ascii="Arial Unicode MS" w:hAnsi="Arial Unicode MS" w:hint="eastAsia"/>
        </w:rPr>
        <w:t>D</w:t>
      </w:r>
      <w:r>
        <w:rPr>
          <w:rFonts w:ascii="Arial Unicode MS" w:hAnsi="Arial Unicode MS" w:hint="eastAsia"/>
        </w:rPr>
        <w:t>）高等法院院長</w:t>
      </w:r>
    </w:p>
    <w:p w14:paraId="5CB8477C" w14:textId="53A406F0" w:rsidR="00AA1269" w:rsidRDefault="00AA1269" w:rsidP="00B24E8E">
      <w:pPr>
        <w:pStyle w:val="3"/>
      </w:pPr>
      <w:r>
        <w:rPr>
          <w:rFonts w:hint="eastAsia"/>
        </w:rPr>
        <w:lastRenderedPageBreak/>
        <w:t>30.</w:t>
      </w:r>
      <w:r>
        <w:rPr>
          <w:rFonts w:hint="eastAsia"/>
        </w:rPr>
        <w:t>最高法院院長接到人民陳情，表示有證據顯示某地方法院的法官言行不當，可能違反法官倫理規範。此時最高法院院長依法應該如何處理？答案顯示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249B4DF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）基於職務倫理，應私下通知該法官自行改正（</w:t>
      </w:r>
      <w:r>
        <w:rPr>
          <w:rFonts w:ascii="Arial Unicode MS" w:hAnsi="Arial Unicode MS" w:hint="eastAsia"/>
        </w:rPr>
        <w:t>B</w:t>
      </w:r>
      <w:r>
        <w:rPr>
          <w:rFonts w:ascii="Arial Unicode MS" w:hAnsi="Arial Unicode MS" w:hint="eastAsia"/>
        </w:rPr>
        <w:t>）基於院長職權，應對該法官行使行政監督權</w:t>
      </w:r>
    </w:p>
    <w:p w14:paraId="191129F8"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）應將相關證據轉交有行政監督權之院長處理（</w:t>
      </w:r>
      <w:r>
        <w:rPr>
          <w:rFonts w:ascii="Arial Unicode MS" w:hAnsi="Arial Unicode MS" w:hint="eastAsia"/>
        </w:rPr>
        <w:t>D</w:t>
      </w:r>
      <w:r>
        <w:rPr>
          <w:rFonts w:ascii="Arial Unicode MS" w:hAnsi="Arial Unicode MS" w:hint="eastAsia"/>
        </w:rPr>
        <w:t>）應直接傳喚該法官，將之移送法院進行懲戒</w:t>
      </w:r>
    </w:p>
    <w:p w14:paraId="3E8571CD" w14:textId="4FED5C54" w:rsidR="00AA1269" w:rsidRDefault="00AA1269" w:rsidP="00B24E8E">
      <w:pPr>
        <w:pStyle w:val="3"/>
      </w:pPr>
      <w:r>
        <w:rPr>
          <w:rFonts w:hint="eastAsia"/>
        </w:rPr>
        <w:t>31.</w:t>
      </w:r>
      <w:r>
        <w:rPr>
          <w:rFonts w:hint="eastAsia"/>
        </w:rPr>
        <w:t>如某法院法官有廢弛職務之行為，該法院院長依法得為下列那一種處置？答案顯示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206BAB7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）依法加以警告（</w:t>
      </w:r>
      <w:r>
        <w:rPr>
          <w:rFonts w:ascii="Arial Unicode MS" w:hAnsi="Arial Unicode MS" w:hint="eastAsia"/>
        </w:rPr>
        <w:t>B</w:t>
      </w:r>
      <w:r>
        <w:rPr>
          <w:rFonts w:ascii="Arial Unicode MS" w:hAnsi="Arial Unicode MS" w:hint="eastAsia"/>
        </w:rPr>
        <w:t>）直接加以懲戒並依法判處其罰鍰</w:t>
      </w:r>
    </w:p>
    <w:p w14:paraId="57D13E6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）向法務部提起對該法官之公務員懲戒（</w:t>
      </w:r>
      <w:r>
        <w:rPr>
          <w:rFonts w:ascii="Arial Unicode MS" w:hAnsi="Arial Unicode MS" w:hint="eastAsia"/>
        </w:rPr>
        <w:t>D</w:t>
      </w:r>
      <w:r>
        <w:rPr>
          <w:rFonts w:ascii="Arial Unicode MS" w:hAnsi="Arial Unicode MS" w:hint="eastAsia"/>
        </w:rPr>
        <w:t>）院長必須尊重法官獨立，不做任何處分</w:t>
      </w:r>
    </w:p>
    <w:p w14:paraId="7431B4F9" w14:textId="7E446EB9" w:rsidR="00AA1269" w:rsidRDefault="00AA1269" w:rsidP="00B24E8E">
      <w:pPr>
        <w:pStyle w:val="3"/>
      </w:pPr>
      <w:r>
        <w:rPr>
          <w:rFonts w:hint="eastAsia"/>
        </w:rPr>
        <w:t>32.</w:t>
      </w:r>
      <w:r>
        <w:rPr>
          <w:rFonts w:hint="eastAsia"/>
        </w:rPr>
        <w:t>關於司法行政監督之處分，下列敘述何者錯誤？答案顯示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31F8990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）有監督權者，對於被監督之人員，關於職務上之事項，得發命令使其注意</w:t>
      </w:r>
    </w:p>
    <w:p w14:paraId="2912D8F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）有廢弛職務，侵越權限或行為不檢者，有監督權者得加以警告</w:t>
      </w:r>
    </w:p>
    <w:p w14:paraId="531948A7" w14:textId="5A226C0F"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）被監督之人員，如有廢弛職務，侵越權限或行為不檢，情節較重或經警告不悛者，監督長官得依</w:t>
      </w:r>
      <w:hyperlink r:id="rId39" w:history="1">
        <w:r w:rsidR="005742A5" w:rsidRPr="00C156FB">
          <w:rPr>
            <w:rStyle w:val="a4"/>
            <w:rFonts w:ascii="Arial Unicode MS" w:hAnsi="Arial Unicode MS" w:hint="eastAsia"/>
          </w:rPr>
          <w:t>公務員懲戒法</w:t>
        </w:r>
      </w:hyperlink>
      <w:r>
        <w:rPr>
          <w:rFonts w:ascii="Arial Unicode MS" w:hAnsi="Arial Unicode MS" w:hint="eastAsia"/>
        </w:rPr>
        <w:t>辦理</w:t>
      </w:r>
    </w:p>
    <w:p w14:paraId="65D0410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）有監督權者，對於被監督之人員，關於職務上之事項，得發調職令使之注意</w:t>
      </w:r>
    </w:p>
    <w:p w14:paraId="3771FCEB" w14:textId="5D527471" w:rsidR="00AA1269" w:rsidRDefault="00AA1269" w:rsidP="00B24E8E">
      <w:pPr>
        <w:pStyle w:val="3"/>
      </w:pPr>
      <w:r>
        <w:rPr>
          <w:rFonts w:hint="eastAsia"/>
        </w:rPr>
        <w:t>33.</w:t>
      </w:r>
      <w:r>
        <w:rPr>
          <w:rFonts w:hint="eastAsia"/>
        </w:rPr>
        <w:t>某新進律師甲獨立開業後，基於學習需要，除以律師身分開庭外，也積極到法院旁聽其他律師的開庭，吸取經驗。甲以律師身分開庭與旁聽時的服裝，下列敘述何者正確？答案顯示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2B008FB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）甲以律師身分開庭時，應身穿鑲有白邊之黑色法袍（</w:t>
      </w:r>
      <w:r>
        <w:rPr>
          <w:rFonts w:ascii="Arial Unicode MS" w:hAnsi="Arial Unicode MS" w:hint="eastAsia"/>
        </w:rPr>
        <w:t>B</w:t>
      </w:r>
      <w:r>
        <w:rPr>
          <w:rFonts w:ascii="Arial Unicode MS" w:hAnsi="Arial Unicode MS" w:hint="eastAsia"/>
        </w:rPr>
        <w:t>）甲以律師身分開庭時，應身穿鑲有藍邊之黑色法袍</w:t>
      </w:r>
    </w:p>
    <w:p w14:paraId="4F96899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）甲以一般民眾身分旁聽時，並無任何法律限制其穿著</w:t>
      </w:r>
    </w:p>
    <w:p w14:paraId="4477DEA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）甲以一般民眾身分旁聽時，仍應穿著鑲有綠邊之法袍</w:t>
      </w:r>
    </w:p>
    <w:p w14:paraId="71DC1927" w14:textId="6AD44E58" w:rsidR="00AA1269" w:rsidRDefault="00AA1269" w:rsidP="00B24E8E">
      <w:pPr>
        <w:pStyle w:val="3"/>
      </w:pPr>
      <w:r>
        <w:rPr>
          <w:rFonts w:hint="eastAsia"/>
        </w:rPr>
        <w:t>34.</w:t>
      </w:r>
      <w:r>
        <w:rPr>
          <w:rFonts w:hint="eastAsia"/>
        </w:rPr>
        <w:t>依據</w:t>
      </w:r>
      <w:hyperlink r:id="rId40" w:history="1">
        <w:r w:rsidR="008F2BA4">
          <w:rPr>
            <w:rStyle w:val="a4"/>
            <w:rFonts w:ascii="Arial Unicode MS" w:hAnsi="Arial Unicode MS" w:hint="eastAsia"/>
          </w:rPr>
          <w:t>法院組織法</w:t>
        </w:r>
      </w:hyperlink>
      <w:r>
        <w:rPr>
          <w:rFonts w:hint="eastAsia"/>
        </w:rPr>
        <w:t>規定，關於法院開庭，下列敘述何者最合乎法律要求？答案顯示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23BDF35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）審判長蒞庭時，為了尊重人民，旁聽民眾無須起立（</w:t>
      </w:r>
      <w:r>
        <w:rPr>
          <w:rFonts w:ascii="Arial Unicode MS" w:hAnsi="Arial Unicode MS" w:hint="eastAsia"/>
        </w:rPr>
        <w:t>B</w:t>
      </w:r>
      <w:r>
        <w:rPr>
          <w:rFonts w:ascii="Arial Unicode MS" w:hAnsi="Arial Unicode MS" w:hint="eastAsia"/>
        </w:rPr>
        <w:t>）法庭的訴訟指揮權由審判長行使，維護秩序權亦同</w:t>
      </w:r>
    </w:p>
    <w:p w14:paraId="1AB60F52"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）為維護法官地位尊嚴，法庭內只需設置法官的席位（</w:t>
      </w:r>
      <w:r>
        <w:rPr>
          <w:rFonts w:ascii="Arial Unicode MS" w:hAnsi="Arial Unicode MS" w:hint="eastAsia"/>
        </w:rPr>
        <w:t>D</w:t>
      </w:r>
      <w:r>
        <w:rPr>
          <w:rFonts w:ascii="Arial Unicode MS" w:hAnsi="Arial Unicode MS" w:hint="eastAsia"/>
        </w:rPr>
        <w:t>）除非經過審判長許可，原被告皆應站立，不可坐下</w:t>
      </w:r>
    </w:p>
    <w:p w14:paraId="09180697" w14:textId="274E941D" w:rsidR="00AA1269" w:rsidRDefault="00AA1269" w:rsidP="00B24E8E">
      <w:pPr>
        <w:pStyle w:val="3"/>
      </w:pPr>
      <w:r>
        <w:rPr>
          <w:rFonts w:hint="eastAsia"/>
        </w:rPr>
        <w:t>35.</w:t>
      </w:r>
      <w:r>
        <w:rPr>
          <w:rFonts w:hint="eastAsia"/>
        </w:rPr>
        <w:t>檢察署於檢察官提起公訴後即公開該案件之起訴書，下列敘述何者正確？答案顯示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79C1909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）檢察官起訴後，起訴書即可公開，故不違法（</w:t>
      </w:r>
      <w:r>
        <w:rPr>
          <w:rFonts w:ascii="Arial Unicode MS" w:hAnsi="Arial Unicode MS" w:hint="eastAsia"/>
        </w:rPr>
        <w:t>B</w:t>
      </w:r>
      <w:r>
        <w:rPr>
          <w:rFonts w:ascii="Arial Unicode MS" w:hAnsi="Arial Unicode MS" w:hint="eastAsia"/>
        </w:rPr>
        <w:t>）一審裁判書公開後，檢察署始可公開起訴書，故違法</w:t>
      </w:r>
    </w:p>
    <w:p w14:paraId="3D36416F"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）基於偵查不公開，起訴書不應公開，故違法（</w:t>
      </w:r>
      <w:r>
        <w:rPr>
          <w:rFonts w:ascii="Arial Unicode MS" w:hAnsi="Arial Unicode MS" w:hint="eastAsia"/>
        </w:rPr>
        <w:t>D</w:t>
      </w:r>
      <w:r>
        <w:rPr>
          <w:rFonts w:ascii="Arial Unicode MS" w:hAnsi="Arial Unicode MS" w:hint="eastAsia"/>
        </w:rPr>
        <w:t>）在判決定讞後，檢察官才可對外公開起訴書，故違法</w:t>
      </w:r>
    </w:p>
    <w:p w14:paraId="0AAA39D7" w14:textId="78994620" w:rsidR="00AA1269" w:rsidRDefault="00AA1269" w:rsidP="00B24E8E">
      <w:pPr>
        <w:pStyle w:val="3"/>
      </w:pPr>
      <w:r>
        <w:rPr>
          <w:rFonts w:hint="eastAsia"/>
        </w:rPr>
        <w:t>36.</w:t>
      </w:r>
      <w:r>
        <w:rPr>
          <w:rFonts w:hint="eastAsia"/>
        </w:rPr>
        <w:t>民眾在法院旁聽時，大聲與其他旁聽民眾進行交談，影響法庭審理。此時審判長應如何處理？答案顯示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3F79B5C9"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）因大聲交談妨礙法庭秩序，審判長得立刻將該民眾交由法警禁閉一天</w:t>
      </w:r>
    </w:p>
    <w:p w14:paraId="3B3FC13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）大聲交談屬民眾言論自由，審判長應容忍該行為，不得禁止民眾交談</w:t>
      </w:r>
    </w:p>
    <w:p w14:paraId="17E3B1E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）該交談行為已妨礙法庭秩序，審判長得命其退出法庭，維護法庭秩序</w:t>
      </w:r>
    </w:p>
    <w:p w14:paraId="714B977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）基於維護民眾旁聽需要，審判長應加以告誡並暫停開庭，靜待民眾自行停止交談後繼續審理，不得命其退出法庭</w:t>
      </w:r>
    </w:p>
    <w:p w14:paraId="0B2A70C6" w14:textId="44EE49E6" w:rsidR="00AA1269" w:rsidRDefault="00AA1269" w:rsidP="00B24E8E">
      <w:pPr>
        <w:pStyle w:val="3"/>
      </w:pPr>
      <w:r>
        <w:rPr>
          <w:rFonts w:hint="eastAsia"/>
        </w:rPr>
        <w:t>37.</w:t>
      </w:r>
      <w:r>
        <w:rPr>
          <w:rFonts w:hint="eastAsia"/>
        </w:rPr>
        <w:t>依據</w:t>
      </w:r>
      <w:hyperlink r:id="rId41" w:history="1">
        <w:r w:rsidR="00E36E88">
          <w:rPr>
            <w:rStyle w:val="a4"/>
            <w:rFonts w:ascii="Arial Unicode MS" w:hAnsi="Arial Unicode MS" w:hint="eastAsia"/>
          </w:rPr>
          <w:t>法庭席位布置規則</w:t>
        </w:r>
      </w:hyperlink>
      <w:r>
        <w:rPr>
          <w:rFonts w:hint="eastAsia"/>
        </w:rPr>
        <w:t>與其附圖之規定，下列何者屬於少年保護法庭獨有之特徵？答案顯示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7635017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）設置欄杆區分旁聽區與審判區，並設置活動門方便進出</w:t>
      </w:r>
    </w:p>
    <w:p w14:paraId="6A86328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）強調須以親和、教化與輔導之方法，取代嚴肅之審判氣氛</w:t>
      </w:r>
    </w:p>
    <w:p w14:paraId="394C7DD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）法官席位須高於其他參與審判活動之人員座位，至少須差距二十五公分</w:t>
      </w:r>
    </w:p>
    <w:p w14:paraId="150010D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）須設置檢察官與律師之席位，分置於法官席位兩旁，並提供電腦設備</w:t>
      </w:r>
    </w:p>
    <w:p w14:paraId="0AFC3FF9" w14:textId="2832C71C" w:rsidR="00AA1269" w:rsidRDefault="00AA1269" w:rsidP="00B24E8E">
      <w:pPr>
        <w:pStyle w:val="3"/>
      </w:pPr>
      <w:r>
        <w:rPr>
          <w:rFonts w:hint="eastAsia"/>
        </w:rPr>
        <w:t>38.</w:t>
      </w:r>
      <w:r>
        <w:rPr>
          <w:rFonts w:hint="eastAsia"/>
        </w:rPr>
        <w:t>關於法庭旁聽，下列敘述何者正確？答案顯示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0A2EFBB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）法庭應設旁聽席，任何案件，均可旁聽</w:t>
      </w:r>
    </w:p>
    <w:p w14:paraId="477A6CAC" w14:textId="4BCBB93C"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）旁聽人或其他人於開庭前如有違反</w:t>
      </w:r>
      <w:hyperlink r:id="rId42" w:history="1">
        <w:r w:rsidR="00A30E8C">
          <w:rPr>
            <w:rStyle w:val="a4"/>
            <w:rFonts w:ascii="Arial Unicode MS" w:hAnsi="Arial Unicode MS" w:hint="eastAsia"/>
          </w:rPr>
          <w:t>法庭旁聽規則</w:t>
        </w:r>
      </w:hyperlink>
      <w:r>
        <w:rPr>
          <w:rFonts w:ascii="Arial Unicode MS" w:hAnsi="Arial Unicode MS" w:hint="eastAsia"/>
        </w:rPr>
        <w:t>之規定時，由在法庭執行職務</w:t>
      </w:r>
      <w:r>
        <w:rPr>
          <w:rFonts w:ascii="Arial Unicode MS" w:hAnsi="Arial Unicode MS" w:hint="eastAsia"/>
        </w:rPr>
        <w:lastRenderedPageBreak/>
        <w:t>人員處理之，如有疑義時，應報請該法庭之法警長決定之</w:t>
      </w:r>
    </w:p>
    <w:p w14:paraId="3EA7E53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）法院為維持法庭秩序，於必要時得斟酌法庭旁聽席位之多寡核發旁聽證</w:t>
      </w:r>
    </w:p>
    <w:p w14:paraId="34E18F90"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）法院決定核發旁聽證之法庭，無旁聽證者仍得進入法庭旁聽</w:t>
      </w:r>
    </w:p>
    <w:p w14:paraId="38F20A08" w14:textId="79CDADEE" w:rsidR="00AA1269" w:rsidRDefault="00AA1269" w:rsidP="00B24E8E">
      <w:pPr>
        <w:pStyle w:val="3"/>
      </w:pPr>
      <w:r>
        <w:rPr>
          <w:rFonts w:hint="eastAsia"/>
        </w:rPr>
        <w:t>39.</w:t>
      </w:r>
      <w:r>
        <w:rPr>
          <w:rFonts w:hint="eastAsia"/>
        </w:rPr>
        <w:t>關於國民法官法庭席位之配置，下列敘述何者錯誤？答案顯示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3877A95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）為利合議庭成員溝通，法檯宜為圓弧狀</w:t>
      </w:r>
    </w:p>
    <w:p w14:paraId="61A8B05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）備位國民法官席得視法庭空間，安排於法檯兩端或法檯後方兩側</w:t>
      </w:r>
    </w:p>
    <w:p w14:paraId="4F8F271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）不設置附帶民事訴訟原告及代理人席（</w:t>
      </w:r>
      <w:r>
        <w:rPr>
          <w:rFonts w:ascii="Arial Unicode MS" w:hAnsi="Arial Unicode MS" w:hint="eastAsia"/>
        </w:rPr>
        <w:t>D</w:t>
      </w:r>
      <w:r>
        <w:rPr>
          <w:rFonts w:ascii="Arial Unicode MS" w:hAnsi="Arial Unicode MS" w:hint="eastAsia"/>
        </w:rPr>
        <w:t>）設有被害人、告訴人及代理人席位</w:t>
      </w:r>
    </w:p>
    <w:p w14:paraId="7EFF4EBA" w14:textId="031AF4B2" w:rsidR="00AA1269" w:rsidRDefault="00AA1269" w:rsidP="00B24E8E">
      <w:pPr>
        <w:pStyle w:val="3"/>
      </w:pPr>
      <w:r>
        <w:rPr>
          <w:rFonts w:hint="eastAsia"/>
        </w:rPr>
        <w:t>40.</w:t>
      </w:r>
      <w:r>
        <w:rPr>
          <w:rFonts w:hint="eastAsia"/>
        </w:rPr>
        <w:t>關於少年保護法庭席位之布置，下列敘述何者錯誤？答案顯示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237C3F1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）以親和、教化與輔導之方法為之，取代嚴肅之審判氣氛（</w:t>
      </w:r>
      <w:r>
        <w:rPr>
          <w:rFonts w:ascii="Arial Unicode MS" w:hAnsi="Arial Unicode MS" w:hint="eastAsia"/>
        </w:rPr>
        <w:t>B</w:t>
      </w:r>
      <w:r>
        <w:rPr>
          <w:rFonts w:ascii="Arial Unicode MS" w:hAnsi="Arial Unicode MS" w:hint="eastAsia"/>
        </w:rPr>
        <w:t>）應用圓型會議桌布置</w:t>
      </w:r>
    </w:p>
    <w:p w14:paraId="2822F8F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）少年保護法庭席位之布置與少年刑事法庭席位不同（</w:t>
      </w:r>
      <w:r>
        <w:rPr>
          <w:rFonts w:ascii="Arial Unicode MS" w:hAnsi="Arial Unicode MS" w:hint="eastAsia"/>
        </w:rPr>
        <w:t>D</w:t>
      </w:r>
      <w:r>
        <w:rPr>
          <w:rFonts w:ascii="Arial Unicode MS" w:hAnsi="Arial Unicode MS" w:hint="eastAsia"/>
        </w:rPr>
        <w:t>）少年保護法庭席位之布置，仍有旁聽席位之設計</w:t>
      </w:r>
    </w:p>
    <w:p w14:paraId="4CE61DA6" w14:textId="3F776E45" w:rsidR="00AA1269" w:rsidRDefault="00AA1269" w:rsidP="00B24E8E">
      <w:pPr>
        <w:pStyle w:val="3"/>
      </w:pPr>
      <w:r>
        <w:rPr>
          <w:rFonts w:hint="eastAsia"/>
        </w:rPr>
        <w:t>41.</w:t>
      </w:r>
      <w:r>
        <w:rPr>
          <w:rFonts w:hint="eastAsia"/>
        </w:rPr>
        <w:t>關於訴訟指揮與法庭秩序之維護，下列敘述何者錯誤？答案顯示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330C3BA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）審判長於法庭之開閉及審理訴訟，有指揮之權</w:t>
      </w:r>
    </w:p>
    <w:p w14:paraId="7759410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）法庭開庭時，受命法官於執行職務時，有維持秩序之權</w:t>
      </w:r>
    </w:p>
    <w:p w14:paraId="362138D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）有妨害法庭秩序或其他不當行為者，審判長得禁止其進入法庭或命其退出法庭，必要時得命看管至閉庭時。對於上述處分，得聲明不服</w:t>
      </w:r>
    </w:p>
    <w:p w14:paraId="330D044C"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）律師在法庭代理訴訟或辯護案件，其言語行動如有不當，審判長得加以警告或禁止其開庭當日之代理或辯護</w:t>
      </w:r>
    </w:p>
    <w:p w14:paraId="14A9C1E1" w14:textId="327AAFED" w:rsidR="00AA1269" w:rsidRDefault="00AA1269" w:rsidP="00B24E8E">
      <w:pPr>
        <w:pStyle w:val="3"/>
      </w:pPr>
      <w:r>
        <w:rPr>
          <w:rFonts w:hint="eastAsia"/>
        </w:rPr>
        <w:t>42.</w:t>
      </w:r>
      <w:r>
        <w:rPr>
          <w:rFonts w:hint="eastAsia"/>
        </w:rPr>
        <w:t>於死刑案件，被害人家屬開庭時，對於檢察官聲請調查之行為人屬性之量刑證據，均以無必要遭駁回，被害人家屬乃忍無可忍，當庭對審判長出言不遜，經審判長制止後，發出請家屬保持安靜之命令，被害人家屬更為光火，反而舉牌標明抗議，而違反審判長所發維持法庭秩序之命令，致妨害法院執行職務，經制止不聽者，下列處罰，何者正確？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4F7F918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）處四個月有期徒刑（</w:t>
      </w:r>
      <w:r>
        <w:rPr>
          <w:rFonts w:ascii="Arial Unicode MS" w:hAnsi="Arial Unicode MS" w:hint="eastAsia"/>
        </w:rPr>
        <w:t>B</w:t>
      </w:r>
      <w:r>
        <w:rPr>
          <w:rFonts w:ascii="Arial Unicode MS" w:hAnsi="Arial Unicode MS" w:hint="eastAsia"/>
        </w:rPr>
        <w:t>）處三月以下有期徒刑、拘役或新臺幣三萬元以下罰金</w:t>
      </w:r>
    </w:p>
    <w:p w14:paraId="39A4D4C2"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）看管至下次開庭日（</w:t>
      </w:r>
      <w:r>
        <w:rPr>
          <w:rFonts w:ascii="Arial Unicode MS" w:hAnsi="Arial Unicode MS" w:hint="eastAsia"/>
        </w:rPr>
        <w:t>D</w:t>
      </w:r>
      <w:r>
        <w:rPr>
          <w:rFonts w:ascii="Arial Unicode MS" w:hAnsi="Arial Unicode MS" w:hint="eastAsia"/>
        </w:rPr>
        <w:t>）處新臺幣五萬元以下罰金</w:t>
      </w:r>
    </w:p>
    <w:p w14:paraId="06AB6581" w14:textId="790A692E" w:rsidR="00AA1269" w:rsidRDefault="00AA1269" w:rsidP="00B24E8E">
      <w:pPr>
        <w:pStyle w:val="3"/>
      </w:pPr>
      <w:r>
        <w:rPr>
          <w:rFonts w:hint="eastAsia"/>
        </w:rPr>
        <w:t>43.</w:t>
      </w:r>
      <w:r>
        <w:rPr>
          <w:rFonts w:hint="eastAsia"/>
        </w:rPr>
        <w:t>關於法院之臨時開庭，下列敘述何者正確？答案顯示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7861B5E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）只受理管轄區域內的非訟案件，並定期借用其他機關辦公處所開庭</w:t>
      </w:r>
    </w:p>
    <w:p w14:paraId="578BD63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）只受理管轄區域外案件，並必須在法院內辦公處所開庭之法庭</w:t>
      </w:r>
    </w:p>
    <w:p w14:paraId="2AA6463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）受理管轄區域內之訴訟或非訟案件，並可不定期至法院外開庭</w:t>
      </w:r>
    </w:p>
    <w:p w14:paraId="52CB53C4"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）受理管轄區域內之訴訟案件，但不可受理非訟案件之院外法庭</w:t>
      </w:r>
    </w:p>
    <w:p w14:paraId="0727ECC1" w14:textId="7386181A" w:rsidR="00AA1269" w:rsidRDefault="00AA1269" w:rsidP="00B24E8E">
      <w:pPr>
        <w:pStyle w:val="3"/>
      </w:pPr>
      <w:r>
        <w:rPr>
          <w:rFonts w:hint="eastAsia"/>
        </w:rPr>
        <w:t>44.</w:t>
      </w:r>
      <w:r>
        <w:rPr>
          <w:rFonts w:hint="eastAsia"/>
        </w:rPr>
        <w:t>如果臺灣高等法院因需要必須臨時開庭，下列那一種作法最符合法規要求？答案顯示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21B268D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）須由法院編制內人員負責辦公，不得借用其他人員</w:t>
      </w:r>
    </w:p>
    <w:p w14:paraId="546D4AA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）不可以指派臺灣臺北地方法院法官來擔任臨時庭之法官</w:t>
      </w:r>
    </w:p>
    <w:p w14:paraId="4C30305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）可以借用管轄地區之警察局辦公處所來開設臨時庭（</w:t>
      </w:r>
      <w:r>
        <w:rPr>
          <w:rFonts w:ascii="Arial Unicode MS" w:hAnsi="Arial Unicode MS" w:hint="eastAsia"/>
        </w:rPr>
        <w:t>D</w:t>
      </w:r>
      <w:r>
        <w:rPr>
          <w:rFonts w:ascii="Arial Unicode MS" w:hAnsi="Arial Unicode MS" w:hint="eastAsia"/>
        </w:rPr>
        <w:t>）只可於事後蓋用該法院印信在開庭所需使用傳票上</w:t>
      </w:r>
    </w:p>
    <w:p w14:paraId="2F6F7171" w14:textId="0C287393" w:rsidR="00AA1269" w:rsidRDefault="00AA1269" w:rsidP="00B24E8E">
      <w:pPr>
        <w:pStyle w:val="3"/>
      </w:pPr>
      <w:r>
        <w:rPr>
          <w:rFonts w:hint="eastAsia"/>
        </w:rPr>
        <w:t>45.</w:t>
      </w:r>
      <w:r>
        <w:rPr>
          <w:rFonts w:hint="eastAsia"/>
        </w:rPr>
        <w:t>某一獨任庭案件採取遠距審理開庭，開庭時，未在法院而利用遠距科技設備開庭之當事人律師，用手機錄下電腦中法官審判的過程。法官發現後，要求該律師除去其錄影，並不得再為錄影。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615FBE5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）因該法官並非法庭之審判長，因此依法不能要求律師除去其錄影</w:t>
      </w:r>
    </w:p>
    <w:p w14:paraId="3116C61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）因為禁止錄音錄影之規範僅針對在法院之人，該律師不在法院，不受限制</w:t>
      </w:r>
    </w:p>
    <w:p w14:paraId="51BAEF3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）該律師雖利用科技設備於遠距端開庭，仍屬於法規所說的「在庭之人」，應受限制</w:t>
      </w:r>
    </w:p>
    <w:p w14:paraId="13A4F176" w14:textId="1F7F524C"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）該律師有錄音錄影的行為自由，法官不應限制其行為，否則將違反</w:t>
      </w:r>
      <w:hyperlink r:id="rId43" w:history="1">
        <w:r w:rsidR="008F2BA4">
          <w:rPr>
            <w:rStyle w:val="a4"/>
            <w:rFonts w:ascii="Arial Unicode MS" w:hAnsi="Arial Unicode MS" w:hint="eastAsia"/>
          </w:rPr>
          <w:t>法院組織法</w:t>
        </w:r>
      </w:hyperlink>
      <w:r>
        <w:rPr>
          <w:rFonts w:ascii="Arial Unicode MS" w:hAnsi="Arial Unicode MS" w:hint="eastAsia"/>
        </w:rPr>
        <w:t>之規定</w:t>
      </w:r>
    </w:p>
    <w:p w14:paraId="1BD87FFA" w14:textId="169264A5" w:rsidR="00AA1269" w:rsidRDefault="00AA1269" w:rsidP="00B24E8E">
      <w:pPr>
        <w:pStyle w:val="3"/>
      </w:pPr>
      <w:r>
        <w:rPr>
          <w:rFonts w:hint="eastAsia"/>
        </w:rPr>
        <w:t>46.</w:t>
      </w:r>
      <w:r>
        <w:rPr>
          <w:rFonts w:hint="eastAsia"/>
        </w:rPr>
        <w:t>關於各級法院行政之監督，下列敘述何者錯誤？答案顯示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5BB25876" w14:textId="77777777" w:rsidR="00AA1269"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A</w:t>
      </w:r>
      <w:r>
        <w:rPr>
          <w:rFonts w:ascii="Arial Unicode MS" w:hAnsi="Arial Unicode MS" w:hint="eastAsia"/>
        </w:rPr>
        <w:t>）最高法院院長監督該法院及高等法院及其分院</w:t>
      </w:r>
    </w:p>
    <w:p w14:paraId="63F87B0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）高等法院院長監督該法院及其分院與所屬地方法院及其分院</w:t>
      </w:r>
    </w:p>
    <w:p w14:paraId="778B66B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）司法院院長監督各級法院及分院（</w:t>
      </w:r>
      <w:r>
        <w:rPr>
          <w:rFonts w:ascii="Arial Unicode MS" w:hAnsi="Arial Unicode MS" w:hint="eastAsia"/>
        </w:rPr>
        <w:t>D</w:t>
      </w:r>
      <w:r>
        <w:rPr>
          <w:rFonts w:ascii="Arial Unicode MS" w:hAnsi="Arial Unicode MS" w:hint="eastAsia"/>
        </w:rPr>
        <w:t>）地方法院分院院長監督該分院</w:t>
      </w:r>
    </w:p>
    <w:p w14:paraId="1E1ACC4D" w14:textId="3FB59C3C" w:rsidR="00AA1269" w:rsidRDefault="00AA1269" w:rsidP="00B24E8E">
      <w:pPr>
        <w:pStyle w:val="3"/>
      </w:pPr>
      <w:r>
        <w:rPr>
          <w:rFonts w:hint="eastAsia"/>
        </w:rPr>
        <w:t>47.</w:t>
      </w:r>
      <w:r>
        <w:rPr>
          <w:rFonts w:hint="eastAsia"/>
        </w:rPr>
        <w:t>關於法庭之錄音、錄影，下列敘述何者錯誤？答案顯示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51C57B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）法院應於法庭置數位錄音設備，以供開庭時錄音之用；開庭過程中，如遇有切換數位磁碟或偶發之事由，致錄音無法繼續進行時，得以錄音機或其他機器設備備援</w:t>
      </w:r>
    </w:p>
    <w:p w14:paraId="2B5E456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）在法庭之錄音應自每案開庭時起錄，至該案閉庭時停止，其間連續始末為之。每案開庭點呼當事人朗讀案由時，法院書記官應宣告當日開庭之日期及時間</w:t>
      </w:r>
    </w:p>
    <w:p w14:paraId="5A9A2BA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）法院行遠距審理（訊問）開庭，應全程使用科技設備錄製視訊過程</w:t>
      </w:r>
    </w:p>
    <w:p w14:paraId="0205CC0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）法庭內之錄影，由審判長、受命法官或受託法官當庭指揮實施，並無庸記明於筆錄</w:t>
      </w:r>
    </w:p>
    <w:p w14:paraId="4BE34119" w14:textId="6E269D5C" w:rsidR="00AA1269" w:rsidRDefault="00AA1269" w:rsidP="00B24E8E">
      <w:pPr>
        <w:pStyle w:val="3"/>
      </w:pPr>
      <w:r>
        <w:rPr>
          <w:rFonts w:hint="eastAsia"/>
        </w:rPr>
        <w:t>48.</w:t>
      </w:r>
      <w:r>
        <w:rPr>
          <w:rFonts w:hint="eastAsia"/>
        </w:rPr>
        <w:t>某案件合議庭開庭時，原告律師刻意發言攻擊被告，審判長加以警告。之後被告律師進行陳述時，因發言較久，被陪席法官打斷並加以責罵。下列敘述何者正確？答案顯示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6845359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）基於保障被告訴訟權，法官應讓被告律師能充分發言辯護</w:t>
      </w:r>
    </w:p>
    <w:p w14:paraId="4226F0E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）基於維護法院開庭秩序的需要，法官可以責罵被告的律師</w:t>
      </w:r>
    </w:p>
    <w:p w14:paraId="6AF5779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）基於對律師之尊重，審判長不應該針對原告律師加以警告</w:t>
      </w:r>
    </w:p>
    <w:p w14:paraId="72CAFC76"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）基於準時結束庭期的需求，審判長才可以責罵被告的律師</w:t>
      </w:r>
    </w:p>
    <w:p w14:paraId="5283EAE5" w14:textId="6F6D607D" w:rsidR="00AA1269" w:rsidRDefault="00AA1269" w:rsidP="00B24E8E">
      <w:pPr>
        <w:pStyle w:val="3"/>
      </w:pPr>
      <w:r>
        <w:rPr>
          <w:rFonts w:hint="eastAsia"/>
        </w:rPr>
        <w:t>49.</w:t>
      </w:r>
      <w:r>
        <w:rPr>
          <w:rFonts w:hint="eastAsia"/>
        </w:rPr>
        <w:t>依據法院便民禮民實施要點規定，關於法院之設置，下列敘述何者錯誤？答案顯示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29D724D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）法院通知書、傳票上應詳載法院網址及訴訟輔導科電話；信封應載明法院地址、位置圖、可搭乘之大眾運輸工具及路線</w:t>
      </w:r>
    </w:p>
    <w:p w14:paraId="3DAE0BA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）法院宜設置單一窗口聯合服務中心，以利行政服務一元化及電腦化，俾提高服務品質及效率，單一窗口聯合服務中心中午並設有休息時間</w:t>
      </w:r>
    </w:p>
    <w:p w14:paraId="5902BA1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）訴訟輔導科工作人員應指派績優，具服務熱忱及溝通協調能力，並富有紀錄、審查或辦理強制執行案件經驗之人員擔任</w:t>
      </w:r>
    </w:p>
    <w:p w14:paraId="045BB62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）法院應規劃建立電話語音服務系統，接聽公務電話應講求電話禮貌，稱呼對方時，應加稱先生或女士</w:t>
      </w:r>
    </w:p>
    <w:p w14:paraId="6EA29702" w14:textId="52177D2C" w:rsidR="00AA1269" w:rsidRDefault="00AA1269" w:rsidP="00B24E8E">
      <w:pPr>
        <w:pStyle w:val="3"/>
      </w:pPr>
      <w:r>
        <w:rPr>
          <w:rFonts w:hint="eastAsia"/>
        </w:rPr>
        <w:t>50.</w:t>
      </w:r>
      <w:r>
        <w:rPr>
          <w:rFonts w:hint="eastAsia"/>
        </w:rPr>
        <w:t>關於裁判之評議，下列敘述何者正確？答案顯示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6E88089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）裁判之評議過程及內容，永不公開</w:t>
      </w:r>
    </w:p>
    <w:p w14:paraId="73BF1D4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）評議以過半數之意見決定之。關於數額，如法官之意見分三說以上，各不達過半數時，以最少額之意見順次算入次少額之意見，至達過半數為止</w:t>
      </w:r>
    </w:p>
    <w:p w14:paraId="05D2966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）評議時各法官之意見應記載於評議簿，並應於該案裁判確定前嚴守秘密</w:t>
      </w:r>
    </w:p>
    <w:p w14:paraId="7AE0485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）案件之當事人、訴訟代理人、辯護人或曾為輔佐人，不得於裁判確定後聲請閱覽評議意見</w:t>
      </w:r>
    </w:p>
    <w:p w14:paraId="5C2F1BC2" w14:textId="77777777" w:rsidR="00887C2B" w:rsidRDefault="00887C2B" w:rsidP="0088134C">
      <w:pPr>
        <w:rPr>
          <w:rFonts w:ascii="Arial Unicode MS" w:hAnsi="Arial Unicode MS"/>
          <w:color w:val="000000"/>
          <w:sz w:val="18"/>
          <w:szCs w:val="20"/>
        </w:rPr>
      </w:pPr>
    </w:p>
    <w:p w14:paraId="35F0E8A2" w14:textId="0BF1F420" w:rsidR="0088134C" w:rsidRDefault="0088134C" w:rsidP="0088134C">
      <w:pPr>
        <w:rPr>
          <w:rFonts w:ascii="Arial Unicode MS" w:hAnsi="Arial Unicode MS"/>
          <w:color w:val="808000"/>
          <w:sz w:val="18"/>
        </w:rPr>
      </w:pPr>
      <w:r>
        <w:rPr>
          <w:rFonts w:ascii="Arial Unicode MS" w:hAnsi="Arial Unicode MS"/>
          <w:color w:val="000000"/>
          <w:sz w:val="18"/>
          <w:szCs w:val="20"/>
        </w:rPr>
        <w:t xml:space="preserve">　　　　　　　　　　　　　　　　　　　　　　　　　　　　　　　　　　　　　　　　　　　</w:t>
      </w:r>
      <w:hyperlink w:anchor="a02" w:history="1">
        <w:r>
          <w:rPr>
            <w:rStyle w:val="a4"/>
            <w:rFonts w:ascii="Arial Unicode MS" w:hAnsi="Arial Unicode MS"/>
            <w:sz w:val="18"/>
          </w:rPr>
          <w:t>回目錄</w:t>
        </w:r>
        <w:r>
          <w:rPr>
            <w:rStyle w:val="a4"/>
            <w:rFonts w:ascii="Arial Unicode MS" w:hAnsi="Arial Unicode MS"/>
            <w:sz w:val="18"/>
          </w:rPr>
          <w:t>(2)</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76196A7C" w14:textId="3C92E5D2" w:rsidR="0088134C" w:rsidRDefault="0088134C" w:rsidP="0088134C">
      <w:pPr>
        <w:pStyle w:val="1"/>
      </w:pPr>
      <w:bookmarkStart w:id="10" w:name="_113年(1-50)"/>
      <w:bookmarkEnd w:id="10"/>
      <w:r>
        <w:rPr>
          <w:rFonts w:hint="eastAsia"/>
        </w:rPr>
        <w:t>1</w:t>
      </w:r>
      <w:r>
        <w:t>1</w:t>
      </w:r>
      <w:r>
        <w:rPr>
          <w:rFonts w:hint="eastAsia"/>
        </w:rPr>
        <w:t>3</w:t>
      </w:r>
      <w:r>
        <w:rPr>
          <w:rFonts w:hint="eastAsia"/>
        </w:rPr>
        <w:t>年</w:t>
      </w:r>
      <w:r>
        <w:rPr>
          <w:rFonts w:hint="eastAsia"/>
        </w:rPr>
        <w:t>(</w:t>
      </w:r>
      <w:r w:rsidR="009459CC">
        <w:t>2</w:t>
      </w:r>
      <w:r>
        <w:t>-</w:t>
      </w:r>
      <w:r w:rsidR="009459CC">
        <w:t>10</w:t>
      </w:r>
      <w:r>
        <w:rPr>
          <w:rFonts w:hint="eastAsia"/>
        </w:rPr>
        <w:t>0)</w:t>
      </w:r>
    </w:p>
    <w:p w14:paraId="48171CDE" w14:textId="4EC5105B" w:rsidR="0088134C" w:rsidRDefault="0088134C" w:rsidP="0088134C">
      <w:pPr>
        <w:pStyle w:val="2"/>
      </w:pPr>
      <w:bookmarkStart w:id="11" w:name="_11301。（2）113年公務人員特種考試司法人員五等考試。庭務員"/>
      <w:bookmarkEnd w:id="11"/>
      <w:r>
        <w:rPr>
          <w:rFonts w:hint="eastAsia"/>
        </w:rPr>
        <w:t>1</w:t>
      </w:r>
      <w:r>
        <w:t>1</w:t>
      </w:r>
      <w:r>
        <w:rPr>
          <w:rFonts w:hint="eastAsia"/>
        </w:rPr>
        <w:t>30</w:t>
      </w:r>
      <w:r>
        <w:t>1</w:t>
      </w:r>
      <w:r>
        <w:rPr>
          <w:rFonts w:hint="eastAsia"/>
        </w:rPr>
        <w:t>。（</w:t>
      </w:r>
      <w:r>
        <w:rPr>
          <w:rFonts w:hint="eastAsia"/>
        </w:rPr>
        <w:t>2</w:t>
      </w:r>
      <w:r>
        <w:rPr>
          <w:rFonts w:hint="eastAsia"/>
        </w:rPr>
        <w:t>）</w:t>
      </w:r>
      <w:r w:rsidRPr="00DE75EE">
        <w:t>1</w:t>
      </w:r>
      <w:r>
        <w:t>1</w:t>
      </w:r>
      <w:r>
        <w:rPr>
          <w:rFonts w:hint="eastAsia"/>
        </w:rPr>
        <w:t>3</w:t>
      </w:r>
      <w:r w:rsidRPr="00DE75EE">
        <w:t>年公務人員特種考試司法人員五等考試</w:t>
      </w:r>
      <w:r>
        <w:rPr>
          <w:rFonts w:hint="eastAsia"/>
        </w:rPr>
        <w:t>。庭務員</w:t>
      </w:r>
    </w:p>
    <w:p w14:paraId="64BFCF8A" w14:textId="1724DD33" w:rsidR="00CD1289" w:rsidRDefault="00804FDE" w:rsidP="00804FDE">
      <w:pPr>
        <w:ind w:left="200" w:hangingChars="100" w:hanging="200"/>
        <w:jc w:val="both"/>
        <w:rPr>
          <w:rFonts w:ascii="Arial Unicode MS" w:hAnsi="Arial Unicode MS"/>
        </w:rPr>
      </w:pPr>
      <w:r>
        <w:rPr>
          <w:rFonts w:ascii="Arial Unicode MS" w:hAnsi="Arial Unicode MS" w:hint="eastAsia"/>
        </w:rPr>
        <w:t>113</w:t>
      </w:r>
      <w:r>
        <w:rPr>
          <w:rFonts w:ascii="Arial Unicode MS" w:hAnsi="Arial Unicode MS" w:hint="eastAsia"/>
        </w:rPr>
        <w:t>年公務人員特種考試司法人員考試試題</w:t>
      </w:r>
      <w:r>
        <w:rPr>
          <w:rFonts w:ascii="Arial Unicode MS" w:hAnsi="Arial Unicode MS" w:hint="eastAsia"/>
        </w:rPr>
        <w:t>4302</w:t>
      </w:r>
      <w:r>
        <w:rPr>
          <w:rFonts w:ascii="Arial Unicode MS" w:hAnsi="Arial Unicode MS" w:hint="eastAsia"/>
        </w:rPr>
        <w:t>【考試別】司法人員【等別】五等考試【類科組】庭務員【科目】</w:t>
      </w:r>
      <w:hyperlink r:id="rId44" w:history="1">
        <w:r>
          <w:rPr>
            <w:rStyle w:val="a4"/>
            <w:rFonts w:ascii="Arial Unicode MS" w:hAnsi="Arial Unicode MS" w:hint="eastAsia"/>
          </w:rPr>
          <w:t>法院組織法</w:t>
        </w:r>
      </w:hyperlink>
      <w:r>
        <w:rPr>
          <w:rFonts w:ascii="Arial Unicode MS" w:hAnsi="Arial Unicode MS" w:hint="eastAsia"/>
        </w:rPr>
        <w:t>大意</w:t>
      </w:r>
      <w:r w:rsidR="00FE58A3" w:rsidRPr="00E17A2B">
        <w:rPr>
          <w:rFonts w:ascii="Arial Unicode MS" w:hAnsi="Arial Unicode MS" w:hint="eastAsia"/>
        </w:rPr>
        <w:t>（</w:t>
      </w:r>
      <w:r w:rsidR="00FE58A3">
        <w:rPr>
          <w:rFonts w:ascii="Arial Unicode MS" w:hAnsi="Arial Unicode MS" w:hint="eastAsia"/>
        </w:rPr>
        <w:t>包括</w:t>
      </w:r>
      <w:hyperlink r:id="rId45" w:history="1">
        <w:r w:rsidR="00FE58A3">
          <w:rPr>
            <w:rStyle w:val="a4"/>
            <w:rFonts w:ascii="Arial Unicode MS" w:hAnsi="Arial Unicode MS" w:hint="eastAsia"/>
          </w:rPr>
          <w:t>法庭席位布置規則</w:t>
        </w:r>
      </w:hyperlink>
      <w:r w:rsidR="00FE58A3">
        <w:rPr>
          <w:rFonts w:ascii="Arial Unicode MS" w:hAnsi="Arial Unicode MS" w:hint="eastAsia"/>
        </w:rPr>
        <w:t>、</w:t>
      </w:r>
      <w:hyperlink r:id="rId46" w:history="1">
        <w:r w:rsidR="00FE58A3">
          <w:rPr>
            <w:rStyle w:val="a4"/>
            <w:rFonts w:ascii="Arial Unicode MS" w:hAnsi="Arial Unicode MS" w:hint="eastAsia"/>
          </w:rPr>
          <w:t>法庭旁聽規則</w:t>
        </w:r>
      </w:hyperlink>
      <w:r w:rsidR="00FE58A3">
        <w:rPr>
          <w:rFonts w:ascii="Arial Unicode MS" w:hAnsi="Arial Unicode MS" w:hint="eastAsia"/>
        </w:rPr>
        <w:t>、</w:t>
      </w:r>
      <w:hyperlink r:id="rId47" w:history="1">
        <w:r w:rsidR="00FE58A3">
          <w:rPr>
            <w:rStyle w:val="a4"/>
            <w:rFonts w:ascii="Arial Unicode MS" w:hAnsi="Arial Unicode MS" w:hint="eastAsia"/>
          </w:rPr>
          <w:t>臺灣高等法院以下各級法院或分院臨時開庭辦法</w:t>
        </w:r>
      </w:hyperlink>
      <w:r w:rsidR="00FE58A3">
        <w:rPr>
          <w:rFonts w:ascii="Arial Unicode MS" w:hAnsi="Arial Unicode MS" w:hint="eastAsia"/>
        </w:rPr>
        <w:t>、</w:t>
      </w:r>
      <w:hyperlink r:id="rId48" w:history="1">
        <w:r w:rsidR="00FE58A3" w:rsidRPr="00442C21">
          <w:rPr>
            <w:rStyle w:val="a4"/>
            <w:rFonts w:ascii="Arial Unicode MS" w:hAnsi="Arial Unicode MS" w:hint="eastAsia"/>
          </w:rPr>
          <w:t>法庭錄音錄影及其利用保存辦法</w:t>
        </w:r>
      </w:hyperlink>
      <w:r w:rsidR="00FE58A3">
        <w:rPr>
          <w:rFonts w:ascii="Arial Unicode MS" w:hAnsi="Arial Unicode MS" w:hint="eastAsia"/>
        </w:rPr>
        <w:t>、</w:t>
      </w:r>
      <w:hyperlink r:id="rId49" w:history="1">
        <w:r w:rsidR="00FE58A3">
          <w:rPr>
            <w:rStyle w:val="a4"/>
            <w:rFonts w:ascii="Arial Unicode MS" w:hAnsi="Arial Unicode MS" w:hint="eastAsia"/>
          </w:rPr>
          <w:t>法院便民禮民實施要點</w:t>
        </w:r>
      </w:hyperlink>
      <w:r w:rsidR="00FE58A3" w:rsidRPr="00E17A2B">
        <w:rPr>
          <w:rFonts w:ascii="Arial Unicode MS" w:hAnsi="Arial Unicode MS" w:hint="eastAsia"/>
        </w:rPr>
        <w:t>）</w:t>
      </w:r>
      <w:r>
        <w:rPr>
          <w:rFonts w:ascii="Arial Unicode MS" w:hAnsi="Arial Unicode MS" w:hint="eastAsia"/>
        </w:rPr>
        <w:t>【考試時間】</w:t>
      </w:r>
      <w:r>
        <w:rPr>
          <w:rFonts w:ascii="Arial Unicode MS" w:hAnsi="Arial Unicode MS" w:hint="eastAsia"/>
        </w:rPr>
        <w:t>1</w:t>
      </w:r>
      <w:r>
        <w:rPr>
          <w:rFonts w:ascii="Arial Unicode MS" w:hAnsi="Arial Unicode MS" w:hint="eastAsia"/>
        </w:rPr>
        <w:t>小時</w:t>
      </w:r>
    </w:p>
    <w:p w14:paraId="0D5A8527" w14:textId="0B4803A0" w:rsidR="00804FDE" w:rsidRPr="00A3677E" w:rsidRDefault="00804FDE" w:rsidP="00804FDE">
      <w:pPr>
        <w:jc w:val="both"/>
        <w:rPr>
          <w:rFonts w:ascii="Arial Unicode MS" w:hAnsi="Arial Unicode MS"/>
        </w:rPr>
      </w:pPr>
    </w:p>
    <w:p w14:paraId="64B2D779" w14:textId="6221694E" w:rsidR="00804FDE" w:rsidRDefault="00804FDE" w:rsidP="00B24E8E">
      <w:pPr>
        <w:pStyle w:val="3"/>
      </w:pPr>
      <w:r>
        <w:rPr>
          <w:rFonts w:hint="eastAsia"/>
        </w:rPr>
        <w:t>1.</w:t>
      </w:r>
      <w:r>
        <w:rPr>
          <w:rFonts w:hint="eastAsia"/>
        </w:rPr>
        <w:t>下列何者非屬高等法院管轄之事件或案件？答案顯示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3C01208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）對於地方法院法官依通常程序所為給付工程款之第一審民事判決提起上訴之事件</w:t>
      </w:r>
    </w:p>
    <w:p w14:paraId="124A10F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）對於地方法院法官駁回假扣押聲請之裁定提起抗告之事件</w:t>
      </w:r>
    </w:p>
    <w:p w14:paraId="1999FFD4" w14:textId="41AA9981"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）關於</w:t>
      </w:r>
      <w:r w:rsidR="00DD1170">
        <w:rPr>
          <w:rFonts w:ascii="Arial Unicode MS" w:hAnsi="Arial Unicode MS" w:hint="eastAsia"/>
          <w:kern w:val="0"/>
        </w:rPr>
        <w:t>刑法</w:t>
      </w:r>
      <w:hyperlink r:id="rId50" w:anchor="a100" w:history="1">
        <w:r w:rsidR="00DD1170">
          <w:rPr>
            <w:rStyle w:val="a4"/>
            <w:rFonts w:ascii="Arial Unicode MS" w:hAnsi="Arial Unicode MS"/>
            <w:kern w:val="0"/>
          </w:rPr>
          <w:t>內亂罪</w:t>
        </w:r>
      </w:hyperlink>
      <w:r>
        <w:rPr>
          <w:rFonts w:ascii="Arial Unicode MS" w:hAnsi="Arial Unicode MS" w:hint="eastAsia"/>
        </w:rPr>
        <w:t>之刑事第二審訴訟案件（</w:t>
      </w:r>
      <w:r>
        <w:rPr>
          <w:rFonts w:ascii="Arial Unicode MS" w:hAnsi="Arial Unicode MS" w:hint="eastAsia"/>
        </w:rPr>
        <w:t>D</w:t>
      </w:r>
      <w:r>
        <w:rPr>
          <w:rFonts w:ascii="Arial Unicode MS" w:hAnsi="Arial Unicode MS" w:hint="eastAsia"/>
        </w:rPr>
        <w:t>）關於</w:t>
      </w:r>
      <w:r w:rsidR="00FE58A3">
        <w:rPr>
          <w:rFonts w:hint="eastAsia"/>
          <w:kern w:val="0"/>
        </w:rPr>
        <w:t>刑法</w:t>
      </w:r>
      <w:hyperlink r:id="rId51" w:anchor="a120" w:history="1">
        <w:r w:rsidR="00FE58A3">
          <w:rPr>
            <w:rStyle w:val="a4"/>
            <w:kern w:val="0"/>
          </w:rPr>
          <w:t>瀆職罪</w:t>
        </w:r>
      </w:hyperlink>
      <w:r>
        <w:rPr>
          <w:rFonts w:ascii="Arial Unicode MS" w:hAnsi="Arial Unicode MS" w:hint="eastAsia"/>
        </w:rPr>
        <w:t>之刑事第二審訴訟案件</w:t>
      </w:r>
    </w:p>
    <w:p w14:paraId="62E6C7F1" w14:textId="2F7F61D8" w:rsidR="00804FDE" w:rsidRDefault="00804FDE" w:rsidP="00B24E8E">
      <w:pPr>
        <w:pStyle w:val="3"/>
      </w:pPr>
      <w:r>
        <w:rPr>
          <w:rFonts w:hint="eastAsia"/>
        </w:rPr>
        <w:t>2.</w:t>
      </w:r>
      <w:r>
        <w:rPr>
          <w:rFonts w:hint="eastAsia"/>
        </w:rPr>
        <w:t>下列何者非屬依</w:t>
      </w:r>
      <w:hyperlink r:id="rId52" w:history="1">
        <w:r>
          <w:rPr>
            <w:rStyle w:val="a4"/>
            <w:rFonts w:ascii="Arial Unicode MS" w:hAnsi="Arial Unicode MS" w:hint="eastAsia"/>
          </w:rPr>
          <w:t>法院組織法</w:t>
        </w:r>
      </w:hyperlink>
      <w:r>
        <w:rPr>
          <w:rFonts w:hint="eastAsia"/>
        </w:rPr>
        <w:t>所設置之機關？答案顯示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20F89A4D"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）臺灣高等法院花蓮分院（</w:t>
      </w:r>
      <w:r>
        <w:rPr>
          <w:rFonts w:ascii="Arial Unicode MS" w:hAnsi="Arial Unicode MS" w:hint="eastAsia"/>
        </w:rPr>
        <w:t>B</w:t>
      </w:r>
      <w:r>
        <w:rPr>
          <w:rFonts w:ascii="Arial Unicode MS" w:hAnsi="Arial Unicode MS" w:hint="eastAsia"/>
        </w:rPr>
        <w:t>）臺灣橋頭地方法院（</w:t>
      </w:r>
      <w:r>
        <w:rPr>
          <w:rFonts w:ascii="Arial Unicode MS" w:hAnsi="Arial Unicode MS" w:hint="eastAsia"/>
        </w:rPr>
        <w:t>C</w:t>
      </w:r>
      <w:r>
        <w:rPr>
          <w:rFonts w:ascii="Arial Unicode MS" w:hAnsi="Arial Unicode MS" w:hint="eastAsia"/>
        </w:rPr>
        <w:t>）最高法院（</w:t>
      </w:r>
      <w:r>
        <w:rPr>
          <w:rFonts w:ascii="Arial Unicode MS" w:hAnsi="Arial Unicode MS" w:hint="eastAsia"/>
        </w:rPr>
        <w:t>D</w:t>
      </w:r>
      <w:r>
        <w:rPr>
          <w:rFonts w:ascii="Arial Unicode MS" w:hAnsi="Arial Unicode MS" w:hint="eastAsia"/>
        </w:rPr>
        <w:t>）懲戒法院</w:t>
      </w:r>
    </w:p>
    <w:p w14:paraId="45B1D9B4" w14:textId="044DF47A" w:rsidR="00804FDE" w:rsidRDefault="00804FDE" w:rsidP="00B24E8E">
      <w:pPr>
        <w:pStyle w:val="3"/>
      </w:pPr>
      <w:r>
        <w:rPr>
          <w:rFonts w:hint="eastAsia"/>
        </w:rPr>
        <w:t>3.</w:t>
      </w:r>
      <w:r>
        <w:rPr>
          <w:rFonts w:hint="eastAsia"/>
        </w:rPr>
        <w:t>關於審判庭組成，下列敘述何者錯誤？答案顯示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52F9963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）獨任審判，即以該法官行審判長之職權（</w:t>
      </w:r>
      <w:r>
        <w:rPr>
          <w:rFonts w:ascii="Arial Unicode MS" w:hAnsi="Arial Unicode MS" w:hint="eastAsia"/>
        </w:rPr>
        <w:t>B</w:t>
      </w:r>
      <w:r>
        <w:rPr>
          <w:rFonts w:ascii="Arial Unicode MS" w:hAnsi="Arial Unicode MS" w:hint="eastAsia"/>
        </w:rPr>
        <w:t>）高等法院審判案件，以法官</w:t>
      </w:r>
      <w:r>
        <w:rPr>
          <w:rFonts w:ascii="Arial Unicode MS" w:hAnsi="Arial Unicode MS" w:hint="eastAsia"/>
        </w:rPr>
        <w:t xml:space="preserve"> 5 </w:t>
      </w:r>
      <w:r>
        <w:rPr>
          <w:rFonts w:ascii="Arial Unicode MS" w:hAnsi="Arial Unicode MS" w:hint="eastAsia"/>
        </w:rPr>
        <w:t>人合議行之</w:t>
      </w:r>
    </w:p>
    <w:p w14:paraId="4C05D02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）合議審判以庭長充審判長；無庭長或庭長有事故時，以庭員中資深者充之，資同以年長者充之</w:t>
      </w:r>
    </w:p>
    <w:p w14:paraId="6021F1D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）法官審判訴訟案件，其事務分配及代理次序，雖有未合本法所定者，審判仍屬有效</w:t>
      </w:r>
    </w:p>
    <w:p w14:paraId="55916C16" w14:textId="29C36EC6" w:rsidR="00804FDE" w:rsidRDefault="00804FDE" w:rsidP="00B24E8E">
      <w:pPr>
        <w:pStyle w:val="3"/>
      </w:pPr>
      <w:r>
        <w:rPr>
          <w:rFonts w:hint="eastAsia"/>
        </w:rPr>
        <w:t>4</w:t>
      </w:r>
      <w:r w:rsidR="00CD1289">
        <w:rPr>
          <w:rFonts w:hint="eastAsia"/>
        </w:rPr>
        <w:t>.</w:t>
      </w:r>
      <w:hyperlink r:id="rId53" w:history="1">
        <w:r>
          <w:rPr>
            <w:rStyle w:val="a4"/>
            <w:rFonts w:ascii="Arial Unicode MS" w:hAnsi="Arial Unicode MS" w:hint="eastAsia"/>
          </w:rPr>
          <w:t>法院組織法</w:t>
        </w:r>
      </w:hyperlink>
      <w:r>
        <w:rPr>
          <w:rFonts w:hint="eastAsia"/>
        </w:rPr>
        <w:t>關於刑事強制處分庭之規定，下列敘述何者正確？答案顯示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46EC7B4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）強制處分庭辦理偵查中及審理中強制處分及暫行安置聲請案件之審核</w:t>
      </w:r>
    </w:p>
    <w:p w14:paraId="79434E1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）承辦偵查中強制處分案件審核之法官應續為辦理同一案件之審判事務</w:t>
      </w:r>
    </w:p>
    <w:p w14:paraId="7D0F47A0"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）最高法院不設刑事強制處分庭（</w:t>
      </w:r>
      <w:r>
        <w:rPr>
          <w:rFonts w:ascii="Arial Unicode MS" w:hAnsi="Arial Unicode MS" w:hint="eastAsia"/>
        </w:rPr>
        <w:t>D</w:t>
      </w:r>
      <w:r>
        <w:rPr>
          <w:rFonts w:ascii="Arial Unicode MS" w:hAnsi="Arial Unicode MS" w:hint="eastAsia"/>
        </w:rPr>
        <w:t>）最高法院得視下級審法院員額及事務繁簡，指定不設強制處分庭之法院</w:t>
      </w:r>
    </w:p>
    <w:p w14:paraId="652311C6" w14:textId="61A7B536" w:rsidR="00804FDE" w:rsidRDefault="00804FDE" w:rsidP="00B24E8E">
      <w:pPr>
        <w:pStyle w:val="3"/>
      </w:pPr>
      <w:r>
        <w:rPr>
          <w:rFonts w:hint="eastAsia"/>
        </w:rPr>
        <w:t>5.</w:t>
      </w:r>
      <w:r>
        <w:rPr>
          <w:rFonts w:hint="eastAsia"/>
        </w:rPr>
        <w:t>依</w:t>
      </w:r>
      <w:hyperlink r:id="rId54" w:history="1">
        <w:r>
          <w:rPr>
            <w:rStyle w:val="a4"/>
            <w:rFonts w:ascii="Arial Unicode MS" w:hAnsi="Arial Unicode MS" w:hint="eastAsia"/>
          </w:rPr>
          <w:t>法院組織法</w:t>
        </w:r>
      </w:hyperlink>
      <w:r>
        <w:rPr>
          <w:rFonts w:hint="eastAsia"/>
        </w:rPr>
        <w:t>規定，下列何項事務非由司法院定之？答案顯示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D6DC9ED" w14:textId="1674BE8F"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）法官助理之遴聘及訓練相關事項（</w:t>
      </w:r>
      <w:r>
        <w:rPr>
          <w:rFonts w:ascii="Arial Unicode MS" w:hAnsi="Arial Unicode MS" w:hint="eastAsia"/>
        </w:rPr>
        <w:t>B</w:t>
      </w:r>
      <w:r>
        <w:rPr>
          <w:rFonts w:ascii="Arial Unicode MS" w:hAnsi="Arial Unicode MS" w:hint="eastAsia"/>
        </w:rPr>
        <w:t>）司法事務官辦理</w:t>
      </w:r>
      <w:hyperlink r:id="rId55" w:history="1">
        <w:r w:rsidRPr="00D75B87">
          <w:rPr>
            <w:rStyle w:val="a4"/>
            <w:rFonts w:ascii="Arial Unicode MS" w:hAnsi="Arial Unicode MS" w:hint="eastAsia"/>
          </w:rPr>
          <w:t>非訟事件法</w:t>
        </w:r>
      </w:hyperlink>
      <w:r>
        <w:rPr>
          <w:rFonts w:ascii="Arial Unicode MS" w:hAnsi="Arial Unicode MS" w:hint="eastAsia"/>
        </w:rPr>
        <w:t>所定之非訟事件範圍</w:t>
      </w:r>
    </w:p>
    <w:p w14:paraId="66EE2F2C"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）辦理特殊專業類型案件法官之年度司法事務分配辦法（</w:t>
      </w:r>
      <w:r>
        <w:rPr>
          <w:rFonts w:ascii="Arial Unicode MS" w:hAnsi="Arial Unicode MS" w:hint="eastAsia"/>
        </w:rPr>
        <w:t>D</w:t>
      </w:r>
      <w:r>
        <w:rPr>
          <w:rFonts w:ascii="Arial Unicode MS" w:hAnsi="Arial Unicode MS" w:hint="eastAsia"/>
        </w:rPr>
        <w:t>）不同審判權法院間審判權爭議之處理</w:t>
      </w:r>
    </w:p>
    <w:p w14:paraId="32EA2AC4" w14:textId="6BA66165" w:rsidR="00804FDE" w:rsidRDefault="00804FDE" w:rsidP="00B24E8E">
      <w:pPr>
        <w:pStyle w:val="3"/>
      </w:pPr>
      <w:r>
        <w:rPr>
          <w:rFonts w:hint="eastAsia"/>
        </w:rPr>
        <w:t>6.</w:t>
      </w:r>
      <w:r>
        <w:rPr>
          <w:rFonts w:hint="eastAsia"/>
        </w:rPr>
        <w:t>依法院組織法</w:t>
      </w:r>
      <w:hyperlink r:id="rId56" w:anchor="a11" w:history="1">
        <w:r>
          <w:rPr>
            <w:rStyle w:val="a4"/>
            <w:rFonts w:ascii="Arial Unicode MS" w:hAnsi="Arial Unicode MS"/>
          </w:rPr>
          <w:t>第</w:t>
        </w:r>
        <w:r>
          <w:rPr>
            <w:rStyle w:val="a4"/>
            <w:rFonts w:ascii="Arial Unicode MS" w:hAnsi="Arial Unicode MS"/>
          </w:rPr>
          <w:t>11</w:t>
        </w:r>
        <w:r>
          <w:rPr>
            <w:rStyle w:val="a4"/>
            <w:rFonts w:ascii="Arial Unicode MS" w:hAnsi="Arial Unicode MS"/>
          </w:rPr>
          <w:t>條</w:t>
        </w:r>
      </w:hyperlink>
      <w:r>
        <w:rPr>
          <w:rFonts w:hint="eastAsia"/>
        </w:rPr>
        <w:t>附表（地方法院或其分院員額表）之規定，地方法院或其分院之類別共分幾類？又其中第一類法院係指每年受理案件多少件以上者？答案顯示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13448FF3" w14:textId="77777777" w:rsidR="00CD1289" w:rsidRDefault="00804FDE" w:rsidP="00804FDE">
      <w:pPr>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w:t>
      </w:r>
      <w:r>
        <w:rPr>
          <w:rFonts w:ascii="Arial Unicode MS" w:hAnsi="Arial Unicode MS" w:hint="eastAsia"/>
        </w:rPr>
        <w:t xml:space="preserve">5 </w:t>
      </w:r>
      <w:r>
        <w:rPr>
          <w:rFonts w:ascii="Arial Unicode MS" w:hAnsi="Arial Unicode MS" w:hint="eastAsia"/>
        </w:rPr>
        <w:t>類；</w:t>
      </w:r>
      <w:r>
        <w:rPr>
          <w:rFonts w:ascii="Arial Unicode MS" w:hAnsi="Arial Unicode MS" w:hint="eastAsia"/>
        </w:rPr>
        <w:t xml:space="preserve">7 </w:t>
      </w:r>
      <w:r>
        <w:rPr>
          <w:rFonts w:ascii="Arial Unicode MS" w:hAnsi="Arial Unicode MS" w:hint="eastAsia"/>
        </w:rPr>
        <w:t>萬件（</w:t>
      </w:r>
      <w:r>
        <w:rPr>
          <w:rFonts w:ascii="Arial Unicode MS" w:hAnsi="Arial Unicode MS" w:hint="eastAsia"/>
        </w:rPr>
        <w:t>B</w:t>
      </w:r>
      <w:r>
        <w:rPr>
          <w:rFonts w:ascii="Arial Unicode MS" w:hAnsi="Arial Unicode MS" w:hint="eastAsia"/>
        </w:rPr>
        <w:t>）</w:t>
      </w:r>
      <w:r>
        <w:rPr>
          <w:rFonts w:ascii="Arial Unicode MS" w:hAnsi="Arial Unicode MS" w:hint="eastAsia"/>
        </w:rPr>
        <w:t xml:space="preserve">5 </w:t>
      </w:r>
      <w:r>
        <w:rPr>
          <w:rFonts w:ascii="Arial Unicode MS" w:hAnsi="Arial Unicode MS" w:hint="eastAsia"/>
        </w:rPr>
        <w:t>類；</w:t>
      </w:r>
      <w:r>
        <w:rPr>
          <w:rFonts w:ascii="Arial Unicode MS" w:hAnsi="Arial Unicode MS" w:hint="eastAsia"/>
        </w:rPr>
        <w:t xml:space="preserve">9 </w:t>
      </w:r>
      <w:r>
        <w:rPr>
          <w:rFonts w:ascii="Arial Unicode MS" w:hAnsi="Arial Unicode MS" w:hint="eastAsia"/>
        </w:rPr>
        <w:t>萬件（</w:t>
      </w:r>
      <w:r>
        <w:rPr>
          <w:rFonts w:ascii="Arial Unicode MS" w:hAnsi="Arial Unicode MS" w:hint="eastAsia"/>
        </w:rPr>
        <w:t>C</w:t>
      </w:r>
      <w:r>
        <w:rPr>
          <w:rFonts w:ascii="Arial Unicode MS" w:hAnsi="Arial Unicode MS" w:hint="eastAsia"/>
        </w:rPr>
        <w:t>）</w:t>
      </w:r>
      <w:r>
        <w:rPr>
          <w:rFonts w:ascii="Arial Unicode MS" w:hAnsi="Arial Unicode MS" w:hint="eastAsia"/>
        </w:rPr>
        <w:t xml:space="preserve">6 </w:t>
      </w:r>
      <w:r>
        <w:rPr>
          <w:rFonts w:ascii="Arial Unicode MS" w:hAnsi="Arial Unicode MS" w:hint="eastAsia"/>
        </w:rPr>
        <w:t>類；</w:t>
      </w:r>
      <w:r>
        <w:rPr>
          <w:rFonts w:ascii="Arial Unicode MS" w:hAnsi="Arial Unicode MS" w:hint="eastAsia"/>
        </w:rPr>
        <w:t xml:space="preserve">8 </w:t>
      </w:r>
      <w:r>
        <w:rPr>
          <w:rFonts w:ascii="Arial Unicode MS" w:hAnsi="Arial Unicode MS" w:hint="eastAsia"/>
        </w:rPr>
        <w:t>萬件（</w:t>
      </w:r>
      <w:r>
        <w:rPr>
          <w:rFonts w:ascii="Arial Unicode MS" w:hAnsi="Arial Unicode MS" w:hint="eastAsia"/>
        </w:rPr>
        <w:t>D</w:t>
      </w:r>
      <w:r>
        <w:rPr>
          <w:rFonts w:ascii="Arial Unicode MS" w:hAnsi="Arial Unicode MS" w:hint="eastAsia"/>
        </w:rPr>
        <w:t>）</w:t>
      </w:r>
      <w:r>
        <w:rPr>
          <w:rFonts w:ascii="Arial Unicode MS" w:hAnsi="Arial Unicode MS" w:hint="eastAsia"/>
        </w:rPr>
        <w:t xml:space="preserve">6 </w:t>
      </w:r>
      <w:r>
        <w:rPr>
          <w:rFonts w:ascii="Arial Unicode MS" w:hAnsi="Arial Unicode MS" w:hint="eastAsia"/>
        </w:rPr>
        <w:t>類；</w:t>
      </w:r>
      <w:r>
        <w:rPr>
          <w:rFonts w:ascii="Arial Unicode MS" w:hAnsi="Arial Unicode MS" w:hint="eastAsia"/>
        </w:rPr>
        <w:t xml:space="preserve">10 </w:t>
      </w:r>
      <w:r>
        <w:rPr>
          <w:rFonts w:ascii="Arial Unicode MS" w:hAnsi="Arial Unicode MS" w:hint="eastAsia"/>
        </w:rPr>
        <w:t>萬件</w:t>
      </w:r>
    </w:p>
    <w:p w14:paraId="6D14798C" w14:textId="18210968" w:rsidR="00804FDE" w:rsidRDefault="00804FDE" w:rsidP="00B24E8E">
      <w:pPr>
        <w:pStyle w:val="3"/>
      </w:pPr>
      <w:r>
        <w:rPr>
          <w:rFonts w:hint="eastAsia"/>
        </w:rPr>
        <w:t>7.</w:t>
      </w:r>
      <w:r>
        <w:rPr>
          <w:rFonts w:hint="eastAsia"/>
        </w:rPr>
        <w:t>關於審判權之敘述，下列何者正確？答案顯示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587E37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）經原法院認為無審判權而受移送之法院或經終審法院指定為有審判權法院所為裁判，上級審法院仍得以無審判權為撤銷或廢棄之理由</w:t>
      </w:r>
    </w:p>
    <w:p w14:paraId="092E7D4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）法院認其有審判權而為裁判經確定者，其他法院不受該裁判關於審判權認定之羈束</w:t>
      </w:r>
    </w:p>
    <w:p w14:paraId="57893BA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）當事人就法院之審判權有爭執者，法院毋庸先為裁定</w:t>
      </w:r>
    </w:p>
    <w:p w14:paraId="387C8DD8"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）法院認其無審判權者，應依職權以裁定將訴訟移送至有審判權之管轄法院，若該裁定確定時，受移送之法院認其亦無審判權者，應以裁定停止訴訟程序</w:t>
      </w:r>
    </w:p>
    <w:p w14:paraId="49A4B5F9" w14:textId="381DD9BB" w:rsidR="00804FDE" w:rsidRDefault="00804FDE" w:rsidP="00B24E8E">
      <w:pPr>
        <w:pStyle w:val="3"/>
      </w:pPr>
      <w:r>
        <w:rPr>
          <w:rFonts w:hint="eastAsia"/>
        </w:rPr>
        <w:t>8.</w:t>
      </w:r>
      <w:r>
        <w:rPr>
          <w:rFonts w:hint="eastAsia"/>
        </w:rPr>
        <w:t>關於地方法院之敘述，下列何者錯誤？答案顯示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EE5E2E7" w14:textId="7A676308"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）得設簡易庭，管轄</w:t>
      </w:r>
      <w:hyperlink r:id="rId57" w:history="1">
        <w:r w:rsidRPr="00A72C1D">
          <w:rPr>
            <w:rStyle w:val="a4"/>
            <w:rFonts w:ascii="Arial Unicode MS" w:hAnsi="Arial Unicode MS" w:hint="eastAsia"/>
          </w:rPr>
          <w:t>民事訴訟法</w:t>
        </w:r>
      </w:hyperlink>
      <w:r>
        <w:rPr>
          <w:rFonts w:ascii="Arial Unicode MS" w:hAnsi="Arial Unicode MS" w:hint="eastAsia"/>
        </w:rPr>
        <w:t>及</w:t>
      </w:r>
      <w:hyperlink r:id="rId58" w:history="1">
        <w:r w:rsidRPr="00A72C1D">
          <w:rPr>
            <w:rStyle w:val="a4"/>
            <w:rFonts w:ascii="Arial Unicode MS" w:hAnsi="Arial Unicode MS" w:hint="eastAsia"/>
          </w:rPr>
          <w:t>刑事訴訟法</w:t>
        </w:r>
      </w:hyperlink>
      <w:r>
        <w:rPr>
          <w:rFonts w:ascii="Arial Unicode MS" w:hAnsi="Arial Unicode MS" w:hint="eastAsia"/>
        </w:rPr>
        <w:t>所規定應適用簡易程序之事（案）件</w:t>
      </w:r>
    </w:p>
    <w:p w14:paraId="643EA2C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）置法官、試署法官或候補法官</w:t>
      </w:r>
    </w:p>
    <w:p w14:paraId="51F713C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）設民事執行處，由法官或司法事務官辦理其事務</w:t>
      </w:r>
    </w:p>
    <w:p w14:paraId="2E97B974"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）設書記處，職掌紀錄、文書、登記提存、總務、資料及訴訟輔導等事務</w:t>
      </w:r>
    </w:p>
    <w:p w14:paraId="54D6C26B" w14:textId="07048129" w:rsidR="00804FDE" w:rsidRDefault="00804FDE" w:rsidP="00B24E8E">
      <w:pPr>
        <w:pStyle w:val="3"/>
      </w:pPr>
      <w:r>
        <w:rPr>
          <w:rFonts w:hint="eastAsia"/>
        </w:rPr>
        <w:t>9.</w:t>
      </w:r>
      <w:r>
        <w:rPr>
          <w:rFonts w:hint="eastAsia"/>
        </w:rPr>
        <w:t>依</w:t>
      </w:r>
      <w:hyperlink r:id="rId59" w:history="1">
        <w:r>
          <w:rPr>
            <w:rStyle w:val="a4"/>
            <w:rFonts w:ascii="Arial Unicode MS" w:hAnsi="Arial Unicode MS" w:hint="eastAsia"/>
          </w:rPr>
          <w:t>法院組織法</w:t>
        </w:r>
      </w:hyperlink>
      <w:r>
        <w:rPr>
          <w:rFonts w:hint="eastAsia"/>
        </w:rPr>
        <w:t>之規定，具律師執業資格者，在法院擔任下列何種司法人員職務期間，不計入其律師執業年資？答案顯示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1168C19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）司法事務官（</w:t>
      </w:r>
      <w:r>
        <w:rPr>
          <w:rFonts w:ascii="Arial Unicode MS" w:hAnsi="Arial Unicode MS" w:hint="eastAsia"/>
        </w:rPr>
        <w:t>B</w:t>
      </w:r>
      <w:r>
        <w:rPr>
          <w:rFonts w:ascii="Arial Unicode MS" w:hAnsi="Arial Unicode MS" w:hint="eastAsia"/>
        </w:rPr>
        <w:t>）公設辯護人（</w:t>
      </w:r>
      <w:r>
        <w:rPr>
          <w:rFonts w:ascii="Arial Unicode MS" w:hAnsi="Arial Unicode MS" w:hint="eastAsia"/>
        </w:rPr>
        <w:t>C</w:t>
      </w:r>
      <w:r>
        <w:rPr>
          <w:rFonts w:ascii="Arial Unicode MS" w:hAnsi="Arial Unicode MS" w:hint="eastAsia"/>
        </w:rPr>
        <w:t>）法官助理（</w:t>
      </w:r>
      <w:r>
        <w:rPr>
          <w:rFonts w:ascii="Arial Unicode MS" w:hAnsi="Arial Unicode MS" w:hint="eastAsia"/>
        </w:rPr>
        <w:t>D</w:t>
      </w:r>
      <w:r>
        <w:rPr>
          <w:rFonts w:ascii="Arial Unicode MS" w:hAnsi="Arial Unicode MS" w:hint="eastAsia"/>
        </w:rPr>
        <w:t>）公證人</w:t>
      </w:r>
    </w:p>
    <w:p w14:paraId="24DCB15F" w14:textId="5917C3F1" w:rsidR="00804FDE" w:rsidRDefault="00804FDE" w:rsidP="00B24E8E">
      <w:pPr>
        <w:pStyle w:val="3"/>
      </w:pPr>
      <w:r>
        <w:rPr>
          <w:rFonts w:hint="eastAsia"/>
        </w:rPr>
        <w:lastRenderedPageBreak/>
        <w:t>10.</w:t>
      </w:r>
      <w:r>
        <w:rPr>
          <w:rFonts w:hint="eastAsia"/>
        </w:rPr>
        <w:t>下列何者並非地方法院調查保護室所置人員？答案顯示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208BF43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）少年保護官（</w:t>
      </w:r>
      <w:r>
        <w:rPr>
          <w:rFonts w:ascii="Arial Unicode MS" w:hAnsi="Arial Unicode MS" w:hint="eastAsia"/>
        </w:rPr>
        <w:t>B</w:t>
      </w:r>
      <w:r>
        <w:rPr>
          <w:rFonts w:ascii="Arial Unicode MS" w:hAnsi="Arial Unicode MS" w:hint="eastAsia"/>
        </w:rPr>
        <w:t>）家事調查官（</w:t>
      </w:r>
      <w:r>
        <w:rPr>
          <w:rFonts w:ascii="Arial Unicode MS" w:hAnsi="Arial Unicode MS" w:hint="eastAsia"/>
        </w:rPr>
        <w:t>C</w:t>
      </w:r>
      <w:r>
        <w:rPr>
          <w:rFonts w:ascii="Arial Unicode MS" w:hAnsi="Arial Unicode MS" w:hint="eastAsia"/>
        </w:rPr>
        <w:t>）諮商心理師（</w:t>
      </w:r>
      <w:r>
        <w:rPr>
          <w:rFonts w:ascii="Arial Unicode MS" w:hAnsi="Arial Unicode MS" w:hint="eastAsia"/>
        </w:rPr>
        <w:t>D</w:t>
      </w:r>
      <w:r>
        <w:rPr>
          <w:rFonts w:ascii="Arial Unicode MS" w:hAnsi="Arial Unicode MS" w:hint="eastAsia"/>
        </w:rPr>
        <w:t>）心理測驗員</w:t>
      </w:r>
    </w:p>
    <w:p w14:paraId="63F355DD" w14:textId="52F4C1BC" w:rsidR="00804FDE" w:rsidRDefault="00804FDE" w:rsidP="00B24E8E">
      <w:pPr>
        <w:pStyle w:val="3"/>
      </w:pPr>
      <w:r>
        <w:rPr>
          <w:rFonts w:hint="eastAsia"/>
        </w:rPr>
        <w:t>11.</w:t>
      </w:r>
      <w:r>
        <w:rPr>
          <w:rFonts w:hint="eastAsia"/>
        </w:rPr>
        <w:t>關於地方法院所置司法人員之敘述，下列何者錯誤？答案顯示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931E38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）地方法院設公設辯護人室、司法事務官室、調查保護室、提存所、公證處、登記處、民事執行處、書記處等單位</w:t>
      </w:r>
    </w:p>
    <w:p w14:paraId="59F30052"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）法警辦理值庭、執行、警衛、解送人犯及有關司法警察事務</w:t>
      </w:r>
    </w:p>
    <w:p w14:paraId="5A6025C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）一等書記官、二等書記官總額，不得逾同一法院一等書記官、二等書記官、三等書記官總額二分之一</w:t>
      </w:r>
    </w:p>
    <w:p w14:paraId="2BC04436"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）地方法院置執達員、錄事、庭務員，均委任第一職等至第三職等</w:t>
      </w:r>
    </w:p>
    <w:p w14:paraId="7DB7621C" w14:textId="3CB5BDEC" w:rsidR="00804FDE" w:rsidRDefault="00804FDE" w:rsidP="00B24E8E">
      <w:pPr>
        <w:pStyle w:val="3"/>
      </w:pPr>
      <w:r>
        <w:rPr>
          <w:rFonts w:hint="eastAsia"/>
        </w:rPr>
        <w:t>12.</w:t>
      </w:r>
      <w:r>
        <w:rPr>
          <w:rFonts w:hint="eastAsia"/>
        </w:rPr>
        <w:t>關於最高法院組織之敘述，下列何者錯誤？答案顯示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7F3BCB9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）最高法院置院長一人，特任，綜理全院行政事務，並任法官</w:t>
      </w:r>
    </w:p>
    <w:p w14:paraId="33FF91E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）最高法院之民事庭、刑事庭為數庭者，應設民事大法庭、刑事大法庭，裁判法律爭議</w:t>
      </w:r>
    </w:p>
    <w:p w14:paraId="6E8DA14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）最高法院設書記處，置書記處長</w:t>
      </w:r>
      <w:r>
        <w:rPr>
          <w:rFonts w:ascii="Arial Unicode MS" w:hAnsi="Arial Unicode MS" w:hint="eastAsia"/>
        </w:rPr>
        <w:t xml:space="preserve"> 1 </w:t>
      </w:r>
      <w:r>
        <w:rPr>
          <w:rFonts w:ascii="Arial Unicode MS" w:hAnsi="Arial Unicode MS" w:hint="eastAsia"/>
        </w:rPr>
        <w:t>人，簡任第</w:t>
      </w:r>
      <w:r>
        <w:rPr>
          <w:rFonts w:ascii="Arial Unicode MS" w:hAnsi="Arial Unicode MS" w:hint="eastAsia"/>
        </w:rPr>
        <w:t xml:space="preserve">11 </w:t>
      </w:r>
      <w:r>
        <w:rPr>
          <w:rFonts w:ascii="Arial Unicode MS" w:hAnsi="Arial Unicode MS" w:hint="eastAsia"/>
        </w:rPr>
        <w:t>職等至第</w:t>
      </w:r>
      <w:r>
        <w:rPr>
          <w:rFonts w:ascii="Arial Unicode MS" w:hAnsi="Arial Unicode MS" w:hint="eastAsia"/>
        </w:rPr>
        <w:t xml:space="preserve">13 </w:t>
      </w:r>
      <w:r>
        <w:rPr>
          <w:rFonts w:ascii="Arial Unicode MS" w:hAnsi="Arial Unicode MS" w:hint="eastAsia"/>
        </w:rPr>
        <w:t>職等，承院長之命處理行政事務</w:t>
      </w:r>
    </w:p>
    <w:p w14:paraId="15F407D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）司法院得調高等法院以下各級法院及其分院法官至最高法院辦事，承法官之命，辦理訴訟案件程序及實體之審查、法律問題之分析、資料之蒐集、裁判書之草擬等事務</w:t>
      </w:r>
    </w:p>
    <w:p w14:paraId="7AAB1979" w14:textId="0DEA8192" w:rsidR="00804FDE" w:rsidRDefault="00804FDE" w:rsidP="00B24E8E">
      <w:pPr>
        <w:pStyle w:val="3"/>
      </w:pPr>
      <w:r>
        <w:rPr>
          <w:rFonts w:hint="eastAsia"/>
        </w:rPr>
        <w:t>13.</w:t>
      </w:r>
      <w:r>
        <w:rPr>
          <w:rFonts w:hint="eastAsia"/>
        </w:rPr>
        <w:t>關於</w:t>
      </w:r>
      <w:hyperlink r:id="rId60" w:history="1">
        <w:r>
          <w:rPr>
            <w:rStyle w:val="a4"/>
            <w:rFonts w:ascii="Arial Unicode MS" w:hAnsi="Arial Unicode MS" w:hint="eastAsia"/>
          </w:rPr>
          <w:t>法院組織法</w:t>
        </w:r>
      </w:hyperlink>
      <w:r>
        <w:rPr>
          <w:rFonts w:hint="eastAsia"/>
        </w:rPr>
        <w:t>所定檢察機關之敘述，下列何者正確？答案顯示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10FD346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）檢察官之職權包括實施偵查、提起公訴、實行公訴、協助自訴、擔當自訴、指揮刑事裁判之執行，及其他法令所定職務之執行</w:t>
      </w:r>
    </w:p>
    <w:p w14:paraId="5CCF968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）檢察官應於其所屬檢察署管轄區域內執行職務，不得跨轄區執行</w:t>
      </w:r>
    </w:p>
    <w:p w14:paraId="22CD92D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）基於對檢察官獨立行使職權之尊重，最高檢察署檢察總長不得親自處理其所指揮監督之檢察官事務</w:t>
      </w:r>
    </w:p>
    <w:p w14:paraId="22BC042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）最高檢察署檢察總長由總統提名，經立法院同意任命之，任期</w:t>
      </w:r>
      <w:r>
        <w:rPr>
          <w:rFonts w:ascii="Arial Unicode MS" w:hAnsi="Arial Unicode MS" w:hint="eastAsia"/>
        </w:rPr>
        <w:t xml:space="preserve"> 4</w:t>
      </w:r>
      <w:r>
        <w:rPr>
          <w:rFonts w:ascii="Arial Unicode MS" w:hAnsi="Arial Unicode MS" w:hint="eastAsia"/>
        </w:rPr>
        <w:t>年，得連任</w:t>
      </w:r>
      <w:r>
        <w:rPr>
          <w:rFonts w:ascii="Arial Unicode MS" w:hAnsi="Arial Unicode MS" w:hint="eastAsia"/>
        </w:rPr>
        <w:t xml:space="preserve"> 1 </w:t>
      </w:r>
      <w:r>
        <w:rPr>
          <w:rFonts w:ascii="Arial Unicode MS" w:hAnsi="Arial Unicode MS" w:hint="eastAsia"/>
        </w:rPr>
        <w:t>次</w:t>
      </w:r>
    </w:p>
    <w:p w14:paraId="433955EC" w14:textId="0B65AB7F" w:rsidR="00804FDE" w:rsidRDefault="00804FDE" w:rsidP="00B24E8E">
      <w:pPr>
        <w:pStyle w:val="3"/>
      </w:pPr>
      <w:r>
        <w:rPr>
          <w:rFonts w:hint="eastAsia"/>
        </w:rPr>
        <w:t>14.</w:t>
      </w:r>
      <w:r>
        <w:rPr>
          <w:rFonts w:hint="eastAsia"/>
        </w:rPr>
        <w:t>最高法院民事大法庭、刑事大法庭應就下列何者為裁判？答案顯示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09A2252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民事庭、刑事庭各庭審理案件，經評議後認採為裁判基礎之法律見解，與先前裁判之法律見解歧異，徵詢其他各庭之意見，受徵詢庭均認不應維持先前裁判之法律見解，經提案庭以裁定敘明理由提案予民事大法庭或刑事大法庭裁判者</w:t>
      </w:r>
    </w:p>
    <w:p w14:paraId="2C787B5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）最高法院民事庭、刑事庭各庭審理案件，經評議後認採為裁判基礎之法律見解具有原則重要性，經以裁定敘明理由，提案予民事大法庭、刑事大法庭裁判者</w:t>
      </w:r>
    </w:p>
    <w:p w14:paraId="2520DCE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）最高法院民事庭、刑事庭各庭審理案件期間，當事人認為足以影響裁判結果之法律見解，民事庭、刑事庭先前裁判之見解已產生歧異，或具有原則重要性，直接以書狀向民事大法庭、刑事大法庭提案請求裁判者</w:t>
      </w:r>
    </w:p>
    <w:p w14:paraId="4F00D9E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）提案庭於大法庭言詞辯論終結前，因涉及之法律爭議已無提案之必要，經以裁定敘明理由，撤銷提案者</w:t>
      </w:r>
    </w:p>
    <w:p w14:paraId="32FAD9B4" w14:textId="6277938B" w:rsidR="00804FDE" w:rsidRDefault="00804FDE" w:rsidP="00B24E8E">
      <w:pPr>
        <w:pStyle w:val="3"/>
      </w:pPr>
      <w:r>
        <w:rPr>
          <w:rFonts w:hint="eastAsia"/>
        </w:rPr>
        <w:t>15.</w:t>
      </w:r>
      <w:r>
        <w:rPr>
          <w:rFonts w:hint="eastAsia"/>
        </w:rPr>
        <w:t>關於最高法院大法庭之敘述，下列何者正確？答案顯示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5C7E917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）民事大法庭、刑事大法庭裁判法律爭議，各以法官</w:t>
      </w:r>
      <w:r>
        <w:rPr>
          <w:rFonts w:ascii="Arial Unicode MS" w:hAnsi="Arial Unicode MS" w:hint="eastAsia"/>
        </w:rPr>
        <w:t xml:space="preserve"> 11 </w:t>
      </w:r>
      <w:r>
        <w:rPr>
          <w:rFonts w:ascii="Arial Unicode MS" w:hAnsi="Arial Unicode MS" w:hint="eastAsia"/>
        </w:rPr>
        <w:t>人合議行之，並均由最高法院院長擔任審判長</w:t>
      </w:r>
    </w:p>
    <w:p w14:paraId="7E9ED86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）民事大法庭、刑事大法庭之庭員，由提案庭指定庭員</w:t>
      </w:r>
      <w:r>
        <w:rPr>
          <w:rFonts w:ascii="Arial Unicode MS" w:hAnsi="Arial Unicode MS" w:hint="eastAsia"/>
        </w:rPr>
        <w:t xml:space="preserve"> 1 </w:t>
      </w:r>
      <w:r>
        <w:rPr>
          <w:rFonts w:ascii="Arial Unicode MS" w:hAnsi="Arial Unicode MS" w:hint="eastAsia"/>
        </w:rPr>
        <w:t>人及票選之民事庭、刑事庭法官</w:t>
      </w:r>
      <w:r>
        <w:rPr>
          <w:rFonts w:ascii="Arial Unicode MS" w:hAnsi="Arial Unicode MS" w:hint="eastAsia"/>
        </w:rPr>
        <w:t xml:space="preserve"> 9 </w:t>
      </w:r>
      <w:r>
        <w:rPr>
          <w:rFonts w:ascii="Arial Unicode MS" w:hAnsi="Arial Unicode MS" w:hint="eastAsia"/>
        </w:rPr>
        <w:t>人擔任，每庭最多</w:t>
      </w:r>
      <w:r>
        <w:rPr>
          <w:rFonts w:ascii="Arial Unicode MS" w:hAnsi="Arial Unicode MS" w:hint="eastAsia"/>
        </w:rPr>
        <w:t xml:space="preserve"> 1 </w:t>
      </w:r>
      <w:r>
        <w:rPr>
          <w:rFonts w:ascii="Arial Unicode MS" w:hAnsi="Arial Unicode MS" w:hint="eastAsia"/>
        </w:rPr>
        <w:t>人任大法庭庭員</w:t>
      </w:r>
    </w:p>
    <w:p w14:paraId="2EE1737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）民事大法庭、刑事大法庭認有必要時，得依職權或依當事人、其代理人或辯護人之聲請，就專業法律問題選任專家學者，並限於言詞辯論時到場陳述其法律上意見</w:t>
      </w:r>
    </w:p>
    <w:p w14:paraId="018D6B0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）民事大法庭、刑事大法庭裁判法律爭議，應以裁定記載主文與理由行之，並自辯論終結之日起</w:t>
      </w:r>
      <w:r>
        <w:rPr>
          <w:rFonts w:ascii="Arial Unicode MS" w:hAnsi="Arial Unicode MS" w:hint="eastAsia"/>
        </w:rPr>
        <w:t xml:space="preserve"> 30</w:t>
      </w:r>
      <w:r>
        <w:rPr>
          <w:rFonts w:ascii="Arial Unicode MS" w:hAnsi="Arial Unicode MS" w:hint="eastAsia"/>
        </w:rPr>
        <w:t>日內宣示，法官於評議時所持法律上之意見與多數意見不同，經記明於評議簿，並於裁定宣示前補具不同意見書者，應與裁定一併公布</w:t>
      </w:r>
    </w:p>
    <w:p w14:paraId="674E838F" w14:textId="7DB4FCF3" w:rsidR="00804FDE" w:rsidRDefault="00804FDE" w:rsidP="00B24E8E">
      <w:pPr>
        <w:pStyle w:val="3"/>
      </w:pPr>
      <w:r>
        <w:rPr>
          <w:rFonts w:hint="eastAsia"/>
        </w:rPr>
        <w:t>16.</w:t>
      </w:r>
      <w:r>
        <w:rPr>
          <w:rFonts w:hint="eastAsia"/>
        </w:rPr>
        <w:t>檢察事務官受檢察官之指揮處理相關事務，下列敘述何者錯誤？答案顯示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4A19FDF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）實施搜索、扣押、勘驗或執行拘提（</w:t>
      </w:r>
      <w:r>
        <w:rPr>
          <w:rFonts w:ascii="Arial Unicode MS" w:hAnsi="Arial Unicode MS" w:hint="eastAsia"/>
        </w:rPr>
        <w:t>B</w:t>
      </w:r>
      <w:r>
        <w:rPr>
          <w:rFonts w:ascii="Arial Unicode MS" w:hAnsi="Arial Unicode MS" w:hint="eastAsia"/>
        </w:rPr>
        <w:t>）詢問告訴人、告發人、被告、證人或鑑定人</w:t>
      </w:r>
    </w:p>
    <w:p w14:paraId="523D1AE8" w14:textId="27341D4D" w:rsidR="00CD1289"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）詢問證人時，實施具結（</w:t>
      </w:r>
      <w:r>
        <w:rPr>
          <w:rFonts w:ascii="Arial Unicode MS" w:hAnsi="Arial Unicode MS" w:hint="eastAsia"/>
        </w:rPr>
        <w:t>D</w:t>
      </w:r>
      <w:r>
        <w:rPr>
          <w:rFonts w:ascii="Arial Unicode MS" w:hAnsi="Arial Unicode MS" w:hint="eastAsia"/>
        </w:rPr>
        <w:t>）襄助檢察官執行其他法院組織法</w:t>
      </w:r>
      <w:hyperlink r:id="rId61" w:anchor="a60" w:history="1">
        <w:r>
          <w:rPr>
            <w:rStyle w:val="a4"/>
            <w:rFonts w:ascii="Arial Unicode MS" w:hAnsi="Arial Unicode MS"/>
          </w:rPr>
          <w:t>第</w:t>
        </w:r>
        <w:r>
          <w:rPr>
            <w:rStyle w:val="a4"/>
            <w:rFonts w:ascii="Arial Unicode MS" w:hAnsi="Arial Unicode MS"/>
          </w:rPr>
          <w:t>60</w:t>
        </w:r>
        <w:r>
          <w:rPr>
            <w:rStyle w:val="a4"/>
            <w:rFonts w:ascii="Arial Unicode MS" w:hAnsi="Arial Unicode MS"/>
          </w:rPr>
          <w:t>條</w:t>
        </w:r>
      </w:hyperlink>
      <w:r>
        <w:rPr>
          <w:rFonts w:ascii="Arial Unicode MS" w:hAnsi="Arial Unicode MS" w:hint="eastAsia"/>
        </w:rPr>
        <w:t>所定之職權</w:t>
      </w:r>
    </w:p>
    <w:p w14:paraId="7AC1ADFD" w14:textId="3B11D039" w:rsidR="00804FDE" w:rsidRDefault="00804FDE" w:rsidP="00B24E8E">
      <w:pPr>
        <w:pStyle w:val="3"/>
      </w:pPr>
      <w:r>
        <w:rPr>
          <w:rFonts w:hint="eastAsia"/>
        </w:rPr>
        <w:t>17.</w:t>
      </w:r>
      <w:r>
        <w:rPr>
          <w:rFonts w:hint="eastAsia"/>
        </w:rPr>
        <w:t>關於檢察機關之配置，下列敘述，何者錯誤？答案顯示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733CB9E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）高等檢察署以下各級檢察署及其檢察分署，置法醫師，法醫師在</w:t>
      </w:r>
      <w:r>
        <w:rPr>
          <w:rFonts w:ascii="Arial Unicode MS" w:hAnsi="Arial Unicode MS" w:hint="eastAsia"/>
        </w:rPr>
        <w:t xml:space="preserve"> 2 </w:t>
      </w:r>
      <w:r>
        <w:rPr>
          <w:rFonts w:ascii="Arial Unicode MS" w:hAnsi="Arial Unicode MS" w:hint="eastAsia"/>
        </w:rPr>
        <w:t>人以上者，置主任法醫師</w:t>
      </w:r>
    </w:p>
    <w:p w14:paraId="7BB4711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）地方檢察署及檢察分署設觀護人室，置觀護人、臨床心理師及佐理員</w:t>
      </w:r>
    </w:p>
    <w:p w14:paraId="5464472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）最高檢察署、高等檢察署及檢察分署均置一等通譯、二等通譯及三等通譯</w:t>
      </w:r>
    </w:p>
    <w:p w14:paraId="2368BB1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）各級地檢署內，無設置技士之規定</w:t>
      </w:r>
    </w:p>
    <w:p w14:paraId="109213C0" w14:textId="57CC9F33" w:rsidR="00804FDE" w:rsidRDefault="00804FDE" w:rsidP="00B24E8E">
      <w:pPr>
        <w:pStyle w:val="3"/>
      </w:pPr>
      <w:r>
        <w:rPr>
          <w:rFonts w:hint="eastAsia"/>
        </w:rPr>
        <w:t>18.</w:t>
      </w:r>
      <w:r>
        <w:rPr>
          <w:rFonts w:hint="eastAsia"/>
        </w:rPr>
        <w:t>關於檢察一體之敘述，下列何者錯誤？答案顯示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F0C777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）檢察總長、檢察長得將其所指揮監督之檢察官之事務移轉於其他受其指揮監督之檢察官處理之</w:t>
      </w:r>
    </w:p>
    <w:p w14:paraId="2C4F7AA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）檢察總長對於下級檢察官就個案所為違法或明顯不當之偵查起訴，或法律見解或訴追標準截然不同而有統一法律見解之必要者，得行使指令權</w:t>
      </w:r>
    </w:p>
    <w:p w14:paraId="0021268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）檢察總長指揮監督該署檢察官及高等檢察署以下各級檢察署及檢察分署檢察官，檢察長指揮監督該署檢察官及其所屬檢察署檢察官，檢察官應服從上開指揮監督長官之命令</w:t>
      </w:r>
    </w:p>
    <w:p w14:paraId="10697CD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）法務部部長對於檢察事務之一般政策及個案之偵查起訴有指揮監督權</w:t>
      </w:r>
    </w:p>
    <w:p w14:paraId="3F2B0071" w14:textId="282B1077" w:rsidR="00804FDE" w:rsidRDefault="00804FDE" w:rsidP="00B24E8E">
      <w:pPr>
        <w:pStyle w:val="3"/>
      </w:pPr>
      <w:r>
        <w:rPr>
          <w:rFonts w:hint="eastAsia"/>
        </w:rPr>
        <w:t>19.</w:t>
      </w:r>
      <w:r>
        <w:rPr>
          <w:rFonts w:hint="eastAsia"/>
        </w:rPr>
        <w:t>關於庭務員任用及職務內容之敘述，下列何者正確？答案顯示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6FBCB610" w14:textId="70DDB4FB"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）依法院組織法</w:t>
      </w:r>
      <w:hyperlink r:id="rId62" w:anchor="a109" w:history="1">
        <w:r>
          <w:rPr>
            <w:rStyle w:val="a4"/>
            <w:rFonts w:ascii="Arial Unicode MS" w:hAnsi="Arial Unicode MS"/>
          </w:rPr>
          <w:t>第</w:t>
        </w:r>
        <w:r>
          <w:rPr>
            <w:rStyle w:val="a4"/>
            <w:rFonts w:ascii="Arial Unicode MS" w:hAnsi="Arial Unicode MS"/>
          </w:rPr>
          <w:t>109</w:t>
        </w:r>
        <w:r>
          <w:rPr>
            <w:rStyle w:val="a4"/>
            <w:rFonts w:ascii="Arial Unicode MS" w:hAnsi="Arial Unicode MS"/>
          </w:rPr>
          <w:t>條</w:t>
        </w:r>
      </w:hyperlink>
      <w:r>
        <w:rPr>
          <w:rFonts w:ascii="Arial Unicode MS" w:hAnsi="Arial Unicode MS" w:hint="eastAsia"/>
        </w:rPr>
        <w:t>規定於權限內事務應互相協助</w:t>
      </w:r>
    </w:p>
    <w:p w14:paraId="35A16D03" w14:textId="158F9E10"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）依</w:t>
      </w:r>
      <w:hyperlink r:id="rId63" w:history="1">
        <w:r w:rsidRPr="00DD1170">
          <w:rPr>
            <w:rStyle w:val="a4"/>
            <w:rFonts w:ascii="Arial Unicode MS" w:hAnsi="Arial Unicode MS" w:hint="eastAsia"/>
          </w:rPr>
          <w:t>雇員管理規則</w:t>
        </w:r>
      </w:hyperlink>
      <w:r>
        <w:rPr>
          <w:rFonts w:ascii="Arial Unicode MS" w:hAnsi="Arial Unicode MS" w:hint="eastAsia"/>
        </w:rPr>
        <w:t>進用之現職庭務員未具公務人員任用資格者不得占用原職缺繼續僱用</w:t>
      </w:r>
    </w:p>
    <w:p w14:paraId="7D1F63B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）開庭時受審判長或書記官之指揮執行法庭勤務（</w:t>
      </w:r>
      <w:r>
        <w:rPr>
          <w:rFonts w:ascii="Arial Unicode MS" w:hAnsi="Arial Unicode MS" w:hint="eastAsia"/>
        </w:rPr>
        <w:t>D</w:t>
      </w:r>
      <w:r>
        <w:rPr>
          <w:rFonts w:ascii="Arial Unicode MS" w:hAnsi="Arial Unicode MS" w:hint="eastAsia"/>
        </w:rPr>
        <w:t>）在法庭執行職務時應服制服，並由法庭後側門進出法庭</w:t>
      </w:r>
    </w:p>
    <w:p w14:paraId="04A72B96" w14:textId="455363CB" w:rsidR="00804FDE" w:rsidRDefault="00804FDE" w:rsidP="00B24E8E">
      <w:pPr>
        <w:pStyle w:val="3"/>
      </w:pPr>
      <w:r>
        <w:rPr>
          <w:rFonts w:hint="eastAsia"/>
        </w:rPr>
        <w:t>20.</w:t>
      </w:r>
      <w:r>
        <w:rPr>
          <w:rFonts w:hint="eastAsia"/>
        </w:rPr>
        <w:t>關於法院審判時所用語言及訴訟文書之敘述，下列何者錯誤？答案顯示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1C3FC16E"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）證人或鑑定人如不通曉國語，由通譯傳譯之</w:t>
      </w:r>
    </w:p>
    <w:p w14:paraId="54EC6BAE"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）訴訟當事人為聽覺或語言障礙者，除由通譯傳譯外，並得依其選擇以文字訊問，或命以文字陳述</w:t>
      </w:r>
    </w:p>
    <w:p w14:paraId="0CEBE06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）法官通曉訴訟當事人所使用之外國語言者，為訴訟經濟，審判時應用該外國語言</w:t>
      </w:r>
    </w:p>
    <w:p w14:paraId="4ABD8208"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）訴訟文書應用我國文字，若有參考必要，應附記所用之方言或外國語文</w:t>
      </w:r>
    </w:p>
    <w:p w14:paraId="3A20DE58" w14:textId="64A8D646" w:rsidR="00804FDE" w:rsidRDefault="00804FDE" w:rsidP="00B24E8E">
      <w:pPr>
        <w:pStyle w:val="3"/>
      </w:pPr>
      <w:r>
        <w:rPr>
          <w:rFonts w:hint="eastAsia"/>
        </w:rPr>
        <w:t>21.</w:t>
      </w:r>
      <w:r>
        <w:rPr>
          <w:rFonts w:hint="eastAsia"/>
        </w:rPr>
        <w:t>某甲起訴主張某乙未依兩造間承攬契約約定如期完成工作，請求某乙應依約給付按契約總價</w:t>
      </w:r>
      <w:r>
        <w:rPr>
          <w:rFonts w:hint="eastAsia"/>
        </w:rPr>
        <w:t xml:space="preserve"> 30%</w:t>
      </w:r>
      <w:r>
        <w:rPr>
          <w:rFonts w:hint="eastAsia"/>
        </w:rPr>
        <w:t>計付之違約金即新臺幣（下同）</w:t>
      </w:r>
      <w:r>
        <w:rPr>
          <w:rFonts w:hint="eastAsia"/>
        </w:rPr>
        <w:t xml:space="preserve">300 </w:t>
      </w:r>
      <w:r>
        <w:rPr>
          <w:rFonts w:hint="eastAsia"/>
        </w:rPr>
        <w:t>萬元；某乙則抗辯因不可抗力因素遲延完工，不負違約責任，縱認違約，本件約定之違約金額過高，法院應依民法</w:t>
      </w:r>
      <w:hyperlink r:id="rId64" w:anchor="a252" w:history="1">
        <w:r>
          <w:rPr>
            <w:rStyle w:val="a4"/>
            <w:rFonts w:ascii="Arial Unicode MS" w:hAnsi="Arial Unicode MS"/>
          </w:rPr>
          <w:t>第</w:t>
        </w:r>
        <w:r>
          <w:rPr>
            <w:rStyle w:val="a4"/>
            <w:rFonts w:ascii="Arial Unicode MS" w:hAnsi="Arial Unicode MS"/>
          </w:rPr>
          <w:t>252</w:t>
        </w:r>
        <w:r>
          <w:rPr>
            <w:rStyle w:val="a4"/>
            <w:rFonts w:ascii="Arial Unicode MS" w:hAnsi="Arial Unicode MS"/>
          </w:rPr>
          <w:t>條</w:t>
        </w:r>
      </w:hyperlink>
      <w:r>
        <w:rPr>
          <w:rFonts w:hint="eastAsia"/>
        </w:rPr>
        <w:t>酌減等語。經法院承審合議庭審理後，合議庭成員均認某乙應負給付違約金之責，但庭長即審判長認為違約金過高，應酌減至按契約總價</w:t>
      </w:r>
      <w:r>
        <w:rPr>
          <w:rFonts w:hint="eastAsia"/>
        </w:rPr>
        <w:t xml:space="preserve"> 10%</w:t>
      </w:r>
      <w:r>
        <w:rPr>
          <w:rFonts w:hint="eastAsia"/>
        </w:rPr>
        <w:t>計付；陪席法官認為違約金並無過高不應酌減；受命法官認為違約金過高，應酌減至按契約總價</w:t>
      </w:r>
      <w:r>
        <w:rPr>
          <w:rFonts w:hint="eastAsia"/>
        </w:rPr>
        <w:t xml:space="preserve"> 5%</w:t>
      </w:r>
      <w:r>
        <w:rPr>
          <w:rFonts w:hint="eastAsia"/>
        </w:rPr>
        <w:t>計付。則合議庭依</w:t>
      </w:r>
      <w:hyperlink r:id="rId65" w:history="1">
        <w:r>
          <w:rPr>
            <w:rStyle w:val="a4"/>
            <w:rFonts w:ascii="Arial Unicode MS" w:hAnsi="Arial Unicode MS" w:hint="eastAsia"/>
          </w:rPr>
          <w:t>法院組織法</w:t>
        </w:r>
      </w:hyperlink>
      <w:r>
        <w:rPr>
          <w:rFonts w:hint="eastAsia"/>
        </w:rPr>
        <w:t>之規定決定評議意見，應判決某乙應給付某甲之違約金數額為何？答案顯示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188F190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w:t>
      </w:r>
      <w:r>
        <w:rPr>
          <w:rFonts w:ascii="Arial Unicode MS" w:hAnsi="Arial Unicode MS" w:hint="eastAsia"/>
        </w:rPr>
        <w:t xml:space="preserve">100 </w:t>
      </w:r>
      <w:r>
        <w:rPr>
          <w:rFonts w:ascii="Arial Unicode MS" w:hAnsi="Arial Unicode MS" w:hint="eastAsia"/>
        </w:rPr>
        <w:t>萬元（</w:t>
      </w:r>
      <w:r>
        <w:rPr>
          <w:rFonts w:ascii="Arial Unicode MS" w:hAnsi="Arial Unicode MS" w:hint="eastAsia"/>
        </w:rPr>
        <w:t>B</w:t>
      </w:r>
      <w:r>
        <w:rPr>
          <w:rFonts w:ascii="Arial Unicode MS" w:hAnsi="Arial Unicode MS" w:hint="eastAsia"/>
        </w:rPr>
        <w:t>）</w:t>
      </w:r>
      <w:r>
        <w:rPr>
          <w:rFonts w:ascii="Arial Unicode MS" w:hAnsi="Arial Unicode MS" w:hint="eastAsia"/>
        </w:rPr>
        <w:t xml:space="preserve">150 </w:t>
      </w:r>
      <w:r>
        <w:rPr>
          <w:rFonts w:ascii="Arial Unicode MS" w:hAnsi="Arial Unicode MS" w:hint="eastAsia"/>
        </w:rPr>
        <w:t>萬元（</w:t>
      </w:r>
      <w:r>
        <w:rPr>
          <w:rFonts w:ascii="Arial Unicode MS" w:hAnsi="Arial Unicode MS" w:hint="eastAsia"/>
        </w:rPr>
        <w:t>C</w:t>
      </w:r>
      <w:r>
        <w:rPr>
          <w:rFonts w:ascii="Arial Unicode MS" w:hAnsi="Arial Unicode MS" w:hint="eastAsia"/>
        </w:rPr>
        <w:t>）</w:t>
      </w:r>
      <w:r>
        <w:rPr>
          <w:rFonts w:ascii="Arial Unicode MS" w:hAnsi="Arial Unicode MS" w:hint="eastAsia"/>
        </w:rPr>
        <w:t xml:space="preserve">300 </w:t>
      </w:r>
      <w:r>
        <w:rPr>
          <w:rFonts w:ascii="Arial Unicode MS" w:hAnsi="Arial Unicode MS" w:hint="eastAsia"/>
        </w:rPr>
        <w:t>萬元（</w:t>
      </w:r>
      <w:r>
        <w:rPr>
          <w:rFonts w:ascii="Arial Unicode MS" w:hAnsi="Arial Unicode MS" w:hint="eastAsia"/>
        </w:rPr>
        <w:t>D</w:t>
      </w:r>
      <w:r>
        <w:rPr>
          <w:rFonts w:ascii="Arial Unicode MS" w:hAnsi="Arial Unicode MS" w:hint="eastAsia"/>
        </w:rPr>
        <w:t>）</w:t>
      </w:r>
      <w:r>
        <w:rPr>
          <w:rFonts w:ascii="Arial Unicode MS" w:hAnsi="Arial Unicode MS" w:hint="eastAsia"/>
        </w:rPr>
        <w:t xml:space="preserve">450 </w:t>
      </w:r>
      <w:r>
        <w:rPr>
          <w:rFonts w:ascii="Arial Unicode MS" w:hAnsi="Arial Unicode MS" w:hint="eastAsia"/>
        </w:rPr>
        <w:t>萬元</w:t>
      </w:r>
    </w:p>
    <w:p w14:paraId="56F3F4AD" w14:textId="21B65D82" w:rsidR="00804FDE" w:rsidRDefault="00804FDE" w:rsidP="00B24E8E">
      <w:pPr>
        <w:pStyle w:val="3"/>
      </w:pPr>
      <w:r>
        <w:rPr>
          <w:rFonts w:hint="eastAsia"/>
        </w:rPr>
        <w:t>22.</w:t>
      </w:r>
      <w:r>
        <w:rPr>
          <w:rFonts w:hint="eastAsia"/>
        </w:rPr>
        <w:t>關於裁判評議之敘述，下列何者正確？答案顯示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67FE7F9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）關於刑事案件之評議，如法官之意見分三說以上，各不達過半數時，以庭員資淺者之意見順次算入次資淺者之意見，資同以年少者為先，至達過半數為止</w:t>
      </w:r>
    </w:p>
    <w:p w14:paraId="2971AF8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）案件之當事人、訴訟代理人、辯護人或曾為輔佐人，得於裁判宣示或公告後，聲請閱覽評議意見</w:t>
      </w:r>
    </w:p>
    <w:p w14:paraId="0967A88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）裁判之評議，由審判長及庭員輪流擔任主席，評議時法官應各陳述意見，其次序以主席為先，次為較資淺者，資同以年少者為先，遞至全員均陳述意見為終</w:t>
      </w:r>
    </w:p>
    <w:p w14:paraId="39EFDC93" w14:textId="628E129F"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）合議裁判之案件，應依</w:t>
      </w:r>
      <w:hyperlink r:id="rId66" w:history="1">
        <w:r>
          <w:rPr>
            <w:rStyle w:val="a4"/>
            <w:rFonts w:ascii="Arial Unicode MS" w:hAnsi="Arial Unicode MS" w:hint="eastAsia"/>
          </w:rPr>
          <w:t>法院組織法</w:t>
        </w:r>
      </w:hyperlink>
      <w:r>
        <w:rPr>
          <w:rFonts w:ascii="Arial Unicode MS" w:hAnsi="Arial Unicode MS" w:hint="eastAsia"/>
        </w:rPr>
        <w:t>所定法官人數評議決定之，在地方法院為</w:t>
      </w:r>
      <w:r>
        <w:rPr>
          <w:rFonts w:ascii="Arial Unicode MS" w:hAnsi="Arial Unicode MS" w:hint="eastAsia"/>
        </w:rPr>
        <w:t xml:space="preserve"> 3 </w:t>
      </w:r>
      <w:r>
        <w:rPr>
          <w:rFonts w:ascii="Arial Unicode MS" w:hAnsi="Arial Unicode MS" w:hint="eastAsia"/>
        </w:rPr>
        <w:t>人，最高法院為</w:t>
      </w:r>
      <w:r>
        <w:rPr>
          <w:rFonts w:ascii="Arial Unicode MS" w:hAnsi="Arial Unicode MS" w:hint="eastAsia"/>
        </w:rPr>
        <w:t xml:space="preserve"> 5 </w:t>
      </w:r>
      <w:r>
        <w:rPr>
          <w:rFonts w:ascii="Arial Unicode MS" w:hAnsi="Arial Unicode MS" w:hint="eastAsia"/>
        </w:rPr>
        <w:t>人</w:t>
      </w:r>
    </w:p>
    <w:p w14:paraId="4B40F056" w14:textId="40198A24" w:rsidR="00804FDE" w:rsidRDefault="00804FDE" w:rsidP="00B24E8E">
      <w:pPr>
        <w:pStyle w:val="3"/>
      </w:pPr>
      <w:r>
        <w:rPr>
          <w:rFonts w:hint="eastAsia"/>
        </w:rPr>
        <w:lastRenderedPageBreak/>
        <w:t>23.</w:t>
      </w:r>
      <w:r>
        <w:rPr>
          <w:rFonts w:hint="eastAsia"/>
        </w:rPr>
        <w:t>法庭開庭時，在庭之人於下列何種情形毋庸起立？答案顯示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1550E4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）審判長於言詞辯論期日蒞庭時（</w:t>
      </w:r>
      <w:r>
        <w:rPr>
          <w:rFonts w:ascii="Arial Unicode MS" w:hAnsi="Arial Unicode MS" w:hint="eastAsia"/>
        </w:rPr>
        <w:t>B</w:t>
      </w:r>
      <w:r>
        <w:rPr>
          <w:rFonts w:ascii="Arial Unicode MS" w:hAnsi="Arial Unicode MS" w:hint="eastAsia"/>
        </w:rPr>
        <w:t>）審判長於宣判期日宣示判決時</w:t>
      </w:r>
    </w:p>
    <w:p w14:paraId="5B632FA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）審判長諭知言詞辯論終結並定宣判期日後退庭時（</w:t>
      </w:r>
      <w:r>
        <w:rPr>
          <w:rFonts w:ascii="Arial Unicode MS" w:hAnsi="Arial Unicode MS" w:hint="eastAsia"/>
        </w:rPr>
        <w:t>D</w:t>
      </w:r>
      <w:r>
        <w:rPr>
          <w:rFonts w:ascii="Arial Unicode MS" w:hAnsi="Arial Unicode MS" w:hint="eastAsia"/>
        </w:rPr>
        <w:t>）受命法官於準備程序期日蒞庭時</w:t>
      </w:r>
    </w:p>
    <w:p w14:paraId="3AD0B364" w14:textId="3C6D3014" w:rsidR="00804FDE" w:rsidRDefault="00804FDE" w:rsidP="00B24E8E">
      <w:pPr>
        <w:pStyle w:val="3"/>
      </w:pPr>
      <w:r>
        <w:rPr>
          <w:rFonts w:hint="eastAsia"/>
        </w:rPr>
        <w:t>24.</w:t>
      </w:r>
      <w:r>
        <w:rPr>
          <w:rFonts w:hint="eastAsia"/>
        </w:rPr>
        <w:t>關於司法上之互助，下列敘述，何者錯誤？答案顯示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737ECEB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）法院處理事務，應互相協助（</w:t>
      </w:r>
      <w:r>
        <w:rPr>
          <w:rFonts w:ascii="Arial Unicode MS" w:hAnsi="Arial Unicode MS" w:hint="eastAsia"/>
        </w:rPr>
        <w:t>B</w:t>
      </w:r>
      <w:r>
        <w:rPr>
          <w:rFonts w:ascii="Arial Unicode MS" w:hAnsi="Arial Unicode MS" w:hint="eastAsia"/>
        </w:rPr>
        <w:t>）檢察官執行職務，應互相協助</w:t>
      </w:r>
    </w:p>
    <w:p w14:paraId="62CCC54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）書記官於權限內之事務，應互相協助，觀護人、執達員、法警，亦同</w:t>
      </w:r>
    </w:p>
    <w:p w14:paraId="0816268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）法院與檢察官執行職務，應互相協助</w:t>
      </w:r>
    </w:p>
    <w:p w14:paraId="065C8E2E" w14:textId="26A0F497" w:rsidR="00804FDE" w:rsidRDefault="00804FDE" w:rsidP="00B24E8E">
      <w:pPr>
        <w:pStyle w:val="3"/>
      </w:pPr>
      <w:r>
        <w:rPr>
          <w:rFonts w:hint="eastAsia"/>
        </w:rPr>
        <w:t>25.</w:t>
      </w:r>
      <w:r>
        <w:rPr>
          <w:rFonts w:hint="eastAsia"/>
        </w:rPr>
        <w:t>關於檢察事務官處理事務之敘述，下列何者正確？答案顯示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27C7377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）獨立行使聲請羈押權限（</w:t>
      </w:r>
      <w:r>
        <w:rPr>
          <w:rFonts w:ascii="Arial Unicode MS" w:hAnsi="Arial Unicode MS" w:hint="eastAsia"/>
        </w:rPr>
        <w:t>B</w:t>
      </w:r>
      <w:r>
        <w:rPr>
          <w:rFonts w:ascii="Arial Unicode MS" w:hAnsi="Arial Unicode MS" w:hint="eastAsia"/>
        </w:rPr>
        <w:t>）處理詢問被告事務時，其身分視為檢察官</w:t>
      </w:r>
    </w:p>
    <w:p w14:paraId="20A8291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）處理詢問被告得獨立行使命被告具保之強制處分</w:t>
      </w:r>
    </w:p>
    <w:p w14:paraId="708DBC6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）檢察署得借調國防部所屬具軍法官資格</w:t>
      </w:r>
      <w:r>
        <w:rPr>
          <w:rFonts w:ascii="Arial Unicode MS" w:hAnsi="Arial Unicode MS" w:hint="eastAsia"/>
        </w:rPr>
        <w:t xml:space="preserve"> 3</w:t>
      </w:r>
      <w:r>
        <w:rPr>
          <w:rFonts w:ascii="Arial Unicode MS" w:hAnsi="Arial Unicode MS" w:hint="eastAsia"/>
        </w:rPr>
        <w:t>年以上之人員辦理涉及軍事案件之檢察事務官事務</w:t>
      </w:r>
    </w:p>
    <w:p w14:paraId="23AD7BAF" w14:textId="4A7E0E58" w:rsidR="00804FDE" w:rsidRDefault="00804FDE" w:rsidP="00B24E8E">
      <w:pPr>
        <w:pStyle w:val="3"/>
      </w:pPr>
      <w:r>
        <w:rPr>
          <w:rFonts w:hint="eastAsia"/>
        </w:rPr>
        <w:t>26.</w:t>
      </w:r>
      <w:r>
        <w:rPr>
          <w:rFonts w:hint="eastAsia"/>
        </w:rPr>
        <w:t>關於法庭錄音、錄影之利用及保存，下列敘述，何者錯誤？答案顯示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516EA5A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）法院行遠距審理（訊問）開庭，應全程使用科技設備錄製視訊過程</w:t>
      </w:r>
    </w:p>
    <w:p w14:paraId="1CD55F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）在庭之人非經審判長許可，自行錄音、錄影者，審判長得命其消除該錄音、錄影內容</w:t>
      </w:r>
    </w:p>
    <w:p w14:paraId="40CA9E1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）行遠距審理（訊問）開庭，關於自行錄音、錄影之許可，不包含遠距端出庭者</w:t>
      </w:r>
    </w:p>
    <w:p w14:paraId="4D6A312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）審判長為錄音、錄影許可時，應審酌錄音、錄影目的及對法庭程序進行之影響，並得徵詢其他在庭之人意見</w:t>
      </w:r>
    </w:p>
    <w:p w14:paraId="2CF69F8B" w14:textId="5287DFE0" w:rsidR="00804FDE" w:rsidRDefault="00804FDE" w:rsidP="00B24E8E">
      <w:pPr>
        <w:pStyle w:val="3"/>
      </w:pPr>
      <w:r>
        <w:rPr>
          <w:rFonts w:hint="eastAsia"/>
        </w:rPr>
        <w:t>27.</w:t>
      </w:r>
      <w:r>
        <w:rPr>
          <w:rFonts w:hint="eastAsia"/>
        </w:rPr>
        <w:t>關於各級法院及檢察署行政監督之敘述，下列何者正確？答案顯示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0C536D1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）臺灣高等法院臺中分院院長得行政監督臺灣雲林地方法院</w:t>
      </w:r>
    </w:p>
    <w:p w14:paraId="778BE94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）最高檢察署檢察總長得行政監督臺北地方檢察署、新北地方檢察署及士林地方檢察署</w:t>
      </w:r>
    </w:p>
    <w:p w14:paraId="4D8173A1" w14:textId="1FF472D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）被監督之人員如有廢弛職務，侵越權限或行為不檢之情事，情節重大，監督長官得依</w:t>
      </w:r>
      <w:hyperlink r:id="rId67" w:history="1">
        <w:r w:rsidRPr="00C156FB">
          <w:rPr>
            <w:rStyle w:val="a4"/>
            <w:rFonts w:ascii="Arial Unicode MS" w:hAnsi="Arial Unicode MS" w:hint="eastAsia"/>
          </w:rPr>
          <w:t>公務員懲戒法</w:t>
        </w:r>
      </w:hyperlink>
      <w:r>
        <w:rPr>
          <w:rFonts w:ascii="Arial Unicode MS" w:hAnsi="Arial Unicode MS" w:hint="eastAsia"/>
        </w:rPr>
        <w:t>辦理</w:t>
      </w:r>
    </w:p>
    <w:p w14:paraId="252DB46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）監督長官對於被監督之人員關於職務上之事項，得發命令使之注意，若經警告不悛者，得處新臺幣</w:t>
      </w:r>
      <w:r>
        <w:rPr>
          <w:rFonts w:ascii="Arial Unicode MS" w:hAnsi="Arial Unicode MS" w:hint="eastAsia"/>
        </w:rPr>
        <w:t xml:space="preserve"> 1 </w:t>
      </w:r>
      <w:r>
        <w:rPr>
          <w:rFonts w:ascii="Arial Unicode MS" w:hAnsi="Arial Unicode MS" w:hint="eastAsia"/>
        </w:rPr>
        <w:t>萬元以下罰金，以資警惕</w:t>
      </w:r>
    </w:p>
    <w:p w14:paraId="2EFD7BE1" w14:textId="4459D55E" w:rsidR="00804FDE" w:rsidRDefault="00804FDE" w:rsidP="00B24E8E">
      <w:pPr>
        <w:pStyle w:val="3"/>
      </w:pPr>
      <w:r>
        <w:rPr>
          <w:rFonts w:hint="eastAsia"/>
        </w:rPr>
        <w:t>28.</w:t>
      </w:r>
      <w:r>
        <w:rPr>
          <w:rFonts w:hint="eastAsia"/>
        </w:rPr>
        <w:t>關於檢察官之職權與義務，下列敘述何者錯誤？答案顯示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4D86241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）得調度司法警察，法官於辦理刑事案件時，亦同（</w:t>
      </w:r>
      <w:r>
        <w:rPr>
          <w:rFonts w:ascii="Arial Unicode MS" w:hAnsi="Arial Unicode MS" w:hint="eastAsia"/>
        </w:rPr>
        <w:t>B</w:t>
      </w:r>
      <w:r>
        <w:rPr>
          <w:rFonts w:ascii="Arial Unicode MS" w:hAnsi="Arial Unicode MS" w:hint="eastAsia"/>
        </w:rPr>
        <w:t>）對於法院，附屬行使職權</w:t>
      </w:r>
    </w:p>
    <w:p w14:paraId="2E23F09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）於其所屬檢察署管轄區域內執行職務。但遇有緊急情形或法律另有規定者，不在此限</w:t>
      </w:r>
    </w:p>
    <w:p w14:paraId="52977FD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）應服從檢察總長、檢察長指揮監督之命令</w:t>
      </w:r>
    </w:p>
    <w:p w14:paraId="00F51172" w14:textId="6A12E4BD" w:rsidR="00804FDE" w:rsidRDefault="00804FDE" w:rsidP="00B24E8E">
      <w:pPr>
        <w:pStyle w:val="3"/>
      </w:pPr>
      <w:r>
        <w:rPr>
          <w:rFonts w:hint="eastAsia"/>
        </w:rPr>
        <w:t>29.</w:t>
      </w:r>
      <w:r>
        <w:rPr>
          <w:rFonts w:hint="eastAsia"/>
        </w:rPr>
        <w:t>關於訴訟指揮及法庭秩序之敘述，下列何者正確？答案顯示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54AAE34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）僅審判長對於法庭之開閉及審理訴訟有指揮及維持秩序之權，受命法官則無</w:t>
      </w:r>
    </w:p>
    <w:p w14:paraId="3ADF1D9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）律師在法庭代理訴訟或辯護案件，其言語行動如有不當，審判長仍應尊重，不能禁止其開庭當日之代理或辯護，但得移付律師懲戒委員會處理</w:t>
      </w:r>
    </w:p>
    <w:p w14:paraId="1C7E677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）訴訟當事人於法院審理時批評、嘲弄、羞辱、恐嚇證人，經審判長當庭制止並命看管至閉庭，即刻生效，無須另記明其事由於筆錄</w:t>
      </w:r>
    </w:p>
    <w:p w14:paraId="07B2F81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）違反審判長所發維持法庭秩序之命令，致妨害法院執行職務，經制止不聽者，處</w:t>
      </w:r>
      <w:r>
        <w:rPr>
          <w:rFonts w:ascii="Arial Unicode MS" w:hAnsi="Arial Unicode MS" w:hint="eastAsia"/>
        </w:rPr>
        <w:t xml:space="preserve"> 3</w:t>
      </w:r>
      <w:r>
        <w:rPr>
          <w:rFonts w:ascii="Arial Unicode MS" w:hAnsi="Arial Unicode MS" w:hint="eastAsia"/>
        </w:rPr>
        <w:t>月以下有期徒刑、拘役或新臺幣</w:t>
      </w:r>
      <w:r>
        <w:rPr>
          <w:rFonts w:ascii="Arial Unicode MS" w:hAnsi="Arial Unicode MS" w:hint="eastAsia"/>
        </w:rPr>
        <w:t xml:space="preserve"> 3 </w:t>
      </w:r>
      <w:r>
        <w:rPr>
          <w:rFonts w:ascii="Arial Unicode MS" w:hAnsi="Arial Unicode MS" w:hint="eastAsia"/>
        </w:rPr>
        <w:t>萬元以下罰金</w:t>
      </w:r>
    </w:p>
    <w:p w14:paraId="139A6F9A" w14:textId="5E6C8B66" w:rsidR="00804FDE" w:rsidRDefault="00804FDE" w:rsidP="00B24E8E">
      <w:pPr>
        <w:pStyle w:val="3"/>
      </w:pPr>
      <w:r>
        <w:rPr>
          <w:rFonts w:hint="eastAsia"/>
        </w:rPr>
        <w:t>30.</w:t>
      </w:r>
      <w:r>
        <w:rPr>
          <w:rFonts w:hint="eastAsia"/>
        </w:rPr>
        <w:t>下列何者是民、刑事訴訟的終審機關？答案顯示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26B8275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）司法院大法官會議（</w:t>
      </w:r>
      <w:r>
        <w:rPr>
          <w:rFonts w:ascii="Arial Unicode MS" w:hAnsi="Arial Unicode MS" w:hint="eastAsia"/>
        </w:rPr>
        <w:t>B</w:t>
      </w:r>
      <w:r>
        <w:rPr>
          <w:rFonts w:ascii="Arial Unicode MS" w:hAnsi="Arial Unicode MS" w:hint="eastAsia"/>
        </w:rPr>
        <w:t>）最高法院大法庭</w:t>
      </w:r>
    </w:p>
    <w:p w14:paraId="1DA8C54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）最高法院（民事庭、刑事庭各庭）（</w:t>
      </w:r>
      <w:r>
        <w:rPr>
          <w:rFonts w:ascii="Arial Unicode MS" w:hAnsi="Arial Unicode MS" w:hint="eastAsia"/>
        </w:rPr>
        <w:t>D</w:t>
      </w:r>
      <w:r>
        <w:rPr>
          <w:rFonts w:ascii="Arial Unicode MS" w:hAnsi="Arial Unicode MS" w:hint="eastAsia"/>
        </w:rPr>
        <w:t>）最高法院民刑庭會議決議</w:t>
      </w:r>
    </w:p>
    <w:p w14:paraId="11C62CDE" w14:textId="6F8EE019" w:rsidR="00804FDE" w:rsidRDefault="00804FDE" w:rsidP="00B24E8E">
      <w:pPr>
        <w:pStyle w:val="3"/>
      </w:pPr>
      <w:r>
        <w:rPr>
          <w:rFonts w:hint="eastAsia"/>
        </w:rPr>
        <w:t>31.</w:t>
      </w:r>
      <w:r>
        <w:rPr>
          <w:rFonts w:hint="eastAsia"/>
        </w:rPr>
        <w:t>有關法庭開庭秩序之維持，下列敘述，何者正確？答案顯示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7AB4029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）書記官得依法禁止旁聽人進入法庭（</w:t>
      </w:r>
      <w:r>
        <w:rPr>
          <w:rFonts w:ascii="Arial Unicode MS" w:hAnsi="Arial Unicode MS" w:hint="eastAsia"/>
        </w:rPr>
        <w:t>B</w:t>
      </w:r>
      <w:r>
        <w:rPr>
          <w:rFonts w:ascii="Arial Unicode MS" w:hAnsi="Arial Unicode MS" w:hint="eastAsia"/>
        </w:rPr>
        <w:t>）院長必要時，得命看管旁聽人至閉庭時</w:t>
      </w:r>
    </w:p>
    <w:p w14:paraId="5498592B" w14:textId="77777777" w:rsidR="00CD1289"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）由庭務員決定是否禁止旁聽人入庭（</w:t>
      </w:r>
      <w:r>
        <w:rPr>
          <w:rFonts w:ascii="Arial Unicode MS" w:hAnsi="Arial Unicode MS" w:hint="eastAsia"/>
        </w:rPr>
        <w:t>D</w:t>
      </w:r>
      <w:r>
        <w:rPr>
          <w:rFonts w:ascii="Arial Unicode MS" w:hAnsi="Arial Unicode MS" w:hint="eastAsia"/>
        </w:rPr>
        <w:t>）法庭開庭時，審判長有維持秩序之權</w:t>
      </w:r>
    </w:p>
    <w:p w14:paraId="72C32757" w14:textId="1D56F3D7" w:rsidR="00804FDE" w:rsidRDefault="00804FDE" w:rsidP="00B24E8E">
      <w:pPr>
        <w:pStyle w:val="3"/>
      </w:pPr>
      <w:r>
        <w:rPr>
          <w:rFonts w:hint="eastAsia"/>
        </w:rPr>
        <w:t>32.</w:t>
      </w:r>
      <w:r>
        <w:rPr>
          <w:rFonts w:hint="eastAsia"/>
        </w:rPr>
        <w:t>關於臺灣高等法院高雄分院指定地方臨時開庭之敘述，下列何者錯誤？答案顯示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43C9338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）得定期或不定期在管轄區域內法律規定得指定之地方臨時開庭</w:t>
      </w:r>
    </w:p>
    <w:p w14:paraId="18CADD3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）得指派該院法官或所屬下級法院法官充任開庭</w:t>
      </w:r>
    </w:p>
    <w:p w14:paraId="39958E0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）受理案件不以該法院管轄之訴訟、非訟或其他案件為限</w:t>
      </w:r>
    </w:p>
    <w:p w14:paraId="1B1F9A5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）證人甲因病在臺中之醫療院所住院治療不能到庭，法官得前往其所在訊問之</w:t>
      </w:r>
    </w:p>
    <w:p w14:paraId="6B2207D3" w14:textId="5CC2DA1F" w:rsidR="00804FDE" w:rsidRDefault="00804FDE" w:rsidP="00B24E8E">
      <w:pPr>
        <w:pStyle w:val="3"/>
      </w:pPr>
      <w:r>
        <w:rPr>
          <w:rFonts w:hint="eastAsia"/>
        </w:rPr>
        <w:t>33.</w:t>
      </w:r>
      <w:r>
        <w:rPr>
          <w:rFonts w:hint="eastAsia"/>
        </w:rPr>
        <w:t>關於司法事務官執行職務之敘述，下列何者錯誤？答案顯示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139319F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）執行債務人經合法通知無正當理由而不到場，或有事實足認為有逃匿之虞，而有強制其到場之必要者，得報請執行法院拘提之</w:t>
      </w:r>
    </w:p>
    <w:p w14:paraId="0D5823B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）得辦理返還擔保金事件、調解程序事件、督促程序事件、保全程序事件、分割共有物事件、確定訴訟費用額事件</w:t>
      </w:r>
    </w:p>
    <w:p w14:paraId="095F47E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）處理受移轉之非訟事件，得依職權調查事實及必要之證據，但命為具結之調查，應報請法院為之</w:t>
      </w:r>
    </w:p>
    <w:p w14:paraId="4548576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）得承法官之命，彙整起訴及答辯要旨，分析卷證資料，整理事實及法律疑義，並製作報告書</w:t>
      </w:r>
    </w:p>
    <w:p w14:paraId="084A8D78" w14:textId="1B5AB034" w:rsidR="00804FDE" w:rsidRDefault="00804FDE" w:rsidP="00B24E8E">
      <w:pPr>
        <w:pStyle w:val="3"/>
      </w:pPr>
      <w:r>
        <w:rPr>
          <w:rFonts w:hint="eastAsia"/>
        </w:rPr>
        <w:t>34.</w:t>
      </w:r>
      <w:r>
        <w:rPr>
          <w:rFonts w:hint="eastAsia"/>
        </w:rPr>
        <w:t>關於法庭席位布置之敘述，下列何者錯誤？答案顯示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2F21F7F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）法官席正前右、左兩側下方，分置書記官席及通譯、錄音、卷證傳遞席，均面向旁聽區</w:t>
      </w:r>
    </w:p>
    <w:p w14:paraId="453230C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）依法得於審判程序中陪同當事人、關係人或被害人者，其席位以設於被陪同人旁為原則</w:t>
      </w:r>
    </w:p>
    <w:p w14:paraId="3186BDD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）法警開庭時受審判長或書記官之指揮，執行法庭勤務，不另設席，應站立法庭審判活動區之適當位置，維護法庭秩序及人員安全</w:t>
      </w:r>
    </w:p>
    <w:p w14:paraId="3BCD562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）法官、檢察官、學習司法官、書記官由法庭後側門進出法庭，刑事在押被告及其辯護人應循同一通路行進入庭，並與其他訴訟關係人分開</w:t>
      </w:r>
    </w:p>
    <w:p w14:paraId="77D45D9E" w14:textId="2CFF6FEE" w:rsidR="00804FDE" w:rsidRDefault="00804FDE" w:rsidP="00B24E8E">
      <w:pPr>
        <w:pStyle w:val="3"/>
      </w:pPr>
      <w:r>
        <w:rPr>
          <w:rFonts w:hint="eastAsia"/>
        </w:rPr>
        <w:t>35.</w:t>
      </w:r>
      <w:r>
        <w:rPr>
          <w:rFonts w:hint="eastAsia"/>
        </w:rPr>
        <w:t>關於各級檢察署行政之監督，下列敘述，何者正確？答案顯示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29186DD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）法務部部長無權監督各級檢察署及檢察分署</w:t>
      </w:r>
    </w:p>
    <w:p w14:paraId="293A72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）最高檢察署檢察總長監督該檢察署及高等檢察署及其檢察分署與所屬地方檢察署及其檢察分署</w:t>
      </w:r>
    </w:p>
    <w:p w14:paraId="4256B852"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）高等檢察分署檢察長監督該檢察署與轄區內地方檢察署及其檢察分署</w:t>
      </w:r>
    </w:p>
    <w:p w14:paraId="7B73CA3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）地方檢察分署檢察長監督該檢察署及其檢察分署</w:t>
      </w:r>
    </w:p>
    <w:p w14:paraId="145B4AA9" w14:textId="3F304699" w:rsidR="00804FDE" w:rsidRDefault="00804FDE" w:rsidP="00B24E8E">
      <w:pPr>
        <w:pStyle w:val="3"/>
      </w:pPr>
      <w:r>
        <w:rPr>
          <w:rFonts w:hint="eastAsia"/>
        </w:rPr>
        <w:t>36.</w:t>
      </w:r>
      <w:r>
        <w:rPr>
          <w:rFonts w:hint="eastAsia"/>
        </w:rPr>
        <w:t>關於法庭錄音、錄影之敘述，下列何者正確？答案顯示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D4BF44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）為維護法庭之公開透明及司法課責性，法院審理案件應全程錄音、錄影</w:t>
      </w:r>
    </w:p>
    <w:p w14:paraId="35E6710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）法庭開庭時經全程錄音、錄影者，已足確保開庭過程之完整性，書記官毋須當庭製作筆錄</w:t>
      </w:r>
    </w:p>
    <w:p w14:paraId="648AE65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）在法庭之錄音應自每案開庭時起錄，至該案閉庭時停止，其間連續始末為之，每案開庭點呼當事人朗讀案由時，庭務員應宣告當日開庭之日期及時間</w:t>
      </w:r>
    </w:p>
    <w:p w14:paraId="2CA86B6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）法院院長或其指定之人，及其他司法行政監督人員，於必要時，得調取法庭錄音、錄影內容</w:t>
      </w:r>
    </w:p>
    <w:p w14:paraId="68DF05D7" w14:textId="41EAA57B" w:rsidR="00804FDE" w:rsidRDefault="00804FDE" w:rsidP="00B24E8E">
      <w:pPr>
        <w:pStyle w:val="3"/>
      </w:pPr>
      <w:r>
        <w:rPr>
          <w:rFonts w:hint="eastAsia"/>
        </w:rPr>
        <w:t>37.</w:t>
      </w:r>
      <w:r>
        <w:rPr>
          <w:rFonts w:hint="eastAsia"/>
        </w:rPr>
        <w:t>關於高等法院組織之敘述，下列何者正確？答案顯示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4EF0093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）高等法院置院長</w:t>
      </w:r>
      <w:r>
        <w:rPr>
          <w:rFonts w:ascii="Arial Unicode MS" w:hAnsi="Arial Unicode MS" w:hint="eastAsia"/>
        </w:rPr>
        <w:t xml:space="preserve"> 1 </w:t>
      </w:r>
      <w:r>
        <w:rPr>
          <w:rFonts w:ascii="Arial Unicode MS" w:hAnsi="Arial Unicode MS" w:hint="eastAsia"/>
        </w:rPr>
        <w:t>人，特任，由法官兼任</w:t>
      </w:r>
    </w:p>
    <w:p w14:paraId="699F0D8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）高等法院得置法官助理，承法官之命，辦理案件程序之審查、法律問題之分析、資料之蒐集及裁判書之草擬</w:t>
      </w:r>
    </w:p>
    <w:p w14:paraId="15D5C50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）高等法院設資訊室，應置主任、資訊管理師、操作員、科長及設計師</w:t>
      </w:r>
    </w:p>
    <w:p w14:paraId="54E984D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）高等法院分設民事庭、刑事庭，其庭數視事務之繁簡定之，必要時得設專業法庭</w:t>
      </w:r>
    </w:p>
    <w:p w14:paraId="58C9D9D3" w14:textId="6A5E504E" w:rsidR="00804FDE" w:rsidRDefault="00804FDE" w:rsidP="00B24E8E">
      <w:pPr>
        <w:pStyle w:val="3"/>
      </w:pPr>
      <w:r>
        <w:rPr>
          <w:rFonts w:hint="eastAsia"/>
        </w:rPr>
        <w:t>38.</w:t>
      </w:r>
      <w:r>
        <w:rPr>
          <w:rFonts w:hint="eastAsia"/>
        </w:rPr>
        <w:t>關於法院便民禮民實施要點之規定，下列敘述何者錯誤？答案顯示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52B6543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）法院通知書、傳票上應詳載法院網址及訴訟輔導科電話；信封應載明法院地址、位置圖、可搭乘之大眾運輸工具及路線</w:t>
      </w:r>
    </w:p>
    <w:p w14:paraId="37CA60C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）法院宜設置單一窗口聯合服務中心，以利行政服務一元化及電腦化，單一窗口聯合服務中心午休時間不休息</w:t>
      </w:r>
    </w:p>
    <w:p w14:paraId="69F0A4F6" w14:textId="77777777" w:rsidR="00804FDE"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）訴訟輔導科應備置各種書狀範例、各項須知、法官名錄、使用通譯聲請書、法律扶助宣導刊物等，以供民眾取閱</w:t>
      </w:r>
    </w:p>
    <w:p w14:paraId="4FF5614F" w14:textId="0C67CB33"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）法庭門口應設開庭號次顯示器，並張貼</w:t>
      </w:r>
      <w:hyperlink r:id="rId68" w:history="1">
        <w:r w:rsidR="00C156FB">
          <w:rPr>
            <w:rStyle w:val="a4"/>
            <w:rFonts w:ascii="Arial Unicode MS" w:hAnsi="Arial Unicode MS" w:hint="eastAsia"/>
          </w:rPr>
          <w:t>法庭旁聽規則</w:t>
        </w:r>
      </w:hyperlink>
      <w:r w:rsidR="00C156FB">
        <w:rPr>
          <w:rFonts w:ascii="Arial Unicode MS" w:hAnsi="Arial Unicode MS" w:hint="eastAsia"/>
        </w:rPr>
        <w:t>、</w:t>
      </w:r>
      <w:hyperlink r:id="rId69" w:history="1">
        <w:r w:rsidR="00C156FB" w:rsidRPr="00442C21">
          <w:rPr>
            <w:rStyle w:val="a4"/>
            <w:rFonts w:ascii="Arial Unicode MS" w:hAnsi="Arial Unicode MS" w:hint="eastAsia"/>
          </w:rPr>
          <w:t>法庭錄音錄影及其利用保存辦法</w:t>
        </w:r>
      </w:hyperlink>
    </w:p>
    <w:p w14:paraId="13A2FBC7" w14:textId="33880C5A" w:rsidR="00804FDE" w:rsidRDefault="00804FDE" w:rsidP="00B24E8E">
      <w:pPr>
        <w:pStyle w:val="3"/>
      </w:pPr>
      <w:r>
        <w:rPr>
          <w:rFonts w:hint="eastAsia"/>
        </w:rPr>
        <w:t>39.</w:t>
      </w:r>
      <w:r>
        <w:rPr>
          <w:rFonts w:hint="eastAsia"/>
        </w:rPr>
        <w:t>關於法院裁判之宣示、公開及主文之公告，下列敘述何者錯誤？答案顯示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6EA1C03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）判決主文宣示後，應即輸入電腦，俾便民眾查詢，輸入逾</w:t>
      </w:r>
      <w:r>
        <w:rPr>
          <w:rFonts w:ascii="Arial Unicode MS" w:hAnsi="Arial Unicode MS" w:hint="eastAsia"/>
        </w:rPr>
        <w:t xml:space="preserve"> 2</w:t>
      </w:r>
      <w:r>
        <w:rPr>
          <w:rFonts w:ascii="Arial Unicode MS" w:hAnsi="Arial Unicode MS" w:hint="eastAsia"/>
        </w:rPr>
        <w:t>個月者，得予刪除</w:t>
      </w:r>
    </w:p>
    <w:p w14:paraId="4E58877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）判決主文公告欄宜明確標示「主文公告逾</w:t>
      </w:r>
      <w:r>
        <w:rPr>
          <w:rFonts w:ascii="Arial Unicode MS" w:hAnsi="Arial Unicode MS" w:hint="eastAsia"/>
        </w:rPr>
        <w:t xml:space="preserve"> 5</w:t>
      </w:r>
      <w:r>
        <w:rPr>
          <w:rFonts w:ascii="Arial Unicode MS" w:hAnsi="Arial Unicode MS" w:hint="eastAsia"/>
        </w:rPr>
        <w:t>日，在本公告欄查閱無著者，可至訴訟輔導科查詢」，訴訟輔導科應於明顯處所設置科技設備，提供查詢服務</w:t>
      </w:r>
    </w:p>
    <w:p w14:paraId="355135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）裁判之宣示應以公開法庭行之，但有妨害國家安全、公共秩序或善良風俗之虞時，法院得決定不予公開</w:t>
      </w:r>
    </w:p>
    <w:p w14:paraId="60777EB6"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）各級法院及分院應以適當方式公開裁判書，並應含自然人姓名、身分證統一編號及其他足資識別該個人之資料，以昭公信，並避免人別誤認</w:t>
      </w:r>
    </w:p>
    <w:p w14:paraId="599B47E0" w14:textId="346C62BD" w:rsidR="00804FDE" w:rsidRDefault="00804FDE" w:rsidP="00B24E8E">
      <w:pPr>
        <w:pStyle w:val="3"/>
      </w:pPr>
      <w:r>
        <w:rPr>
          <w:rFonts w:hint="eastAsia"/>
        </w:rPr>
        <w:t>40.</w:t>
      </w:r>
      <w:r>
        <w:rPr>
          <w:rFonts w:hint="eastAsia"/>
        </w:rPr>
        <w:t>關於法院便民禮民實施要點規定，下列敘述，何者錯誤？答案顯示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3521484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）法院對民眾之書面、電子郵件陳訴，宜函復處理結果</w:t>
      </w:r>
    </w:p>
    <w:p w14:paraId="58DE6E7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）對民眾之口頭陳訴，宜由書記官長或相關人員予以接見，並作適當處理</w:t>
      </w:r>
    </w:p>
    <w:p w14:paraId="684168B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）當事人於法院下班後，提出書狀或文件者，法院應指定值班人員代收</w:t>
      </w:r>
    </w:p>
    <w:p w14:paraId="6716C414"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）法院不得於假日辦理公證或急迫之強制執行事宜</w:t>
      </w:r>
    </w:p>
    <w:p w14:paraId="250C7288" w14:textId="60F8EF34" w:rsidR="00804FDE" w:rsidRDefault="00804FDE" w:rsidP="00B24E8E">
      <w:pPr>
        <w:pStyle w:val="3"/>
      </w:pPr>
      <w:r>
        <w:rPr>
          <w:rFonts w:hint="eastAsia"/>
        </w:rPr>
        <w:t>41.</w:t>
      </w:r>
      <w:r>
        <w:rPr>
          <w:rFonts w:hint="eastAsia"/>
        </w:rPr>
        <w:t>關於法官審理案件之方式，下列敘述何者錯誤？答案顯示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6992865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）不得任意對在庭之人辱罵、斥責或有其他損其尊嚴之行為</w:t>
      </w:r>
    </w:p>
    <w:p w14:paraId="3539E8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）不得勉強和解、撤回起訴、撤回上訴、撤回告訴或自白犯罪事實</w:t>
      </w:r>
    </w:p>
    <w:p w14:paraId="09A6636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）法官得酌使在庭之人就坐或起立陳述；起立陳述後，得復坐</w:t>
      </w:r>
    </w:p>
    <w:p w14:paraId="45E4733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）法官於法庭上，得視情況，與當事人、訴訟代理人、辯護人或其他訴訟關係人之單獨一方耳語或低聲交談</w:t>
      </w:r>
    </w:p>
    <w:p w14:paraId="560EF41B" w14:textId="70C0F209" w:rsidR="00804FDE" w:rsidRDefault="00804FDE" w:rsidP="00B24E8E">
      <w:pPr>
        <w:pStyle w:val="3"/>
      </w:pPr>
      <w:r>
        <w:rPr>
          <w:rFonts w:hint="eastAsia"/>
        </w:rPr>
        <w:t>42.</w:t>
      </w:r>
      <w:r>
        <w:rPr>
          <w:rFonts w:hint="eastAsia"/>
        </w:rPr>
        <w:t>法庭應設旁聽席，下列敘述，何者正確？答案顯示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16B786E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）核發旁聽證之法庭，旁聽席如仍有空位，得隨時進入旁聽</w:t>
      </w:r>
    </w:p>
    <w:p w14:paraId="19BE1BC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）旁聽之人是否可進行法庭錄影，由院長決定</w:t>
      </w:r>
    </w:p>
    <w:p w14:paraId="2D3BE042" w14:textId="4B59C1F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）旁聽人或其他人於開庭前如有違反</w:t>
      </w:r>
      <w:hyperlink r:id="rId70" w:history="1">
        <w:r w:rsidR="00DD1170">
          <w:rPr>
            <w:rStyle w:val="a4"/>
            <w:rFonts w:ascii="Arial Unicode MS" w:hAnsi="Arial Unicode MS" w:hint="eastAsia"/>
          </w:rPr>
          <w:t>法庭旁聽規則</w:t>
        </w:r>
      </w:hyperlink>
      <w:r>
        <w:rPr>
          <w:rFonts w:ascii="Arial Unicode MS" w:hAnsi="Arial Unicode MS" w:hint="eastAsia"/>
        </w:rPr>
        <w:t>之規定時，由在法庭執行職務人員處理之，如有疑義時，應報請該法庭之審判長裁定之</w:t>
      </w:r>
    </w:p>
    <w:p w14:paraId="19434A1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）決定核發旁聽證之法庭，旁聽仍得任意為之</w:t>
      </w:r>
    </w:p>
    <w:p w14:paraId="270E5892" w14:textId="43C69A7A" w:rsidR="00804FDE" w:rsidRDefault="00804FDE" w:rsidP="00B24E8E">
      <w:pPr>
        <w:pStyle w:val="3"/>
      </w:pPr>
      <w:r>
        <w:rPr>
          <w:rFonts w:hint="eastAsia"/>
        </w:rPr>
        <w:t>43.</w:t>
      </w:r>
      <w:r>
        <w:rPr>
          <w:rFonts w:hint="eastAsia"/>
        </w:rPr>
        <w:t>關於</w:t>
      </w:r>
      <w:hyperlink r:id="rId71" w:history="1">
        <w:r w:rsidR="00757DE4">
          <w:rPr>
            <w:rStyle w:val="a4"/>
            <w:rFonts w:ascii="Arial Unicode MS" w:hAnsi="Arial Unicode MS" w:hint="eastAsia"/>
          </w:rPr>
          <w:t>法庭席位布置規則</w:t>
        </w:r>
      </w:hyperlink>
      <w:r>
        <w:rPr>
          <w:rFonts w:hint="eastAsia"/>
        </w:rPr>
        <w:t>，下列布置，何者未規範於內？答案顯示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6C68A04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）刑事法庭席位（</w:t>
      </w:r>
      <w:r>
        <w:rPr>
          <w:rFonts w:ascii="Arial Unicode MS" w:hAnsi="Arial Unicode MS" w:hint="eastAsia"/>
        </w:rPr>
        <w:t>B</w:t>
      </w:r>
      <w:r>
        <w:rPr>
          <w:rFonts w:ascii="Arial Unicode MS" w:hAnsi="Arial Unicode MS" w:hint="eastAsia"/>
        </w:rPr>
        <w:t>）國民法官法庭席位</w:t>
      </w:r>
    </w:p>
    <w:p w14:paraId="7393C3DD"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）少年法庭席位。分為少年刑事法庭席位及少年保護法庭席位（</w:t>
      </w:r>
      <w:r>
        <w:rPr>
          <w:rFonts w:ascii="Arial Unicode MS" w:hAnsi="Arial Unicode MS" w:hint="eastAsia"/>
        </w:rPr>
        <w:t>D</w:t>
      </w:r>
      <w:r>
        <w:rPr>
          <w:rFonts w:ascii="Arial Unicode MS" w:hAnsi="Arial Unicode MS" w:hint="eastAsia"/>
        </w:rPr>
        <w:t>）偵查庭席位</w:t>
      </w:r>
    </w:p>
    <w:p w14:paraId="46C187CD" w14:textId="1979A1B5" w:rsidR="00804FDE" w:rsidRDefault="00804FDE" w:rsidP="00B24E8E">
      <w:pPr>
        <w:pStyle w:val="3"/>
      </w:pPr>
      <w:r>
        <w:rPr>
          <w:rFonts w:hint="eastAsia"/>
        </w:rPr>
        <w:t>44.</w:t>
      </w:r>
      <w:r>
        <w:rPr>
          <w:rFonts w:hint="eastAsia"/>
        </w:rPr>
        <w:t>關於法庭旁聽之敘述，下列何者正確？答案顯示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09838F7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）法庭不公開者，審判長應將不公開之理由宣示，不許任何人旁聽</w:t>
      </w:r>
    </w:p>
    <w:p w14:paraId="17230FA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）法院為維持法庭秩序，應依法庭旁聽席位之多寡核發旁聽證，無旁聽證者不得進入法庭旁聽</w:t>
      </w:r>
    </w:p>
    <w:p w14:paraId="371C9AE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）法院核發旁聽證時，應命請求旁聽者提交國民身分證或其他證明文件查驗，並得登記姓名、住所備查</w:t>
      </w:r>
    </w:p>
    <w:p w14:paraId="225BBBA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）學習法官（檢察官）席、學習律師席、記者席、獨立參加人席設於法庭旁聽區</w:t>
      </w:r>
    </w:p>
    <w:p w14:paraId="60D749BF" w14:textId="532BA241" w:rsidR="00804FDE" w:rsidRDefault="00804FDE" w:rsidP="00B24E8E">
      <w:pPr>
        <w:pStyle w:val="3"/>
      </w:pPr>
      <w:r>
        <w:rPr>
          <w:rFonts w:hint="eastAsia"/>
        </w:rPr>
        <w:t>45.</w:t>
      </w:r>
      <w:r>
        <w:rPr>
          <w:rFonts w:hint="eastAsia"/>
        </w:rPr>
        <w:t>下列何者非屬於</w:t>
      </w:r>
      <w:hyperlink r:id="rId72" w:history="1">
        <w:r>
          <w:rPr>
            <w:rStyle w:val="a4"/>
            <w:rFonts w:ascii="Arial Unicode MS" w:hAnsi="Arial Unicode MS" w:hint="eastAsia"/>
          </w:rPr>
          <w:t>法院組織法</w:t>
        </w:r>
      </w:hyperlink>
      <w:r>
        <w:rPr>
          <w:rFonts w:hint="eastAsia"/>
        </w:rPr>
        <w:t>所定司法上互助之內涵？答案顯示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3E34FE6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）於</w:t>
      </w:r>
      <w:r>
        <w:rPr>
          <w:rFonts w:ascii="Arial Unicode MS" w:hAnsi="Arial Unicode MS" w:hint="eastAsia"/>
        </w:rPr>
        <w:t xml:space="preserve"> B </w:t>
      </w:r>
      <w:r>
        <w:rPr>
          <w:rFonts w:ascii="Arial Unicode MS" w:hAnsi="Arial Unicode MS" w:hint="eastAsia"/>
        </w:rPr>
        <w:t>書記官開庭當庭身體不適之情況下，由同院</w:t>
      </w:r>
      <w:r>
        <w:rPr>
          <w:rFonts w:ascii="Arial Unicode MS" w:hAnsi="Arial Unicode MS" w:hint="eastAsia"/>
        </w:rPr>
        <w:t xml:space="preserve"> A </w:t>
      </w:r>
      <w:r>
        <w:rPr>
          <w:rFonts w:ascii="Arial Unicode MS" w:hAnsi="Arial Unicode MS" w:hint="eastAsia"/>
        </w:rPr>
        <w:t>書記官協助處理書記繕打筆錄之事務</w:t>
      </w:r>
    </w:p>
    <w:p w14:paraId="120F887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）甲法院法官囑託乙法院法官詢問證人</w:t>
      </w:r>
    </w:p>
    <w:p w14:paraId="78F3CE3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）甲檢察署檢察官開具拘票囑託被告所在地之乙檢察署檢察官拘提被告</w:t>
      </w:r>
    </w:p>
    <w:p w14:paraId="775BD18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）檢察總長移轉部分檢察官事務於受指揮監督之乙檢察官</w:t>
      </w:r>
    </w:p>
    <w:p w14:paraId="1D62E0F1" w14:textId="2D688E86" w:rsidR="00804FDE" w:rsidRDefault="00804FDE" w:rsidP="00B24E8E">
      <w:pPr>
        <w:pStyle w:val="3"/>
      </w:pPr>
      <w:r>
        <w:rPr>
          <w:rFonts w:hint="eastAsia"/>
        </w:rPr>
        <w:lastRenderedPageBreak/>
        <w:t>46.</w:t>
      </w:r>
      <w:r>
        <w:rPr>
          <w:rFonts w:hint="eastAsia"/>
        </w:rPr>
        <w:t>有關法庭旁聽規則</w:t>
      </w:r>
      <w:hyperlink r:id="rId73" w:anchor="a6" w:history="1">
        <w:r w:rsidRPr="00804FDE">
          <w:rPr>
            <w:rStyle w:val="a4"/>
            <w:rFonts w:ascii="Arial Unicode MS" w:hAnsi="Arial Unicode MS" w:hint="eastAsia"/>
          </w:rPr>
          <w:t>第</w:t>
        </w:r>
        <w:r w:rsidRPr="00804FDE">
          <w:rPr>
            <w:rStyle w:val="a4"/>
            <w:rFonts w:ascii="Arial Unicode MS" w:hAnsi="Arial Unicode MS" w:hint="eastAsia"/>
          </w:rPr>
          <w:t>6</w:t>
        </w:r>
        <w:r w:rsidRPr="00804FDE">
          <w:rPr>
            <w:rStyle w:val="a4"/>
            <w:rFonts w:ascii="Arial Unicode MS" w:hAnsi="Arial Unicode MS" w:hint="eastAsia"/>
          </w:rPr>
          <w:t>條</w:t>
        </w:r>
      </w:hyperlink>
      <w:r>
        <w:rPr>
          <w:rFonts w:hint="eastAsia"/>
        </w:rPr>
        <w:t>規定，不論有無旁聽證，均禁止旁聽之情形，下列敘述何者錯誤？答案顯示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755C2E4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）酒醉、施用毒品或其他管制藥品、迷幻藥，或精神狀態異常</w:t>
      </w:r>
    </w:p>
    <w:p w14:paraId="6C674FF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）攜帶槍砲、彈藥、刀械等有危險性或其他不適在法庭持有之物品</w:t>
      </w:r>
    </w:p>
    <w:p w14:paraId="7C4ADE07"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）奇裝異服或衣履不整（</w:t>
      </w:r>
      <w:r>
        <w:rPr>
          <w:rFonts w:ascii="Arial Unicode MS" w:hAnsi="Arial Unicode MS" w:hint="eastAsia"/>
        </w:rPr>
        <w:t>D</w:t>
      </w:r>
      <w:r>
        <w:rPr>
          <w:rFonts w:ascii="Arial Unicode MS" w:hAnsi="Arial Unicode MS" w:hint="eastAsia"/>
        </w:rPr>
        <w:t>）攜同未滿</w:t>
      </w:r>
      <w:r>
        <w:rPr>
          <w:rFonts w:ascii="Arial Unicode MS" w:hAnsi="Arial Unicode MS" w:hint="eastAsia"/>
        </w:rPr>
        <w:t xml:space="preserve"> 16 </w:t>
      </w:r>
      <w:r>
        <w:rPr>
          <w:rFonts w:ascii="Arial Unicode MS" w:hAnsi="Arial Unicode MS" w:hint="eastAsia"/>
        </w:rPr>
        <w:t>歲之人旁聽</w:t>
      </w:r>
    </w:p>
    <w:p w14:paraId="6A07F12E" w14:textId="41F88A84" w:rsidR="00804FDE" w:rsidRDefault="00804FDE" w:rsidP="00B24E8E">
      <w:pPr>
        <w:pStyle w:val="3"/>
      </w:pPr>
      <w:r>
        <w:rPr>
          <w:rFonts w:hint="eastAsia"/>
        </w:rPr>
        <w:t>47.</w:t>
      </w:r>
      <w:r>
        <w:rPr>
          <w:rFonts w:hint="eastAsia"/>
        </w:rPr>
        <w:t>關於檢察總長之任命及職權，下列敘述何者正確</w:t>
      </w:r>
      <w:r>
        <w:rPr>
          <w:rFonts w:hint="eastAsia"/>
        </w:rPr>
        <w:t xml:space="preserve"> </w:t>
      </w:r>
      <w:r>
        <w:rPr>
          <w:rFonts w:hint="eastAsia"/>
        </w:rPr>
        <w:t>？答案顯示</w:t>
      </w:r>
      <w:r>
        <w:rPr>
          <w:rFonts w:hint="eastAsia"/>
        </w:rPr>
        <w:t>:</w:t>
      </w:r>
      <w:r w:rsidR="00B24E8E" w:rsidRPr="00B24E8E">
        <w:rPr>
          <w:rFonts w:hint="eastAsia"/>
        </w:rPr>
        <w:t>【</w:t>
      </w:r>
      <w:r w:rsidR="002C3D73" w:rsidRPr="002C3D73">
        <w:rPr>
          <w:rFonts w:hint="eastAsia"/>
          <w:color w:val="980000"/>
        </w:rPr>
        <w:t>A</w:t>
      </w:r>
      <w:r w:rsidR="00B24E8E" w:rsidRPr="00B24E8E">
        <w:rPr>
          <w:rFonts w:hint="eastAsia"/>
        </w:rPr>
        <w:t>】</w:t>
      </w:r>
    </w:p>
    <w:p w14:paraId="4DBC4F8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）檢察總長得親自處理其所指揮監督之檢察官之事務，並得將該事務移轉於其所指揮監督之其他檢察官處理之（</w:t>
      </w:r>
      <w:r>
        <w:rPr>
          <w:rFonts w:ascii="Arial Unicode MS" w:hAnsi="Arial Unicode MS" w:hint="eastAsia"/>
        </w:rPr>
        <w:t>B</w:t>
      </w:r>
      <w:r>
        <w:rPr>
          <w:rFonts w:ascii="Arial Unicode MS" w:hAnsi="Arial Unicode MS" w:hint="eastAsia"/>
        </w:rPr>
        <w:t>）檢察總長依法律之規定，只能指揮監督該署檢察官</w:t>
      </w:r>
    </w:p>
    <w:p w14:paraId="009DDF0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）最高檢察署檢察總長，不是特任（</w:t>
      </w:r>
      <w:r>
        <w:rPr>
          <w:rFonts w:ascii="Arial Unicode MS" w:hAnsi="Arial Unicode MS" w:hint="eastAsia"/>
        </w:rPr>
        <w:t>D</w:t>
      </w:r>
      <w:r>
        <w:rPr>
          <w:rFonts w:ascii="Arial Unicode MS" w:hAnsi="Arial Unicode MS" w:hint="eastAsia"/>
        </w:rPr>
        <w:t>）最高檢察署檢察總長，無分情況，均須至立法院列席備詢</w:t>
      </w:r>
    </w:p>
    <w:p w14:paraId="5639E3C9" w14:textId="1FC0DD60" w:rsidR="00804FDE" w:rsidRDefault="00804FDE" w:rsidP="00B24E8E">
      <w:pPr>
        <w:pStyle w:val="3"/>
      </w:pPr>
      <w:r>
        <w:rPr>
          <w:rFonts w:hint="eastAsia"/>
        </w:rPr>
        <w:t>48.</w:t>
      </w:r>
      <w:r>
        <w:rPr>
          <w:rFonts w:hint="eastAsia"/>
        </w:rPr>
        <w:t>下列何者非下圖法庭布置圖編號</w:t>
      </w:r>
      <w:r>
        <w:rPr>
          <w:rFonts w:hint="eastAsia"/>
        </w:rPr>
        <w:t>(8)</w:t>
      </w:r>
      <w:r>
        <w:rPr>
          <w:rFonts w:hint="eastAsia"/>
        </w:rPr>
        <w:t>所列席位之人？答案顯示</w:t>
      </w:r>
      <w:r>
        <w:rPr>
          <w:rFonts w:hint="eastAsia"/>
        </w:rPr>
        <w:t>:</w:t>
      </w:r>
      <w:r w:rsidR="00B24E8E" w:rsidRPr="00B24E8E">
        <w:rPr>
          <w:rFonts w:hint="eastAsia"/>
        </w:rPr>
        <w:t>【</w:t>
      </w:r>
      <w:r w:rsidR="002C3D73" w:rsidRPr="002C3D73">
        <w:rPr>
          <w:rFonts w:hint="eastAsia"/>
          <w:color w:val="980000"/>
        </w:rPr>
        <w:t>D</w:t>
      </w:r>
      <w:r w:rsidR="00B24E8E" w:rsidRPr="00B24E8E">
        <w:rPr>
          <w:rFonts w:hint="eastAsia"/>
        </w:rPr>
        <w:t>】</w:t>
      </w:r>
    </w:p>
    <w:p w14:paraId="05E4781B" w14:textId="56BDF9E1" w:rsidR="00804FDE" w:rsidRDefault="00854CB8" w:rsidP="00804FDE">
      <w:r>
        <w:rPr>
          <w:noProof/>
        </w:rPr>
        <w:drawing>
          <wp:inline distT="0" distB="0" distL="0" distR="0" wp14:anchorId="496CD0E3" wp14:editId="30520CB3">
            <wp:extent cx="3866515" cy="542036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66515" cy="5420360"/>
                    </a:xfrm>
                    <a:prstGeom prst="rect">
                      <a:avLst/>
                    </a:prstGeom>
                    <a:noFill/>
                    <a:ln>
                      <a:noFill/>
                    </a:ln>
                  </pic:spPr>
                </pic:pic>
              </a:graphicData>
            </a:graphic>
          </wp:inline>
        </w:drawing>
      </w:r>
      <w:r w:rsidR="00CD1289">
        <w:rPr>
          <w:rFonts w:hint="eastAsia"/>
          <w:noProof/>
          <w:color w:val="FFFFFF"/>
        </w:rPr>
        <w:t>■</w:t>
      </w:r>
    </w:p>
    <w:p w14:paraId="7040FCF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）技術審查官（</w:t>
      </w:r>
      <w:r>
        <w:rPr>
          <w:rFonts w:ascii="Arial Unicode MS" w:hAnsi="Arial Unicode MS" w:hint="eastAsia"/>
        </w:rPr>
        <w:t>B</w:t>
      </w:r>
      <w:r>
        <w:rPr>
          <w:rFonts w:ascii="Arial Unicode MS" w:hAnsi="Arial Unicode MS" w:hint="eastAsia"/>
        </w:rPr>
        <w:t>）商業調查官（</w:t>
      </w:r>
      <w:r>
        <w:rPr>
          <w:rFonts w:ascii="Arial Unicode MS" w:hAnsi="Arial Unicode MS" w:hint="eastAsia"/>
        </w:rPr>
        <w:t>C</w:t>
      </w:r>
      <w:r>
        <w:rPr>
          <w:rFonts w:ascii="Arial Unicode MS" w:hAnsi="Arial Unicode MS" w:hint="eastAsia"/>
        </w:rPr>
        <w:t>）家事調查官（</w:t>
      </w:r>
      <w:r>
        <w:rPr>
          <w:rFonts w:ascii="Arial Unicode MS" w:hAnsi="Arial Unicode MS" w:hint="eastAsia"/>
        </w:rPr>
        <w:t>D</w:t>
      </w:r>
      <w:r>
        <w:rPr>
          <w:rFonts w:ascii="Arial Unicode MS" w:hAnsi="Arial Unicode MS" w:hint="eastAsia"/>
        </w:rPr>
        <w:t>）少年調查官</w:t>
      </w:r>
    </w:p>
    <w:p w14:paraId="402B4C95" w14:textId="6200C3EA" w:rsidR="00804FDE" w:rsidRDefault="00804FDE" w:rsidP="00B24E8E">
      <w:pPr>
        <w:pStyle w:val="3"/>
      </w:pPr>
      <w:r>
        <w:rPr>
          <w:rFonts w:hint="eastAsia"/>
        </w:rPr>
        <w:t>49.</w:t>
      </w:r>
      <w:r>
        <w:rPr>
          <w:rFonts w:hint="eastAsia"/>
        </w:rPr>
        <w:t>關於高等法院之配置，下列敘述何者正確？答案顯示</w:t>
      </w:r>
      <w:r>
        <w:rPr>
          <w:rFonts w:hint="eastAsia"/>
        </w:rPr>
        <w:t>:</w:t>
      </w:r>
      <w:r w:rsidR="00B24E8E" w:rsidRPr="00B24E8E">
        <w:rPr>
          <w:rFonts w:hint="eastAsia"/>
        </w:rPr>
        <w:t>【</w:t>
      </w:r>
      <w:r w:rsidR="002C3D73" w:rsidRPr="002C3D73">
        <w:rPr>
          <w:rFonts w:hint="eastAsia"/>
          <w:color w:val="980000"/>
        </w:rPr>
        <w:t>B</w:t>
      </w:r>
      <w:r w:rsidR="00B24E8E" w:rsidRPr="00B24E8E">
        <w:rPr>
          <w:rFonts w:hint="eastAsia"/>
        </w:rPr>
        <w:t>】</w:t>
      </w:r>
    </w:p>
    <w:p w14:paraId="5825C13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）高等法院設置法官、試署法官及候補法官</w:t>
      </w:r>
    </w:p>
    <w:p w14:paraId="3B71AF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）高等法院設公設辯護人室，置公設辯護人</w:t>
      </w:r>
    </w:p>
    <w:p w14:paraId="1375D36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）司法院因應高等法院業務需要，得調地方法院或其分院之實任及試署法官至高等法院辦事，承法官之命，辦理訴訟案件程序及實體之審查、法律問題之分析、資料之蒐集、裁判書之草擬等事務</w:t>
      </w:r>
    </w:p>
    <w:p w14:paraId="133FA274" w14:textId="77777777" w:rsidR="00CD1289"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D</w:t>
      </w:r>
      <w:r>
        <w:rPr>
          <w:rFonts w:ascii="Arial Unicode MS" w:hAnsi="Arial Unicode MS" w:hint="eastAsia"/>
        </w:rPr>
        <w:t>）高等法院必置法醫師</w:t>
      </w:r>
    </w:p>
    <w:p w14:paraId="3EEE8BFF" w14:textId="508BB2F4" w:rsidR="00804FDE" w:rsidRDefault="00804FDE" w:rsidP="00B24E8E">
      <w:pPr>
        <w:pStyle w:val="3"/>
      </w:pPr>
      <w:r>
        <w:rPr>
          <w:rFonts w:hint="eastAsia"/>
        </w:rPr>
        <w:t>50.</w:t>
      </w:r>
      <w:r>
        <w:rPr>
          <w:rFonts w:hint="eastAsia"/>
        </w:rPr>
        <w:t>臺灣臺北地方法院認其對所受理之</w:t>
      </w:r>
      <w:r w:rsidR="002C3D73" w:rsidRPr="002C3D73">
        <w:rPr>
          <w:rFonts w:hint="eastAsia"/>
          <w:color w:val="980000"/>
        </w:rPr>
        <w:t>A</w:t>
      </w:r>
      <w:r>
        <w:rPr>
          <w:rFonts w:hint="eastAsia"/>
        </w:rPr>
        <w:t xml:space="preserve"> </w:t>
      </w:r>
      <w:r>
        <w:rPr>
          <w:rFonts w:hint="eastAsia"/>
        </w:rPr>
        <w:t>訴訟案件無審判權，經徵詢當事人之意見後，以裁定將</w:t>
      </w:r>
      <w:r>
        <w:rPr>
          <w:rFonts w:hint="eastAsia"/>
        </w:rPr>
        <w:t xml:space="preserve"> </w:t>
      </w:r>
      <w:r w:rsidR="002C3D73" w:rsidRPr="002C3D73">
        <w:rPr>
          <w:rFonts w:hint="eastAsia"/>
          <w:color w:val="980000"/>
        </w:rPr>
        <w:t>A</w:t>
      </w:r>
      <w:r>
        <w:rPr>
          <w:rFonts w:hint="eastAsia"/>
        </w:rPr>
        <w:t xml:space="preserve"> </w:t>
      </w:r>
      <w:r>
        <w:rPr>
          <w:rFonts w:hint="eastAsia"/>
        </w:rPr>
        <w:t>訴訟案件移送至其認有審判權之管轄法院臺北高等行政法院高等庭，當事人就移送裁定未為抗告而告確定，但受移送之臺灣高等行政法院高等庭亦認其就</w:t>
      </w:r>
      <w:r>
        <w:rPr>
          <w:rFonts w:hint="eastAsia"/>
        </w:rPr>
        <w:t xml:space="preserve"> </w:t>
      </w:r>
      <w:r w:rsidR="002C3D73" w:rsidRPr="002C3D73">
        <w:rPr>
          <w:rFonts w:hint="eastAsia"/>
          <w:color w:val="980000"/>
        </w:rPr>
        <w:t>A</w:t>
      </w:r>
      <w:r>
        <w:rPr>
          <w:rFonts w:hint="eastAsia"/>
        </w:rPr>
        <w:t xml:space="preserve"> </w:t>
      </w:r>
      <w:r>
        <w:rPr>
          <w:rFonts w:hint="eastAsia"/>
        </w:rPr>
        <w:t>訴訟案件無審判權，則該行政法院除應以裁定停止訴訟程序外，並應如何處理？答案顯示</w:t>
      </w:r>
      <w:r>
        <w:rPr>
          <w:rFonts w:hint="eastAsia"/>
        </w:rPr>
        <w:t>:</w:t>
      </w:r>
      <w:r w:rsidR="00B24E8E" w:rsidRPr="00B24E8E">
        <w:rPr>
          <w:rFonts w:hint="eastAsia"/>
        </w:rPr>
        <w:t>【</w:t>
      </w:r>
      <w:r w:rsidR="002C3D73" w:rsidRPr="002C3D73">
        <w:rPr>
          <w:rFonts w:hint="eastAsia"/>
          <w:color w:val="980000"/>
        </w:rPr>
        <w:t>C</w:t>
      </w:r>
      <w:r w:rsidR="00B24E8E" w:rsidRPr="00B24E8E">
        <w:rPr>
          <w:rFonts w:hint="eastAsia"/>
        </w:rPr>
        <w:t>】</w:t>
      </w:r>
    </w:p>
    <w:p w14:paraId="607D7B8B" w14:textId="1EB196EC"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）聲請</w:t>
      </w:r>
      <w:hyperlink r:id="rId75" w:history="1">
        <w:r w:rsidR="006A68E7" w:rsidRPr="006A68E7">
          <w:rPr>
            <w:rStyle w:val="a4"/>
            <w:rFonts w:ascii="Arial Unicode MS" w:hAnsi="Arial Unicode MS" w:hint="eastAsia"/>
          </w:rPr>
          <w:t>憲法</w:t>
        </w:r>
      </w:hyperlink>
      <w:r>
        <w:rPr>
          <w:rFonts w:ascii="Arial Unicode MS" w:hAnsi="Arial Unicode MS" w:hint="eastAsia"/>
        </w:rPr>
        <w:t>法庭為機關爭議之判決，以定有審判權之法院</w:t>
      </w:r>
    </w:p>
    <w:p w14:paraId="48F96F6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）聲請大法官為機關爭議之解釋，以定有審判權之法院</w:t>
      </w:r>
    </w:p>
    <w:p w14:paraId="24333EC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）請求最高行政法院指定有審判權之管轄法院</w:t>
      </w:r>
    </w:p>
    <w:p w14:paraId="5CFB030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）請求最高法院指定有審判權之管轄法院</w:t>
      </w:r>
    </w:p>
    <w:p w14:paraId="4ED6FAE4" w14:textId="77777777" w:rsidR="0088134C" w:rsidRDefault="0088134C" w:rsidP="00240DC0">
      <w:pPr>
        <w:rPr>
          <w:rFonts w:ascii="Arial Unicode MS" w:hAnsi="Arial Unicode MS"/>
          <w:color w:val="000000"/>
          <w:sz w:val="18"/>
          <w:szCs w:val="20"/>
        </w:rPr>
      </w:pPr>
    </w:p>
    <w:p w14:paraId="6EFD6650" w14:textId="77777777" w:rsidR="00D35DF1" w:rsidRDefault="00D35DF1" w:rsidP="00D35DF1">
      <w:pPr>
        <w:ind w:left="142"/>
        <w:jc w:val="right"/>
        <w:rPr>
          <w:rFonts w:ascii="Arial Unicode MS" w:hAnsi="Arial Unicode MS"/>
        </w:rPr>
      </w:pPr>
      <w:r>
        <w:rPr>
          <w:rFonts w:ascii="Arial Unicode MS" w:hAnsi="Arial Unicode MS"/>
          <w:color w:val="000000"/>
          <w:sz w:val="18"/>
          <w:szCs w:val="20"/>
        </w:rPr>
        <w:t xml:space="preserve">　　　　　　　　　　　　　　　　　　　　　　　　　　　　　　　　　　　　　　　　　　　</w:t>
      </w:r>
      <w:hyperlink w:anchor="a01" w:history="1">
        <w:r>
          <w:rPr>
            <w:rStyle w:val="a4"/>
            <w:rFonts w:ascii="Arial Unicode MS" w:hAnsi="Arial Unicode MS"/>
            <w:sz w:val="18"/>
          </w:rPr>
          <w:t>回目錄</w:t>
        </w:r>
        <w:r>
          <w:rPr>
            <w:rStyle w:val="a4"/>
            <w:rFonts w:ascii="Arial Unicode MS" w:hAnsi="Arial Unicode MS"/>
            <w:sz w:val="18"/>
          </w:rPr>
          <w:t>(1)</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0A4AFD68" w14:textId="6D5DD1AB" w:rsidR="00D35DF1" w:rsidRDefault="00D35DF1" w:rsidP="00D35DF1">
      <w:pPr>
        <w:pStyle w:val="2"/>
      </w:pPr>
      <w:bookmarkStart w:id="12" w:name="_11302。（1）113年公務人員特種考試原住民族考試。庭務員"/>
      <w:bookmarkEnd w:id="12"/>
      <w:r>
        <w:rPr>
          <w:rFonts w:hint="eastAsia"/>
        </w:rPr>
        <w:t>1</w:t>
      </w:r>
      <w:r>
        <w:t>13</w:t>
      </w:r>
      <w:r>
        <w:rPr>
          <w:rFonts w:hint="eastAsia"/>
        </w:rPr>
        <w:t>0</w:t>
      </w:r>
      <w:r>
        <w:t>2</w:t>
      </w:r>
      <w:r>
        <w:rPr>
          <w:rFonts w:hint="eastAsia"/>
        </w:rPr>
        <w:t>。（</w:t>
      </w:r>
      <w:r>
        <w:t>1</w:t>
      </w:r>
      <w:r>
        <w:rPr>
          <w:rFonts w:hint="eastAsia"/>
        </w:rPr>
        <w:t>）</w:t>
      </w:r>
      <w:r>
        <w:rPr>
          <w:rFonts w:eastAsia="Arial Unicode MS" w:cs="Arial Unicode MS" w:hint="eastAsia"/>
        </w:rPr>
        <w:t>1</w:t>
      </w:r>
      <w:r>
        <w:rPr>
          <w:rFonts w:eastAsia="Arial Unicode MS" w:cs="Arial Unicode MS"/>
        </w:rPr>
        <w:t>13</w:t>
      </w:r>
      <w:r>
        <w:t>年公務人員特種考試原住民族考試</w:t>
      </w:r>
      <w:r>
        <w:rPr>
          <w:rFonts w:hint="eastAsia"/>
        </w:rPr>
        <w:t>。庭務員</w:t>
      </w:r>
    </w:p>
    <w:p w14:paraId="77459871" w14:textId="21F85A9F" w:rsidR="00D35DF1" w:rsidRDefault="00D35DF1" w:rsidP="00D35DF1">
      <w:pPr>
        <w:jc w:val="both"/>
        <w:rPr>
          <w:rFonts w:ascii="Arial Unicode MS" w:hAnsi="Arial Unicode MS"/>
        </w:rPr>
      </w:pPr>
      <w:r>
        <w:rPr>
          <w:rFonts w:ascii="Arial Unicode MS" w:hAnsi="Arial Unicode MS"/>
        </w:rPr>
        <w:t>113</w:t>
      </w:r>
      <w:r>
        <w:rPr>
          <w:rFonts w:ascii="Arial Unicode MS" w:hAnsi="Arial Unicode MS"/>
        </w:rPr>
        <w:t>年</w:t>
      </w:r>
      <w:r w:rsidRPr="00C74377">
        <w:rPr>
          <w:rFonts w:ascii="Arial Unicode MS" w:hAnsi="Arial Unicode MS"/>
        </w:rPr>
        <w:t>公務人員特種考試原住民族考試試題</w:t>
      </w:r>
      <w:r w:rsidRPr="00C74377">
        <w:rPr>
          <w:rFonts w:ascii="Arial Unicode MS" w:hAnsi="Arial Unicode MS"/>
        </w:rPr>
        <w:t>4605</w:t>
      </w:r>
      <w:r w:rsidRPr="00C74377">
        <w:rPr>
          <w:rFonts w:ascii="Arial Unicode MS" w:hAnsi="Arial Unicode MS"/>
        </w:rPr>
        <w:t>【考試別】原住民族考試【等別】五等考試【類科組別】庭務員【科目</w:t>
      </w:r>
      <w:r w:rsidR="005D10E8">
        <w:rPr>
          <w:rFonts w:ascii="Arial Unicode MS" w:hAnsi="Arial Unicode MS" w:hint="eastAsia"/>
        </w:rPr>
        <w:t>】</w:t>
      </w:r>
      <w:hyperlink r:id="rId76" w:history="1">
        <w:r w:rsidR="005D10E8">
          <w:rPr>
            <w:rStyle w:val="a4"/>
            <w:rFonts w:ascii="Arial Unicode MS" w:hAnsi="Arial Unicode MS" w:hint="eastAsia"/>
          </w:rPr>
          <w:t>法院組織法</w:t>
        </w:r>
      </w:hyperlink>
      <w:r w:rsidRPr="00C74377">
        <w:rPr>
          <w:rFonts w:ascii="Arial Unicode MS" w:hAnsi="Arial Unicode MS"/>
        </w:rPr>
        <w:t>大意（</w:t>
      </w:r>
      <w:r w:rsidR="005D10E8">
        <w:rPr>
          <w:rFonts w:ascii="Arial Unicode MS" w:hAnsi="Arial Unicode MS" w:hint="eastAsia"/>
        </w:rPr>
        <w:t>包括</w:t>
      </w:r>
      <w:hyperlink r:id="rId77" w:history="1">
        <w:r w:rsidR="005D10E8">
          <w:rPr>
            <w:rStyle w:val="a4"/>
            <w:rFonts w:ascii="Arial Unicode MS" w:hAnsi="Arial Unicode MS" w:hint="eastAsia"/>
          </w:rPr>
          <w:t>法庭席位布置規則</w:t>
        </w:r>
      </w:hyperlink>
      <w:r w:rsidR="005D10E8">
        <w:rPr>
          <w:rFonts w:ascii="Arial Unicode MS" w:hAnsi="Arial Unicode MS" w:hint="eastAsia"/>
        </w:rPr>
        <w:t>、</w:t>
      </w:r>
      <w:hyperlink r:id="rId78" w:history="1">
        <w:r w:rsidR="005D10E8">
          <w:rPr>
            <w:rStyle w:val="a4"/>
            <w:rFonts w:ascii="Arial Unicode MS" w:hAnsi="Arial Unicode MS" w:hint="eastAsia"/>
          </w:rPr>
          <w:t>法庭旁聽規則</w:t>
        </w:r>
      </w:hyperlink>
      <w:r w:rsidR="005D10E8">
        <w:rPr>
          <w:rFonts w:ascii="Arial Unicode MS" w:hAnsi="Arial Unicode MS" w:hint="eastAsia"/>
        </w:rPr>
        <w:t>、</w:t>
      </w:r>
      <w:hyperlink r:id="rId79" w:history="1">
        <w:r w:rsidR="005D10E8">
          <w:rPr>
            <w:rStyle w:val="a4"/>
            <w:rFonts w:ascii="Arial Unicode MS" w:hAnsi="Arial Unicode MS" w:hint="eastAsia"/>
          </w:rPr>
          <w:t>臺灣高等法院以下各級法院或分院臨時開庭辦法</w:t>
        </w:r>
      </w:hyperlink>
      <w:r w:rsidR="005D10E8">
        <w:rPr>
          <w:rFonts w:ascii="Arial Unicode MS" w:hAnsi="Arial Unicode MS" w:hint="eastAsia"/>
        </w:rPr>
        <w:t>、</w:t>
      </w:r>
      <w:hyperlink r:id="rId80" w:history="1">
        <w:r w:rsidR="005D10E8" w:rsidRPr="00442C21">
          <w:rPr>
            <w:rStyle w:val="a4"/>
            <w:rFonts w:ascii="Arial Unicode MS" w:hAnsi="Arial Unicode MS" w:hint="eastAsia"/>
          </w:rPr>
          <w:t>法庭錄音錄影及其利用保存辦法</w:t>
        </w:r>
      </w:hyperlink>
      <w:r w:rsidR="005D10E8">
        <w:rPr>
          <w:rFonts w:ascii="Arial Unicode MS" w:hAnsi="Arial Unicode MS" w:hint="eastAsia"/>
        </w:rPr>
        <w:t>、</w:t>
      </w:r>
      <w:hyperlink r:id="rId81" w:history="1">
        <w:r w:rsidR="005D10E8">
          <w:rPr>
            <w:rStyle w:val="a4"/>
            <w:rFonts w:ascii="Arial Unicode MS" w:hAnsi="Arial Unicode MS" w:hint="eastAsia"/>
          </w:rPr>
          <w:t>法院便民禮民實施要點</w:t>
        </w:r>
      </w:hyperlink>
      <w:r w:rsidRPr="00C74377">
        <w:rPr>
          <w:rFonts w:ascii="Arial Unicode MS" w:hAnsi="Arial Unicode MS"/>
        </w:rPr>
        <w:t>）【考試時間】</w:t>
      </w:r>
      <w:r w:rsidRPr="00C74377">
        <w:rPr>
          <w:rFonts w:ascii="Arial Unicode MS" w:hAnsi="Arial Unicode MS"/>
        </w:rPr>
        <w:t>1</w:t>
      </w:r>
      <w:r w:rsidRPr="00C74377">
        <w:rPr>
          <w:rFonts w:ascii="Arial Unicode MS" w:hAnsi="Arial Unicode MS"/>
        </w:rPr>
        <w:t>小時</w:t>
      </w:r>
    </w:p>
    <w:p w14:paraId="43F617D1" w14:textId="77777777" w:rsidR="00D35DF1" w:rsidRPr="00DF3E23" w:rsidRDefault="00D35DF1" w:rsidP="00D35DF1">
      <w:pPr>
        <w:jc w:val="both"/>
        <w:rPr>
          <w:rFonts w:ascii="Arial Unicode MS" w:hAnsi="Arial Unicode MS"/>
        </w:rPr>
      </w:pPr>
    </w:p>
    <w:p w14:paraId="52FC9500" w14:textId="2FE27950" w:rsidR="00D35DF1" w:rsidRPr="00C74377" w:rsidRDefault="00D35DF1" w:rsidP="00B24E8E">
      <w:pPr>
        <w:pStyle w:val="3"/>
      </w:pPr>
      <w:r w:rsidRPr="00C74377">
        <w:t>1.</w:t>
      </w:r>
      <w:r w:rsidRPr="00C74377">
        <w:t>下列何職務不具有特任官身分？答案顯示</w:t>
      </w:r>
      <w:r w:rsidRPr="00C74377">
        <w:t>:</w:t>
      </w:r>
      <w:r w:rsidR="00B24E8E" w:rsidRPr="00B24E8E">
        <w:t>【</w:t>
      </w:r>
      <w:r w:rsidR="002C3D73" w:rsidRPr="002C3D73">
        <w:rPr>
          <w:color w:val="980000"/>
        </w:rPr>
        <w:t>D</w:t>
      </w:r>
      <w:r w:rsidR="00B24E8E" w:rsidRPr="00B24E8E">
        <w:t>】</w:t>
      </w:r>
    </w:p>
    <w:p w14:paraId="3EED064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）最高法院院長（</w:t>
      </w:r>
      <w:r w:rsidRPr="00C74377">
        <w:rPr>
          <w:rFonts w:ascii="Arial Unicode MS" w:hAnsi="Arial Unicode MS"/>
        </w:rPr>
        <w:t>B</w:t>
      </w:r>
      <w:r w:rsidRPr="00C74377">
        <w:rPr>
          <w:rFonts w:ascii="Arial Unicode MS" w:hAnsi="Arial Unicode MS"/>
        </w:rPr>
        <w:t>）司法院秘書長（</w:t>
      </w:r>
      <w:r w:rsidRPr="00C74377">
        <w:rPr>
          <w:rFonts w:ascii="Arial Unicode MS" w:hAnsi="Arial Unicode MS"/>
        </w:rPr>
        <w:t>C</w:t>
      </w:r>
      <w:r w:rsidRPr="00C74377">
        <w:rPr>
          <w:rFonts w:ascii="Arial Unicode MS" w:hAnsi="Arial Unicode MS"/>
        </w:rPr>
        <w:t>）檢察總長（</w:t>
      </w:r>
      <w:r w:rsidRPr="00C74377">
        <w:rPr>
          <w:rFonts w:ascii="Arial Unicode MS" w:hAnsi="Arial Unicode MS"/>
        </w:rPr>
        <w:t>D</w:t>
      </w:r>
      <w:r w:rsidRPr="00C74377">
        <w:rPr>
          <w:rFonts w:ascii="Arial Unicode MS" w:hAnsi="Arial Unicode MS"/>
        </w:rPr>
        <w:t>）法務部部長</w:t>
      </w:r>
    </w:p>
    <w:p w14:paraId="2617A7FE" w14:textId="362AAE13" w:rsidR="00D35DF1" w:rsidRPr="00C74377" w:rsidRDefault="00D35DF1" w:rsidP="00B24E8E">
      <w:pPr>
        <w:pStyle w:val="3"/>
      </w:pPr>
      <w:r w:rsidRPr="00C74377">
        <w:t>2.</w:t>
      </w:r>
      <w:r w:rsidRPr="00C74377">
        <w:t>法庭公開，乃為審判案件之原則，但法院於審理下列何案件或事件時，依法不得公開？答案顯示</w:t>
      </w:r>
      <w:r w:rsidRPr="00C74377">
        <w:t>:</w:t>
      </w:r>
      <w:r w:rsidR="00B24E8E" w:rsidRPr="00B24E8E">
        <w:t>【</w:t>
      </w:r>
      <w:r w:rsidR="002C3D73" w:rsidRPr="002C3D73">
        <w:rPr>
          <w:color w:val="980000"/>
        </w:rPr>
        <w:t>D</w:t>
      </w:r>
      <w:r w:rsidR="00B24E8E" w:rsidRPr="00B24E8E">
        <w:t>】</w:t>
      </w:r>
    </w:p>
    <w:p w14:paraId="749483F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）妨害秩序案件（</w:t>
      </w:r>
      <w:r w:rsidRPr="00C74377">
        <w:rPr>
          <w:rFonts w:ascii="Arial Unicode MS" w:hAnsi="Arial Unicode MS"/>
        </w:rPr>
        <w:t>B</w:t>
      </w:r>
      <w:r w:rsidRPr="00C74377">
        <w:rPr>
          <w:rFonts w:ascii="Arial Unicode MS" w:hAnsi="Arial Unicode MS"/>
        </w:rPr>
        <w:t>）妨害風化案件（</w:t>
      </w:r>
      <w:r w:rsidRPr="00C74377">
        <w:rPr>
          <w:rFonts w:ascii="Arial Unicode MS" w:hAnsi="Arial Unicode MS"/>
        </w:rPr>
        <w:t>C</w:t>
      </w:r>
      <w:r w:rsidRPr="00C74377">
        <w:rPr>
          <w:rFonts w:ascii="Arial Unicode MS" w:hAnsi="Arial Unicode MS"/>
        </w:rPr>
        <w:t>）勞資調解事件（</w:t>
      </w:r>
      <w:r w:rsidRPr="00C74377">
        <w:rPr>
          <w:rFonts w:ascii="Arial Unicode MS" w:hAnsi="Arial Unicode MS"/>
        </w:rPr>
        <w:t>D</w:t>
      </w:r>
      <w:r w:rsidRPr="00C74377">
        <w:rPr>
          <w:rFonts w:ascii="Arial Unicode MS" w:hAnsi="Arial Unicode MS"/>
        </w:rPr>
        <w:t>）少年保護事件</w:t>
      </w:r>
    </w:p>
    <w:p w14:paraId="009708D4" w14:textId="1DB7EFED" w:rsidR="00D35DF1" w:rsidRPr="00C74377" w:rsidRDefault="00D35DF1" w:rsidP="00B24E8E">
      <w:pPr>
        <w:pStyle w:val="3"/>
      </w:pPr>
      <w:r w:rsidRPr="00C74377">
        <w:t>3.</w:t>
      </w:r>
      <w:r w:rsidRPr="00C74377">
        <w:t>下列有關最高法院民、刑事大法庭之敘述，何者正確？答案顯示</w:t>
      </w:r>
      <w:r w:rsidRPr="00C74377">
        <w:t>:</w:t>
      </w:r>
      <w:r w:rsidR="00B24E8E" w:rsidRPr="00B24E8E">
        <w:t>【</w:t>
      </w:r>
      <w:r w:rsidR="002C3D73" w:rsidRPr="002C3D73">
        <w:rPr>
          <w:color w:val="980000"/>
        </w:rPr>
        <w:t>D</w:t>
      </w:r>
      <w:r w:rsidR="00B24E8E" w:rsidRPr="00B24E8E">
        <w:t>】</w:t>
      </w:r>
    </w:p>
    <w:p w14:paraId="3D3A50C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）受理民、刑事案件之當事人，以採為裁判基礎之法律見解，與先前裁判之法律見解歧異為由之聲請</w:t>
      </w:r>
    </w:p>
    <w:p w14:paraId="0138EE9C"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）民事大法庭之庭員由法官相互票選，共</w:t>
      </w:r>
      <w:r w:rsidRPr="00C74377">
        <w:rPr>
          <w:rFonts w:ascii="Arial Unicode MS" w:hAnsi="Arial Unicode MS"/>
        </w:rPr>
        <w:t xml:space="preserve"> 7 </w:t>
      </w:r>
      <w:r w:rsidRPr="00C74377">
        <w:rPr>
          <w:rFonts w:ascii="Arial Unicode MS" w:hAnsi="Arial Unicode MS"/>
        </w:rPr>
        <w:t>人合議行之，並以提案庭之庭長任審判長</w:t>
      </w:r>
    </w:p>
    <w:p w14:paraId="0026843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）大法庭之庭員任期均為</w:t>
      </w:r>
      <w:r w:rsidRPr="00C74377">
        <w:rPr>
          <w:rFonts w:ascii="Arial Unicode MS" w:hAnsi="Arial Unicode MS"/>
        </w:rPr>
        <w:t xml:space="preserve"> 3</w:t>
      </w:r>
      <w:r w:rsidRPr="00C74377">
        <w:rPr>
          <w:rFonts w:ascii="Arial Unicode MS" w:hAnsi="Arial Unicode MS"/>
        </w:rPr>
        <w:t>年，並得連任之</w:t>
      </w:r>
    </w:p>
    <w:p w14:paraId="60AB8FB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）大法庭裁判法律爭議應行言詞辯論，並自辯論終結之日起</w:t>
      </w:r>
      <w:r w:rsidRPr="00C74377">
        <w:rPr>
          <w:rFonts w:ascii="Arial Unicode MS" w:hAnsi="Arial Unicode MS"/>
        </w:rPr>
        <w:t xml:space="preserve"> 30</w:t>
      </w:r>
      <w:r w:rsidRPr="00C74377">
        <w:rPr>
          <w:rFonts w:ascii="Arial Unicode MS" w:hAnsi="Arial Unicode MS"/>
        </w:rPr>
        <w:t>日內宣示</w:t>
      </w:r>
    </w:p>
    <w:p w14:paraId="30B470D9" w14:textId="2B136A54" w:rsidR="00D35DF1" w:rsidRPr="00C74377" w:rsidRDefault="00D35DF1" w:rsidP="00B24E8E">
      <w:pPr>
        <w:pStyle w:val="3"/>
      </w:pPr>
      <w:r w:rsidRPr="00C74377">
        <w:t>4.</w:t>
      </w:r>
      <w:r w:rsidRPr="00C74377">
        <w:t>旁聽人在法庭旁聽時，應遵守法庭秩序，但下列何行為不在禁止範圍內？答案顯示</w:t>
      </w:r>
      <w:r w:rsidRPr="00C74377">
        <w:t>:</w:t>
      </w:r>
      <w:r w:rsidR="00B24E8E" w:rsidRPr="00B24E8E">
        <w:t>【</w:t>
      </w:r>
      <w:r w:rsidR="002C3D73" w:rsidRPr="002C3D73">
        <w:rPr>
          <w:color w:val="980000"/>
        </w:rPr>
        <w:t>A</w:t>
      </w:r>
      <w:r w:rsidR="00B24E8E" w:rsidRPr="00B24E8E">
        <w:t>】</w:t>
      </w:r>
    </w:p>
    <w:p w14:paraId="155A065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）攜同速記員記錄（</w:t>
      </w:r>
      <w:r w:rsidRPr="00C74377">
        <w:rPr>
          <w:rFonts w:ascii="Arial Unicode MS" w:hAnsi="Arial Unicode MS"/>
        </w:rPr>
        <w:t>B</w:t>
      </w:r>
      <w:r w:rsidRPr="00C74377">
        <w:rPr>
          <w:rFonts w:ascii="Arial Unicode MS" w:hAnsi="Arial Unicode MS"/>
        </w:rPr>
        <w:t>）為檢察官義正嚴詞的論告喝采</w:t>
      </w:r>
    </w:p>
    <w:p w14:paraId="39B29C8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）對狡辯的被告加以指摘（</w:t>
      </w:r>
      <w:r w:rsidRPr="00C74377">
        <w:rPr>
          <w:rFonts w:ascii="Arial Unicode MS" w:hAnsi="Arial Unicode MS"/>
        </w:rPr>
        <w:t>D</w:t>
      </w:r>
      <w:r w:rsidRPr="00C74377">
        <w:rPr>
          <w:rFonts w:ascii="Arial Unicode MS" w:hAnsi="Arial Unicode MS"/>
        </w:rPr>
        <w:t>）在法庭舉牌大聲抗議司法不公</w:t>
      </w:r>
    </w:p>
    <w:p w14:paraId="142B240F" w14:textId="76C06701" w:rsidR="00D35DF1" w:rsidRPr="00C74377" w:rsidRDefault="00D35DF1" w:rsidP="00B24E8E">
      <w:pPr>
        <w:pStyle w:val="3"/>
      </w:pPr>
      <w:r w:rsidRPr="00C74377">
        <w:t>5.</w:t>
      </w:r>
      <w:r w:rsidRPr="00C74377">
        <w:t>下列何審級法院未置試署法官？答案顯示</w:t>
      </w:r>
      <w:r w:rsidRPr="00C74377">
        <w:t>:</w:t>
      </w:r>
      <w:r w:rsidR="00B24E8E" w:rsidRPr="00B24E8E">
        <w:t>【</w:t>
      </w:r>
      <w:r w:rsidR="002C3D73" w:rsidRPr="002C3D73">
        <w:rPr>
          <w:color w:val="980000"/>
        </w:rPr>
        <w:t>A</w:t>
      </w:r>
      <w:r w:rsidR="00B24E8E" w:rsidRPr="00B24E8E">
        <w:t>】</w:t>
      </w:r>
    </w:p>
    <w:p w14:paraId="56131E7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w:t>
      </w:r>
      <w:r w:rsidRPr="00C74377">
        <w:rPr>
          <w:rFonts w:ascii="Arial Unicode MS" w:hAnsi="Arial Unicode MS"/>
        </w:rPr>
        <w:t>B</w:t>
      </w:r>
      <w:r w:rsidRPr="00C74377">
        <w:rPr>
          <w:rFonts w:ascii="Arial Unicode MS" w:hAnsi="Arial Unicode MS"/>
        </w:rPr>
        <w:t>）高等法院及分院（</w:t>
      </w:r>
      <w:r w:rsidRPr="00C74377">
        <w:rPr>
          <w:rFonts w:ascii="Arial Unicode MS" w:hAnsi="Arial Unicode MS"/>
        </w:rPr>
        <w:t>C</w:t>
      </w:r>
      <w:r w:rsidRPr="00C74377">
        <w:rPr>
          <w:rFonts w:ascii="Arial Unicode MS" w:hAnsi="Arial Unicode MS"/>
        </w:rPr>
        <w:t>）智慧財產及商業法院（</w:t>
      </w:r>
      <w:r w:rsidRPr="00C74377">
        <w:rPr>
          <w:rFonts w:ascii="Arial Unicode MS" w:hAnsi="Arial Unicode MS"/>
        </w:rPr>
        <w:t>D</w:t>
      </w:r>
      <w:r w:rsidRPr="00C74377">
        <w:rPr>
          <w:rFonts w:ascii="Arial Unicode MS" w:hAnsi="Arial Unicode MS"/>
        </w:rPr>
        <w:t>）地方法院及分院</w:t>
      </w:r>
    </w:p>
    <w:p w14:paraId="36841B29" w14:textId="019F5093" w:rsidR="00D35DF1" w:rsidRPr="00C74377" w:rsidRDefault="00D35DF1" w:rsidP="00B24E8E">
      <w:pPr>
        <w:pStyle w:val="3"/>
      </w:pPr>
      <w:r w:rsidRPr="00C74377">
        <w:t>6.</w:t>
      </w:r>
      <w:r w:rsidRPr="00C74377">
        <w:t>下列何事務非屬法院書記官之職掌範圍？答案顯示</w:t>
      </w:r>
      <w:r w:rsidRPr="00C74377">
        <w:t>:</w:t>
      </w:r>
      <w:r w:rsidR="00B24E8E" w:rsidRPr="00B24E8E">
        <w:t>【</w:t>
      </w:r>
      <w:r w:rsidR="002C3D73" w:rsidRPr="002C3D73">
        <w:rPr>
          <w:color w:val="980000"/>
        </w:rPr>
        <w:t>C</w:t>
      </w:r>
      <w:r w:rsidR="00B24E8E" w:rsidRPr="00B24E8E">
        <w:t>】</w:t>
      </w:r>
    </w:p>
    <w:p w14:paraId="0512D7A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）法庭筆錄之紀錄（</w:t>
      </w:r>
      <w:r w:rsidRPr="00C74377">
        <w:rPr>
          <w:rFonts w:ascii="Arial Unicode MS" w:hAnsi="Arial Unicode MS"/>
        </w:rPr>
        <w:t>B</w:t>
      </w:r>
      <w:r w:rsidRPr="00C74377">
        <w:rPr>
          <w:rFonts w:ascii="Arial Unicode MS" w:hAnsi="Arial Unicode MS"/>
        </w:rPr>
        <w:t>）裁判書正本之製作（</w:t>
      </w:r>
      <w:r w:rsidRPr="00C74377">
        <w:rPr>
          <w:rFonts w:ascii="Arial Unicode MS" w:hAnsi="Arial Unicode MS"/>
        </w:rPr>
        <w:t>C</w:t>
      </w:r>
      <w:r w:rsidRPr="00C74377">
        <w:rPr>
          <w:rFonts w:ascii="Arial Unicode MS" w:hAnsi="Arial Unicode MS"/>
        </w:rPr>
        <w:t>）開庭傳票之寄送（</w:t>
      </w:r>
      <w:r w:rsidRPr="00C74377">
        <w:rPr>
          <w:rFonts w:ascii="Arial Unicode MS" w:hAnsi="Arial Unicode MS"/>
        </w:rPr>
        <w:t>D</w:t>
      </w:r>
      <w:r w:rsidRPr="00C74377">
        <w:rPr>
          <w:rFonts w:ascii="Arial Unicode MS" w:hAnsi="Arial Unicode MS"/>
        </w:rPr>
        <w:t>）當事人聲請閱卷事項</w:t>
      </w:r>
    </w:p>
    <w:p w14:paraId="3EE6E5E6" w14:textId="03E0027B" w:rsidR="00D35DF1" w:rsidRPr="00C74377" w:rsidRDefault="00D35DF1" w:rsidP="00B24E8E">
      <w:pPr>
        <w:pStyle w:val="3"/>
      </w:pPr>
      <w:r w:rsidRPr="00C74377">
        <w:t>7.</w:t>
      </w:r>
      <w:r w:rsidRPr="00C74377">
        <w:t>下列有關庭務員之敘述，何者正確？答案顯示</w:t>
      </w:r>
      <w:r w:rsidRPr="00C74377">
        <w:t>:</w:t>
      </w:r>
      <w:r w:rsidR="00B24E8E" w:rsidRPr="00B24E8E">
        <w:t>【</w:t>
      </w:r>
      <w:r w:rsidR="002C3D73" w:rsidRPr="002C3D73">
        <w:rPr>
          <w:color w:val="980000"/>
        </w:rPr>
        <w:t>A</w:t>
      </w:r>
      <w:r w:rsidR="00B24E8E" w:rsidRPr="00B24E8E">
        <w:t>】</w:t>
      </w:r>
    </w:p>
    <w:p w14:paraId="3B0E7B0D"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）其職等與錄事相同（</w:t>
      </w:r>
      <w:r w:rsidRPr="00C74377">
        <w:rPr>
          <w:rFonts w:ascii="Arial Unicode MS" w:hAnsi="Arial Unicode MS"/>
        </w:rPr>
        <w:t>B</w:t>
      </w:r>
      <w:r w:rsidRPr="00C74377">
        <w:rPr>
          <w:rFonts w:ascii="Arial Unicode MS" w:hAnsi="Arial Unicode MS"/>
        </w:rPr>
        <w:t>）其與通譯、法警均為在法庭活動之人，可互調之</w:t>
      </w:r>
    </w:p>
    <w:p w14:paraId="35937B0A"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）最高法院因不開庭，故未置庭務員（</w:t>
      </w:r>
      <w:r w:rsidRPr="00C74377">
        <w:rPr>
          <w:rFonts w:ascii="Arial Unicode MS" w:hAnsi="Arial Unicode MS"/>
        </w:rPr>
        <w:t>D</w:t>
      </w:r>
      <w:r w:rsidRPr="00C74377">
        <w:rPr>
          <w:rFonts w:ascii="Arial Unicode MS" w:hAnsi="Arial Unicode MS"/>
        </w:rPr>
        <w:t>）負責訴訟文書之送達</w:t>
      </w:r>
    </w:p>
    <w:p w14:paraId="75E3F5E3" w14:textId="1735697D" w:rsidR="00D35DF1" w:rsidRPr="00C74377" w:rsidRDefault="00D35DF1" w:rsidP="00B24E8E">
      <w:pPr>
        <w:pStyle w:val="3"/>
      </w:pPr>
      <w:r w:rsidRPr="00C74377">
        <w:t>8.</w:t>
      </w:r>
      <w:r w:rsidRPr="00C74377">
        <w:t>下列有關法官會議之敘述，何者正確？答案顯示</w:t>
      </w:r>
      <w:r w:rsidRPr="00C74377">
        <w:t>:</w:t>
      </w:r>
      <w:r w:rsidR="00B24E8E" w:rsidRPr="00B24E8E">
        <w:t>【</w:t>
      </w:r>
      <w:r w:rsidR="002C3D73" w:rsidRPr="002C3D73">
        <w:rPr>
          <w:color w:val="980000"/>
        </w:rPr>
        <w:t>D</w:t>
      </w:r>
      <w:r w:rsidR="00B24E8E" w:rsidRPr="00B24E8E">
        <w:t>】</w:t>
      </w:r>
    </w:p>
    <w:p w14:paraId="455CFBB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）應於會計年度終結前即</w:t>
      </w:r>
      <w:r w:rsidRPr="00C74377">
        <w:rPr>
          <w:rFonts w:ascii="Arial Unicode MS" w:hAnsi="Arial Unicode MS"/>
        </w:rPr>
        <w:t xml:space="preserve"> 6</w:t>
      </w:r>
      <w:r w:rsidRPr="00C74377">
        <w:rPr>
          <w:rFonts w:ascii="Arial Unicode MS" w:hAnsi="Arial Unicode MS"/>
        </w:rPr>
        <w:t>月</w:t>
      </w:r>
      <w:r w:rsidRPr="00C74377">
        <w:rPr>
          <w:rFonts w:ascii="Arial Unicode MS" w:hAnsi="Arial Unicode MS"/>
        </w:rPr>
        <w:t>30</w:t>
      </w:r>
      <w:r w:rsidRPr="00C74377">
        <w:rPr>
          <w:rFonts w:ascii="Arial Unicode MS" w:hAnsi="Arial Unicode MS"/>
        </w:rPr>
        <w:t>日前召開之（</w:t>
      </w:r>
      <w:r w:rsidRPr="00C74377">
        <w:rPr>
          <w:rFonts w:ascii="Arial Unicode MS" w:hAnsi="Arial Unicode MS"/>
        </w:rPr>
        <w:t>B</w:t>
      </w:r>
      <w:r w:rsidRPr="00C74377">
        <w:rPr>
          <w:rFonts w:ascii="Arial Unicode MS" w:hAnsi="Arial Unicode MS"/>
        </w:rPr>
        <w:t>）由院長、庭長及法官參加，並邀請上級法院派員指導</w:t>
      </w:r>
    </w:p>
    <w:p w14:paraId="1B30F425" w14:textId="77777777" w:rsidR="00D35DF1"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C</w:t>
      </w:r>
      <w:r w:rsidRPr="00C74377">
        <w:rPr>
          <w:rFonts w:ascii="Arial Unicode MS" w:hAnsi="Arial Unicode MS"/>
        </w:rPr>
        <w:t>）決定次年度合議庭法官之配置，但預定後，如因案件或法官增減而有變更之必要，仍由院長召開法官會議決之（</w:t>
      </w:r>
      <w:r w:rsidRPr="00C74377">
        <w:rPr>
          <w:rFonts w:ascii="Arial Unicode MS" w:hAnsi="Arial Unicode MS"/>
        </w:rPr>
        <w:t>D</w:t>
      </w:r>
      <w:r w:rsidRPr="00C74377">
        <w:rPr>
          <w:rFonts w:ascii="Arial Unicode MS" w:hAnsi="Arial Unicode MS"/>
        </w:rPr>
        <w:t>）參與合議審判之法官未依法官會議決定之代理次序及配置，其合議庭所為判決仍屬有效</w:t>
      </w:r>
    </w:p>
    <w:p w14:paraId="4012FB6B" w14:textId="208FE40D" w:rsidR="00D35DF1" w:rsidRPr="00C74377" w:rsidRDefault="00D35DF1" w:rsidP="00B24E8E">
      <w:pPr>
        <w:pStyle w:val="3"/>
      </w:pPr>
      <w:r w:rsidRPr="00C74377">
        <w:t>9.</w:t>
      </w:r>
      <w:r w:rsidRPr="00C74377">
        <w:t>各級檢察署及檢察分署檢察官員額在幾人以上者，得分組辦事？答案顯示</w:t>
      </w:r>
      <w:r w:rsidRPr="00C74377">
        <w:t>:</w:t>
      </w:r>
      <w:r w:rsidR="00B24E8E" w:rsidRPr="00B24E8E">
        <w:t>【</w:t>
      </w:r>
      <w:r w:rsidR="002C3D73" w:rsidRPr="002C3D73">
        <w:rPr>
          <w:color w:val="980000"/>
        </w:rPr>
        <w:t>D</w:t>
      </w:r>
      <w:r w:rsidR="00B24E8E" w:rsidRPr="00B24E8E">
        <w:t>】</w:t>
      </w:r>
    </w:p>
    <w:p w14:paraId="334418C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 xml:space="preserve">7 </w:t>
      </w:r>
      <w:r w:rsidRPr="00C74377">
        <w:rPr>
          <w:rFonts w:ascii="Arial Unicode MS" w:hAnsi="Arial Unicode MS"/>
        </w:rPr>
        <w:t>人（</w:t>
      </w:r>
      <w:r w:rsidRPr="00C74377">
        <w:rPr>
          <w:rFonts w:ascii="Arial Unicode MS" w:hAnsi="Arial Unicode MS"/>
        </w:rPr>
        <w:t>B</w:t>
      </w:r>
      <w:r w:rsidRPr="00C74377">
        <w:rPr>
          <w:rFonts w:ascii="Arial Unicode MS" w:hAnsi="Arial Unicode MS"/>
        </w:rPr>
        <w:t>）</w:t>
      </w:r>
      <w:r w:rsidRPr="00C74377">
        <w:rPr>
          <w:rFonts w:ascii="Arial Unicode MS" w:hAnsi="Arial Unicode MS"/>
        </w:rPr>
        <w:t xml:space="preserve">5 </w:t>
      </w:r>
      <w:r w:rsidRPr="00C74377">
        <w:rPr>
          <w:rFonts w:ascii="Arial Unicode MS" w:hAnsi="Arial Unicode MS"/>
        </w:rPr>
        <w:t>人（</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8 </w:t>
      </w:r>
      <w:r w:rsidRPr="00C74377">
        <w:rPr>
          <w:rFonts w:ascii="Arial Unicode MS" w:hAnsi="Arial Unicode MS"/>
        </w:rPr>
        <w:t>人（</w:t>
      </w:r>
      <w:r w:rsidRPr="00C74377">
        <w:rPr>
          <w:rFonts w:ascii="Arial Unicode MS" w:hAnsi="Arial Unicode MS"/>
        </w:rPr>
        <w:t>D</w:t>
      </w:r>
      <w:r w:rsidRPr="00C74377">
        <w:rPr>
          <w:rFonts w:ascii="Arial Unicode MS" w:hAnsi="Arial Unicode MS"/>
        </w:rPr>
        <w:t>）</w:t>
      </w:r>
      <w:r w:rsidRPr="00C74377">
        <w:rPr>
          <w:rFonts w:ascii="Arial Unicode MS" w:hAnsi="Arial Unicode MS"/>
        </w:rPr>
        <w:t xml:space="preserve">6 </w:t>
      </w:r>
      <w:r w:rsidRPr="00C74377">
        <w:rPr>
          <w:rFonts w:ascii="Arial Unicode MS" w:hAnsi="Arial Unicode MS"/>
        </w:rPr>
        <w:t>人</w:t>
      </w:r>
    </w:p>
    <w:p w14:paraId="567678A2" w14:textId="7D00D720" w:rsidR="00D35DF1" w:rsidRPr="00C74377" w:rsidRDefault="00D35DF1" w:rsidP="00B24E8E">
      <w:pPr>
        <w:pStyle w:val="3"/>
      </w:pPr>
      <w:r w:rsidRPr="00C74377">
        <w:t>10.</w:t>
      </w:r>
      <w:r w:rsidRPr="00C74377">
        <w:t>某地方法院院長甲對於該院內執行職務怠忽之法警乙，本於行政監督，可以直接為下列何處分？答案顯示</w:t>
      </w:r>
      <w:r w:rsidRPr="00C74377">
        <w:t>:</w:t>
      </w:r>
      <w:r w:rsidR="00B24E8E" w:rsidRPr="00B24E8E">
        <w:t>【</w:t>
      </w:r>
      <w:r w:rsidR="002C3D73" w:rsidRPr="002C3D73">
        <w:rPr>
          <w:color w:val="980000"/>
        </w:rPr>
        <w:t>A</w:t>
      </w:r>
      <w:r w:rsidR="00B24E8E" w:rsidRPr="00B24E8E">
        <w:t>】</w:t>
      </w:r>
    </w:p>
    <w:p w14:paraId="19FEB47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）警告（</w:t>
      </w:r>
      <w:r w:rsidRPr="00C74377">
        <w:rPr>
          <w:rFonts w:ascii="Arial Unicode MS" w:hAnsi="Arial Unicode MS"/>
        </w:rPr>
        <w:t>B</w:t>
      </w:r>
      <w:r w:rsidRPr="00C74377">
        <w:rPr>
          <w:rFonts w:ascii="Arial Unicode MS" w:hAnsi="Arial Unicode MS"/>
        </w:rPr>
        <w:t>）申誡（</w:t>
      </w:r>
      <w:r w:rsidRPr="00C74377">
        <w:rPr>
          <w:rFonts w:ascii="Arial Unicode MS" w:hAnsi="Arial Unicode MS"/>
        </w:rPr>
        <w:t>C</w:t>
      </w:r>
      <w:r w:rsidRPr="00C74377">
        <w:rPr>
          <w:rFonts w:ascii="Arial Unicode MS" w:hAnsi="Arial Unicode MS"/>
        </w:rPr>
        <w:t>）記過（</w:t>
      </w:r>
      <w:r w:rsidRPr="00C74377">
        <w:rPr>
          <w:rFonts w:ascii="Arial Unicode MS" w:hAnsi="Arial Unicode MS"/>
        </w:rPr>
        <w:t>D</w:t>
      </w:r>
      <w:r w:rsidRPr="00C74377">
        <w:rPr>
          <w:rFonts w:ascii="Arial Unicode MS" w:hAnsi="Arial Unicode MS"/>
        </w:rPr>
        <w:t>）罰款</w:t>
      </w:r>
    </w:p>
    <w:p w14:paraId="5B5F3737" w14:textId="2FFBA907" w:rsidR="00D35DF1" w:rsidRPr="00C74377" w:rsidRDefault="00D35DF1" w:rsidP="00B24E8E">
      <w:pPr>
        <w:pStyle w:val="3"/>
      </w:pPr>
      <w:r w:rsidRPr="00C74377">
        <w:t>11.</w:t>
      </w:r>
      <w:r w:rsidRPr="00C74377">
        <w:t>下列有關不服刑事簡易判決之審級救濟之敘述，何者正確？答案顯示</w:t>
      </w:r>
      <w:r w:rsidRPr="00C74377">
        <w:t>:</w:t>
      </w:r>
      <w:r w:rsidR="00B24E8E" w:rsidRPr="00B24E8E">
        <w:t>【</w:t>
      </w:r>
      <w:r w:rsidR="002C3D73" w:rsidRPr="002C3D73">
        <w:rPr>
          <w:color w:val="980000"/>
        </w:rPr>
        <w:t>C</w:t>
      </w:r>
      <w:r w:rsidR="00B24E8E" w:rsidRPr="00B24E8E">
        <w:t>】</w:t>
      </w:r>
    </w:p>
    <w:p w14:paraId="6ED612F8"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）採二級二審，上訴於高等法院刑事庭，並由法官</w:t>
      </w:r>
      <w:r w:rsidRPr="00C74377">
        <w:rPr>
          <w:rFonts w:ascii="Arial Unicode MS" w:hAnsi="Arial Unicode MS"/>
        </w:rPr>
        <w:t xml:space="preserve"> 1 </w:t>
      </w:r>
      <w:r w:rsidRPr="00C74377">
        <w:rPr>
          <w:rFonts w:ascii="Arial Unicode MS" w:hAnsi="Arial Unicode MS"/>
        </w:rPr>
        <w:t>人獨任審判</w:t>
      </w:r>
    </w:p>
    <w:p w14:paraId="25A293B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）採二級二審，上訴於高等法院刑事庭，並由法官</w:t>
      </w:r>
      <w:r w:rsidRPr="00C74377">
        <w:rPr>
          <w:rFonts w:ascii="Arial Unicode MS" w:hAnsi="Arial Unicode MS"/>
        </w:rPr>
        <w:t xml:space="preserve"> 3 </w:t>
      </w:r>
      <w:r w:rsidRPr="00C74377">
        <w:rPr>
          <w:rFonts w:ascii="Arial Unicode MS" w:hAnsi="Arial Unicode MS"/>
        </w:rPr>
        <w:t>人合議審判</w:t>
      </w:r>
    </w:p>
    <w:p w14:paraId="6909318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）採一級二審，上訴於地方法院刑事庭，並由法官</w:t>
      </w:r>
      <w:r w:rsidRPr="00C74377">
        <w:rPr>
          <w:rFonts w:ascii="Arial Unicode MS" w:hAnsi="Arial Unicode MS"/>
        </w:rPr>
        <w:t xml:space="preserve"> 3 </w:t>
      </w:r>
      <w:r w:rsidRPr="00C74377">
        <w:rPr>
          <w:rFonts w:ascii="Arial Unicode MS" w:hAnsi="Arial Unicode MS"/>
        </w:rPr>
        <w:t>人合議審判</w:t>
      </w:r>
    </w:p>
    <w:p w14:paraId="20BE4A1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）採一級二審，上訴於地方法院刑事庭，並由法官</w:t>
      </w:r>
      <w:r w:rsidRPr="00C74377">
        <w:rPr>
          <w:rFonts w:ascii="Arial Unicode MS" w:hAnsi="Arial Unicode MS"/>
        </w:rPr>
        <w:t xml:space="preserve"> 1 </w:t>
      </w:r>
      <w:r w:rsidRPr="00C74377">
        <w:rPr>
          <w:rFonts w:ascii="Arial Unicode MS" w:hAnsi="Arial Unicode MS"/>
        </w:rPr>
        <w:t>人獨任審判</w:t>
      </w:r>
    </w:p>
    <w:p w14:paraId="3F2DD8E2" w14:textId="0E0207C7" w:rsidR="00D35DF1" w:rsidRPr="00C74377" w:rsidRDefault="00D35DF1" w:rsidP="00B24E8E">
      <w:pPr>
        <w:pStyle w:val="3"/>
      </w:pPr>
      <w:r w:rsidRPr="00C74377">
        <w:t>12.</w:t>
      </w:r>
      <w:r w:rsidRPr="00C74377">
        <w:t>依</w:t>
      </w:r>
      <w:hyperlink r:id="rId82" w:history="1">
        <w:r w:rsidR="005D10E8">
          <w:rPr>
            <w:rStyle w:val="a4"/>
            <w:rFonts w:ascii="Arial Unicode MS" w:hAnsi="Arial Unicode MS" w:hint="eastAsia"/>
          </w:rPr>
          <w:t>法院組織法</w:t>
        </w:r>
      </w:hyperlink>
      <w:r w:rsidRPr="00C74377">
        <w:t>規定，有關最高法院先前編列之民、刑事判例，其效力為何？答案顯示</w:t>
      </w:r>
      <w:r w:rsidRPr="00C74377">
        <w:t>:</w:t>
      </w:r>
      <w:r w:rsidR="00B24E8E" w:rsidRPr="00B24E8E">
        <w:t>【</w:t>
      </w:r>
      <w:r w:rsidR="002C3D73" w:rsidRPr="002C3D73">
        <w:rPr>
          <w:color w:val="980000"/>
        </w:rPr>
        <w:t>C</w:t>
      </w:r>
      <w:r w:rsidR="00B24E8E" w:rsidRPr="00B24E8E">
        <w:t>】</w:t>
      </w:r>
    </w:p>
    <w:p w14:paraId="5CE61F3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）全部有效（</w:t>
      </w:r>
      <w:r w:rsidRPr="00C74377">
        <w:rPr>
          <w:rFonts w:ascii="Arial Unicode MS" w:hAnsi="Arial Unicode MS"/>
        </w:rPr>
        <w:t>B</w:t>
      </w:r>
      <w:r w:rsidRPr="00C74377">
        <w:rPr>
          <w:rFonts w:ascii="Arial Unicode MS" w:hAnsi="Arial Unicode MS"/>
        </w:rPr>
        <w:t>）全部停止適用</w:t>
      </w:r>
    </w:p>
    <w:p w14:paraId="0348FF1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）有裁判全文者，有效，但與一般裁判效力相同（</w:t>
      </w:r>
      <w:r w:rsidRPr="00C74377">
        <w:rPr>
          <w:rFonts w:ascii="Arial Unicode MS" w:hAnsi="Arial Unicode MS"/>
        </w:rPr>
        <w:t>D</w:t>
      </w:r>
      <w:r w:rsidRPr="00C74377">
        <w:rPr>
          <w:rFonts w:ascii="Arial Unicode MS" w:hAnsi="Arial Unicode MS"/>
        </w:rPr>
        <w:t>）有裁判全文者，有效，並應優先適用</w:t>
      </w:r>
    </w:p>
    <w:p w14:paraId="226DE07B" w14:textId="19430399" w:rsidR="00D35DF1" w:rsidRPr="00C74377" w:rsidRDefault="00D35DF1" w:rsidP="00B24E8E">
      <w:pPr>
        <w:pStyle w:val="3"/>
      </w:pPr>
      <w:r w:rsidRPr="00C74377">
        <w:t>13.</w:t>
      </w:r>
      <w:r w:rsidRPr="00C74377">
        <w:t>法院為使民眾及時明瞭裁判結果，應於明顯處所設置科技設備，提供查詢服務，但裁判宣示後輸入逾下列何期間者，得予刪除？答案顯示</w:t>
      </w:r>
      <w:r w:rsidRPr="00C74377">
        <w:t>:</w:t>
      </w:r>
      <w:r w:rsidR="00B24E8E" w:rsidRPr="00B24E8E">
        <w:t>【</w:t>
      </w:r>
      <w:r w:rsidR="002C3D73" w:rsidRPr="002C3D73">
        <w:rPr>
          <w:color w:val="980000"/>
        </w:rPr>
        <w:t>B</w:t>
      </w:r>
      <w:r w:rsidR="00B24E8E" w:rsidRPr="00B24E8E">
        <w:t>】</w:t>
      </w:r>
    </w:p>
    <w:p w14:paraId="6C49961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1</w:t>
      </w:r>
      <w:r w:rsidRPr="00C74377">
        <w:rPr>
          <w:rFonts w:ascii="Arial Unicode MS" w:hAnsi="Arial Unicode MS"/>
        </w:rPr>
        <w:t>個月（</w:t>
      </w:r>
      <w:r w:rsidRPr="00C74377">
        <w:rPr>
          <w:rFonts w:ascii="Arial Unicode MS" w:hAnsi="Arial Unicode MS"/>
        </w:rPr>
        <w:t>B</w:t>
      </w:r>
      <w:r w:rsidRPr="00C74377">
        <w:rPr>
          <w:rFonts w:ascii="Arial Unicode MS" w:hAnsi="Arial Unicode MS"/>
        </w:rPr>
        <w:t>）</w:t>
      </w:r>
      <w:r w:rsidRPr="00C74377">
        <w:rPr>
          <w:rFonts w:ascii="Arial Unicode MS" w:hAnsi="Arial Unicode MS"/>
        </w:rPr>
        <w:t>2</w:t>
      </w:r>
      <w:r w:rsidRPr="00C74377">
        <w:rPr>
          <w:rFonts w:ascii="Arial Unicode MS" w:hAnsi="Arial Unicode MS"/>
        </w:rPr>
        <w:t>個月（</w:t>
      </w:r>
      <w:r w:rsidRPr="00C74377">
        <w:rPr>
          <w:rFonts w:ascii="Arial Unicode MS" w:hAnsi="Arial Unicode MS"/>
        </w:rPr>
        <w:t>C</w:t>
      </w:r>
      <w:r w:rsidRPr="00C74377">
        <w:rPr>
          <w:rFonts w:ascii="Arial Unicode MS" w:hAnsi="Arial Unicode MS"/>
        </w:rPr>
        <w:t>）</w:t>
      </w:r>
      <w:r w:rsidRPr="00C74377">
        <w:rPr>
          <w:rFonts w:ascii="Arial Unicode MS" w:hAnsi="Arial Unicode MS"/>
        </w:rPr>
        <w:t>3</w:t>
      </w:r>
      <w:r w:rsidRPr="00C74377">
        <w:rPr>
          <w:rFonts w:ascii="Arial Unicode MS" w:hAnsi="Arial Unicode MS"/>
        </w:rPr>
        <w:t>個月（</w:t>
      </w:r>
      <w:r w:rsidRPr="00C74377">
        <w:rPr>
          <w:rFonts w:ascii="Arial Unicode MS" w:hAnsi="Arial Unicode MS"/>
        </w:rPr>
        <w:t>D</w:t>
      </w:r>
      <w:r w:rsidRPr="00C74377">
        <w:rPr>
          <w:rFonts w:ascii="Arial Unicode MS" w:hAnsi="Arial Unicode MS"/>
        </w:rPr>
        <w:t>）</w:t>
      </w:r>
      <w:r w:rsidRPr="00C74377">
        <w:rPr>
          <w:rFonts w:ascii="Arial Unicode MS" w:hAnsi="Arial Unicode MS"/>
        </w:rPr>
        <w:t>6</w:t>
      </w:r>
      <w:r w:rsidRPr="00C74377">
        <w:rPr>
          <w:rFonts w:ascii="Arial Unicode MS" w:hAnsi="Arial Unicode MS"/>
        </w:rPr>
        <w:t>個月</w:t>
      </w:r>
    </w:p>
    <w:p w14:paraId="5E0FE52B" w14:textId="05333E60" w:rsidR="00D35DF1" w:rsidRPr="00C74377" w:rsidRDefault="00D35DF1" w:rsidP="00B24E8E">
      <w:pPr>
        <w:pStyle w:val="3"/>
      </w:pPr>
      <w:r w:rsidRPr="00C74377">
        <w:t>14.</w:t>
      </w:r>
      <w:r w:rsidRPr="00C74377">
        <w:t>下列有關檢察事務官之敘述，何者正確？答案顯示</w:t>
      </w:r>
      <w:r w:rsidRPr="00C74377">
        <w:t>:</w:t>
      </w:r>
      <w:r w:rsidR="00B24E8E" w:rsidRPr="00B24E8E">
        <w:t>【</w:t>
      </w:r>
      <w:r w:rsidR="002C3D73" w:rsidRPr="002C3D73">
        <w:rPr>
          <w:color w:val="980000"/>
        </w:rPr>
        <w:t>D</w:t>
      </w:r>
      <w:r w:rsidR="00B24E8E" w:rsidRPr="00B24E8E">
        <w:t>】</w:t>
      </w:r>
    </w:p>
    <w:p w14:paraId="22D7835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）檢察事務官協助檢察官之偵查，故僅置於地方檢察署及分署</w:t>
      </w:r>
    </w:p>
    <w:p w14:paraId="40D700A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）檢察事務官受檢察官之指揮，詢問被告，並於被告無故未到時，得命法警拘提之</w:t>
      </w:r>
    </w:p>
    <w:p w14:paraId="1340717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）檢察事務官受檢察官之指揮，詢問證人，並命具結（</w:t>
      </w:r>
      <w:r w:rsidRPr="00C74377">
        <w:rPr>
          <w:rFonts w:ascii="Arial Unicode MS" w:hAnsi="Arial Unicode MS"/>
        </w:rPr>
        <w:t>D</w:t>
      </w:r>
      <w:r w:rsidRPr="00C74377">
        <w:rPr>
          <w:rFonts w:ascii="Arial Unicode MS" w:hAnsi="Arial Unicode MS"/>
        </w:rPr>
        <w:t>）檢察事務官協助檢察官偵查時，具司法警察官權限</w:t>
      </w:r>
    </w:p>
    <w:p w14:paraId="2A4DAC90" w14:textId="24344602" w:rsidR="00D35DF1" w:rsidRPr="00C74377" w:rsidRDefault="00D35DF1" w:rsidP="00B24E8E">
      <w:pPr>
        <w:pStyle w:val="3"/>
      </w:pPr>
      <w:r w:rsidRPr="00C74377">
        <w:t>15.</w:t>
      </w:r>
      <w:r w:rsidRPr="00C74377">
        <w:t>下列何人不得以主張或維護其法律上利益為由，聲請受訴法院交付開庭錄音光碟？答案顯示</w:t>
      </w:r>
      <w:r w:rsidRPr="00C74377">
        <w:t>:</w:t>
      </w:r>
      <w:r w:rsidR="00B24E8E" w:rsidRPr="00B24E8E">
        <w:t>【</w:t>
      </w:r>
      <w:r w:rsidR="002C3D73" w:rsidRPr="002C3D73">
        <w:rPr>
          <w:color w:val="980000"/>
        </w:rPr>
        <w:t>D</w:t>
      </w:r>
      <w:r w:rsidR="00B24E8E" w:rsidRPr="00B24E8E">
        <w:t>】</w:t>
      </w:r>
    </w:p>
    <w:p w14:paraId="00E1CAF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）檢察官（</w:t>
      </w:r>
      <w:r w:rsidRPr="00C74377">
        <w:rPr>
          <w:rFonts w:ascii="Arial Unicode MS" w:hAnsi="Arial Unicode MS"/>
        </w:rPr>
        <w:t>B</w:t>
      </w:r>
      <w:r w:rsidRPr="00C74377">
        <w:rPr>
          <w:rFonts w:ascii="Arial Unicode MS" w:hAnsi="Arial Unicode MS"/>
        </w:rPr>
        <w:t>）律師（</w:t>
      </w:r>
      <w:r w:rsidRPr="00C74377">
        <w:rPr>
          <w:rFonts w:ascii="Arial Unicode MS" w:hAnsi="Arial Unicode MS"/>
        </w:rPr>
        <w:t>C</w:t>
      </w:r>
      <w:r w:rsidRPr="00C74377">
        <w:rPr>
          <w:rFonts w:ascii="Arial Unicode MS" w:hAnsi="Arial Unicode MS"/>
        </w:rPr>
        <w:t>）原告（</w:t>
      </w:r>
      <w:r w:rsidRPr="00C74377">
        <w:rPr>
          <w:rFonts w:ascii="Arial Unicode MS" w:hAnsi="Arial Unicode MS"/>
        </w:rPr>
        <w:t>D</w:t>
      </w:r>
      <w:r w:rsidRPr="00C74377">
        <w:rPr>
          <w:rFonts w:ascii="Arial Unicode MS" w:hAnsi="Arial Unicode MS"/>
        </w:rPr>
        <w:t>）告訴人</w:t>
      </w:r>
    </w:p>
    <w:p w14:paraId="7134E1A3" w14:textId="1F4C671C" w:rsidR="00D35DF1" w:rsidRPr="00C74377" w:rsidRDefault="00D35DF1" w:rsidP="00B24E8E">
      <w:pPr>
        <w:pStyle w:val="3"/>
      </w:pPr>
      <w:r w:rsidRPr="00C74377">
        <w:t>16.</w:t>
      </w:r>
      <w:r w:rsidRPr="00C74377">
        <w:t>下列有關檢察長或法院院長之行政監督行為，何者違反</w:t>
      </w:r>
      <w:hyperlink r:id="rId83" w:history="1">
        <w:r w:rsidR="005D10E8">
          <w:rPr>
            <w:rStyle w:val="a4"/>
            <w:rFonts w:ascii="Arial Unicode MS" w:hAnsi="Arial Unicode MS" w:hint="eastAsia"/>
          </w:rPr>
          <w:t>法院組織法</w:t>
        </w:r>
      </w:hyperlink>
      <w:r w:rsidRPr="00C74377">
        <w:t>或其他法律之規定？答案顯示</w:t>
      </w:r>
      <w:r w:rsidRPr="00C74377">
        <w:t>:</w:t>
      </w:r>
      <w:r w:rsidR="00B24E8E" w:rsidRPr="00B24E8E">
        <w:t>【</w:t>
      </w:r>
      <w:r w:rsidR="002C3D73" w:rsidRPr="002C3D73">
        <w:rPr>
          <w:color w:val="980000"/>
        </w:rPr>
        <w:t>D</w:t>
      </w:r>
      <w:r w:rsidR="00B24E8E" w:rsidRPr="00B24E8E">
        <w:t>】</w:t>
      </w:r>
    </w:p>
    <w:p w14:paraId="14C11DF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）檢察長依據被害人的陳情，命令所屬檢察官承辦之偵查案件，移交給同署之其他檢察官偵辦</w:t>
      </w:r>
    </w:p>
    <w:p w14:paraId="4FA7FDA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）院長依據被害人的陳情，對於案件無故拖延不結之法官，給予口頭警告或書面告誡</w:t>
      </w:r>
    </w:p>
    <w:p w14:paraId="7AB9BBF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）檢察長依據被害人的陳情，命令所屬檢察官原擬偵結之案件續行偵查</w:t>
      </w:r>
    </w:p>
    <w:p w14:paraId="426DC31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）院長依據被害人的陳情，要求法官傳喚被害人為證人，以查明事實真相</w:t>
      </w:r>
    </w:p>
    <w:p w14:paraId="07E1E54F" w14:textId="025F18C2" w:rsidR="00D35DF1" w:rsidRPr="00C74377" w:rsidRDefault="00D35DF1" w:rsidP="00B24E8E">
      <w:pPr>
        <w:pStyle w:val="3"/>
      </w:pPr>
      <w:r w:rsidRPr="00C74377">
        <w:t>17.</w:t>
      </w:r>
      <w:r w:rsidRPr="00C74377">
        <w:t>下列有關法院院長、庭長與審判長之敘述，何者錯誤？答案顯示</w:t>
      </w:r>
      <w:r w:rsidRPr="00C74377">
        <w:t>:</w:t>
      </w:r>
      <w:r w:rsidR="00B24E8E" w:rsidRPr="00B24E8E">
        <w:t>【</w:t>
      </w:r>
      <w:r w:rsidR="002C3D73" w:rsidRPr="002C3D73">
        <w:rPr>
          <w:color w:val="980000"/>
        </w:rPr>
        <w:t>C</w:t>
      </w:r>
      <w:r w:rsidR="00B24E8E" w:rsidRPr="00B24E8E">
        <w:t>】</w:t>
      </w:r>
    </w:p>
    <w:p w14:paraId="0026B1AA"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）院長、庭長負有監督所屬法官之權，為常設職務，有任期限制；審判長則是因應審判需要而設，並無任期限制（</w:t>
      </w:r>
      <w:r w:rsidRPr="00C74377">
        <w:rPr>
          <w:rFonts w:ascii="Arial Unicode MS" w:hAnsi="Arial Unicode MS"/>
        </w:rPr>
        <w:t>B</w:t>
      </w:r>
      <w:r w:rsidRPr="00C74377">
        <w:rPr>
          <w:rFonts w:ascii="Arial Unicode MS" w:hAnsi="Arial Unicode MS"/>
        </w:rPr>
        <w:t>）庭長、審判長均是合議審判時之首席法官，院長則為法院之首長</w:t>
      </w:r>
    </w:p>
    <w:p w14:paraId="677A6F7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）院長是行政職，所以可兼任庭長，但不可以兼任審判職務之審判長（</w:t>
      </w:r>
      <w:r w:rsidRPr="00C74377">
        <w:rPr>
          <w:rFonts w:ascii="Arial Unicode MS" w:hAnsi="Arial Unicode MS"/>
        </w:rPr>
        <w:t>D</w:t>
      </w:r>
      <w:r w:rsidRPr="00C74377">
        <w:rPr>
          <w:rFonts w:ascii="Arial Unicode MS" w:hAnsi="Arial Unicode MS"/>
        </w:rPr>
        <w:t>）均由法官兼任</w:t>
      </w:r>
    </w:p>
    <w:p w14:paraId="5F123417" w14:textId="4B7346BF" w:rsidR="00D35DF1" w:rsidRPr="00C74377" w:rsidRDefault="00D35DF1" w:rsidP="00B24E8E">
      <w:pPr>
        <w:pStyle w:val="3"/>
      </w:pPr>
      <w:r w:rsidRPr="00C74377">
        <w:t>18</w:t>
      </w:r>
      <w:r>
        <w:rPr>
          <w:rFonts w:hint="eastAsia"/>
        </w:rPr>
        <w:t>.</w:t>
      </w:r>
      <w:r w:rsidRPr="00C74377">
        <w:t>年終法官會議是由院長、庭長、法官於年度終結前，舉行會議，預定次年度司法事務之分配及代理次序，學者稱此事務分配要點為下列何原則之展現？答案顯示</w:t>
      </w:r>
      <w:r w:rsidRPr="00C74377">
        <w:t>:</w:t>
      </w:r>
      <w:r w:rsidR="00B24E8E" w:rsidRPr="00B24E8E">
        <w:t>【</w:t>
      </w:r>
      <w:r w:rsidR="002C3D73" w:rsidRPr="002C3D73">
        <w:rPr>
          <w:color w:val="980000"/>
        </w:rPr>
        <w:t>D</w:t>
      </w:r>
      <w:r w:rsidR="00B24E8E" w:rsidRPr="00B24E8E">
        <w:t>】</w:t>
      </w:r>
    </w:p>
    <w:p w14:paraId="5865501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）公平審判原則（</w:t>
      </w:r>
      <w:r w:rsidRPr="00C74377">
        <w:rPr>
          <w:rFonts w:ascii="Arial Unicode MS" w:hAnsi="Arial Unicode MS"/>
        </w:rPr>
        <w:t>B</w:t>
      </w:r>
      <w:r w:rsidRPr="00C74377">
        <w:rPr>
          <w:rFonts w:ascii="Arial Unicode MS" w:hAnsi="Arial Unicode MS"/>
        </w:rPr>
        <w:t>）公正公開原則（</w:t>
      </w:r>
      <w:r w:rsidRPr="00C74377">
        <w:rPr>
          <w:rFonts w:ascii="Arial Unicode MS" w:hAnsi="Arial Unicode MS"/>
        </w:rPr>
        <w:t>C</w:t>
      </w:r>
      <w:r w:rsidRPr="00C74377">
        <w:rPr>
          <w:rFonts w:ascii="Arial Unicode MS" w:hAnsi="Arial Unicode MS"/>
        </w:rPr>
        <w:t>）審判獨立原則（</w:t>
      </w:r>
      <w:r w:rsidRPr="00C74377">
        <w:rPr>
          <w:rFonts w:ascii="Arial Unicode MS" w:hAnsi="Arial Unicode MS"/>
        </w:rPr>
        <w:t>D</w:t>
      </w:r>
      <w:r w:rsidRPr="00C74377">
        <w:rPr>
          <w:rFonts w:ascii="Arial Unicode MS" w:hAnsi="Arial Unicode MS"/>
        </w:rPr>
        <w:t>）法定法官原則</w:t>
      </w:r>
    </w:p>
    <w:p w14:paraId="41BF48BE" w14:textId="513015C7" w:rsidR="00D35DF1" w:rsidRPr="00C74377" w:rsidRDefault="00D35DF1" w:rsidP="00B24E8E">
      <w:pPr>
        <w:pStyle w:val="3"/>
      </w:pPr>
      <w:r w:rsidRPr="00C74377">
        <w:t>19.</w:t>
      </w:r>
      <w:r w:rsidRPr="00C74377">
        <w:t>下列何單位是地方法院獨有之編制？答案顯示</w:t>
      </w:r>
      <w:r w:rsidRPr="00C74377">
        <w:t>:</w:t>
      </w:r>
      <w:r w:rsidR="00B24E8E" w:rsidRPr="00B24E8E">
        <w:t>【</w:t>
      </w:r>
      <w:r w:rsidR="002C3D73" w:rsidRPr="002C3D73">
        <w:rPr>
          <w:color w:val="980000"/>
        </w:rPr>
        <w:t>B</w:t>
      </w:r>
      <w:r w:rsidR="00B24E8E" w:rsidRPr="00B24E8E">
        <w:t>】</w:t>
      </w:r>
    </w:p>
    <w:p w14:paraId="6256838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）書記處（</w:t>
      </w:r>
      <w:r w:rsidRPr="00C74377">
        <w:rPr>
          <w:rFonts w:ascii="Arial Unicode MS" w:hAnsi="Arial Unicode MS"/>
        </w:rPr>
        <w:t>B</w:t>
      </w:r>
      <w:r w:rsidRPr="00C74377">
        <w:rPr>
          <w:rFonts w:ascii="Arial Unicode MS" w:hAnsi="Arial Unicode MS"/>
        </w:rPr>
        <w:t>）登記處（</w:t>
      </w:r>
      <w:r w:rsidRPr="00C74377">
        <w:rPr>
          <w:rFonts w:ascii="Arial Unicode MS" w:hAnsi="Arial Unicode MS"/>
        </w:rPr>
        <w:t>C</w:t>
      </w:r>
      <w:r w:rsidRPr="00C74377">
        <w:rPr>
          <w:rFonts w:ascii="Arial Unicode MS" w:hAnsi="Arial Unicode MS"/>
        </w:rPr>
        <w:t>）通譯室（</w:t>
      </w:r>
      <w:r w:rsidRPr="00C74377">
        <w:rPr>
          <w:rFonts w:ascii="Arial Unicode MS" w:hAnsi="Arial Unicode MS"/>
        </w:rPr>
        <w:t>D</w:t>
      </w:r>
      <w:r w:rsidRPr="00C74377">
        <w:rPr>
          <w:rFonts w:ascii="Arial Unicode MS" w:hAnsi="Arial Unicode MS"/>
        </w:rPr>
        <w:t>）法警室</w:t>
      </w:r>
    </w:p>
    <w:p w14:paraId="2C01B2F5" w14:textId="3A52EC64" w:rsidR="00D35DF1" w:rsidRPr="00C74377" w:rsidRDefault="00D35DF1" w:rsidP="00B24E8E">
      <w:pPr>
        <w:pStyle w:val="3"/>
      </w:pPr>
      <w:r w:rsidRPr="00C74377">
        <w:lastRenderedPageBreak/>
        <w:t>20.</w:t>
      </w:r>
      <w:r w:rsidRPr="00C74377">
        <w:t>下列何者掌管監督看守所及少年觀護所之行政事務？答案顯示</w:t>
      </w:r>
      <w:r w:rsidRPr="00C74377">
        <w:t>:</w:t>
      </w:r>
      <w:r w:rsidR="00B24E8E" w:rsidRPr="00B24E8E">
        <w:t>【</w:t>
      </w:r>
      <w:r w:rsidR="002C3D73" w:rsidRPr="002C3D73">
        <w:rPr>
          <w:color w:val="980000"/>
        </w:rPr>
        <w:t>B</w:t>
      </w:r>
      <w:r w:rsidR="00B24E8E" w:rsidRPr="00B24E8E">
        <w:t>】</w:t>
      </w:r>
    </w:p>
    <w:p w14:paraId="583B28B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）地方檢察署（</w:t>
      </w:r>
      <w:r w:rsidRPr="00C74377">
        <w:rPr>
          <w:rFonts w:ascii="Arial Unicode MS" w:hAnsi="Arial Unicode MS"/>
        </w:rPr>
        <w:t>B</w:t>
      </w:r>
      <w:r w:rsidRPr="00C74377">
        <w:rPr>
          <w:rFonts w:ascii="Arial Unicode MS" w:hAnsi="Arial Unicode MS"/>
        </w:rPr>
        <w:t>）高等檢察署（</w:t>
      </w:r>
      <w:r w:rsidRPr="00C74377">
        <w:rPr>
          <w:rFonts w:ascii="Arial Unicode MS" w:hAnsi="Arial Unicode MS"/>
        </w:rPr>
        <w:t>C</w:t>
      </w:r>
      <w:r w:rsidRPr="00C74377">
        <w:rPr>
          <w:rFonts w:ascii="Arial Unicode MS" w:hAnsi="Arial Unicode MS"/>
        </w:rPr>
        <w:t>）最高檢察署（</w:t>
      </w:r>
      <w:r w:rsidRPr="00C74377">
        <w:rPr>
          <w:rFonts w:ascii="Arial Unicode MS" w:hAnsi="Arial Unicode MS"/>
        </w:rPr>
        <w:t>D</w:t>
      </w:r>
      <w:r w:rsidRPr="00C74377">
        <w:rPr>
          <w:rFonts w:ascii="Arial Unicode MS" w:hAnsi="Arial Unicode MS"/>
        </w:rPr>
        <w:t>）少年及家事法院</w:t>
      </w:r>
    </w:p>
    <w:p w14:paraId="7095A16F" w14:textId="3215FBB6" w:rsidR="00D35DF1" w:rsidRPr="00C74377" w:rsidRDefault="00D35DF1" w:rsidP="00B24E8E">
      <w:pPr>
        <w:pStyle w:val="3"/>
      </w:pPr>
      <w:r w:rsidRPr="00C74377">
        <w:t>21.</w:t>
      </w:r>
      <w:r w:rsidRPr="00C74377">
        <w:t>下列關於檢察署公開起訴書及法院公開裁判書之敘述，何者錯誤？答案顯示</w:t>
      </w:r>
      <w:r w:rsidRPr="00C74377">
        <w:t>:</w:t>
      </w:r>
      <w:r w:rsidR="00B24E8E" w:rsidRPr="00B24E8E">
        <w:t>【</w:t>
      </w:r>
      <w:r w:rsidR="002C3D73" w:rsidRPr="002C3D73">
        <w:rPr>
          <w:color w:val="980000"/>
        </w:rPr>
        <w:t>D</w:t>
      </w:r>
      <w:r w:rsidR="00B24E8E" w:rsidRPr="00B24E8E">
        <w:t>】</w:t>
      </w:r>
    </w:p>
    <w:p w14:paraId="375F1EE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）地方檢察署及其檢察分署應於第一審裁判書公開後，公開起訴書</w:t>
      </w:r>
    </w:p>
    <w:p w14:paraId="573250D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）各級法院及分院應定期出版公報或以其他適當方式，公開裁判書</w:t>
      </w:r>
    </w:p>
    <w:p w14:paraId="4053899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）高等檢察署公開起訴書，得遮蔽當事人之年籍資料</w:t>
      </w:r>
    </w:p>
    <w:p w14:paraId="5FD3398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）高等法院公開裁判書，應包含足資識別被告之個人資料</w:t>
      </w:r>
    </w:p>
    <w:p w14:paraId="4551F22A" w14:textId="25C44DE7" w:rsidR="00D35DF1" w:rsidRPr="00C74377" w:rsidRDefault="00D35DF1" w:rsidP="00B24E8E">
      <w:pPr>
        <w:pStyle w:val="3"/>
      </w:pPr>
      <w:r w:rsidRPr="00C74377">
        <w:t>22.</w:t>
      </w:r>
      <w:r w:rsidRPr="00C74377">
        <w:t>審判長對於未經許可，自行在法庭錄音者之處置，下列敘述何者正確？答案顯示</w:t>
      </w:r>
      <w:r w:rsidRPr="00C74377">
        <w:t>:</w:t>
      </w:r>
      <w:r w:rsidR="00B24E8E" w:rsidRPr="00B24E8E">
        <w:t>【</w:t>
      </w:r>
      <w:r w:rsidR="002C3D73" w:rsidRPr="002C3D73">
        <w:rPr>
          <w:color w:val="980000"/>
        </w:rPr>
        <w:t>C</w:t>
      </w:r>
      <w:r w:rsidR="00B24E8E" w:rsidRPr="00B24E8E">
        <w:t>】</w:t>
      </w:r>
    </w:p>
    <w:p w14:paraId="73C4091A"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）沒入其錄音器材（</w:t>
      </w:r>
      <w:r w:rsidRPr="00C74377">
        <w:rPr>
          <w:rFonts w:ascii="Arial Unicode MS" w:hAnsi="Arial Unicode MS"/>
        </w:rPr>
        <w:t>B</w:t>
      </w:r>
      <w:r w:rsidRPr="00C74377">
        <w:rPr>
          <w:rFonts w:ascii="Arial Unicode MS" w:hAnsi="Arial Unicode MS"/>
        </w:rPr>
        <w:t>）扣押其錄音器材（</w:t>
      </w:r>
      <w:r w:rsidRPr="00C74377">
        <w:rPr>
          <w:rFonts w:ascii="Arial Unicode MS" w:hAnsi="Arial Unicode MS"/>
        </w:rPr>
        <w:t>C</w:t>
      </w:r>
      <w:r w:rsidRPr="00C74377">
        <w:rPr>
          <w:rFonts w:ascii="Arial Unicode MS" w:hAnsi="Arial Unicode MS"/>
        </w:rPr>
        <w:t>）命其消除錄音內容（</w:t>
      </w:r>
      <w:r w:rsidRPr="00C74377">
        <w:rPr>
          <w:rFonts w:ascii="Arial Unicode MS" w:hAnsi="Arial Unicode MS"/>
        </w:rPr>
        <w:t>D</w:t>
      </w:r>
      <w:r w:rsidRPr="00C74377">
        <w:rPr>
          <w:rFonts w:ascii="Arial Unicode MS" w:hAnsi="Arial Unicode MS"/>
        </w:rPr>
        <w:t>）命其交出錄音器材，並保管至閉庭時</w:t>
      </w:r>
    </w:p>
    <w:p w14:paraId="429E0E1A" w14:textId="0C87859C" w:rsidR="00D35DF1" w:rsidRPr="00C74377" w:rsidRDefault="00D35DF1" w:rsidP="00B24E8E">
      <w:pPr>
        <w:pStyle w:val="3"/>
      </w:pPr>
      <w:r w:rsidRPr="00C74377">
        <w:t>23.</w:t>
      </w:r>
      <w:r w:rsidRPr="00C74377">
        <w:t>依</w:t>
      </w:r>
      <w:hyperlink r:id="rId84" w:history="1">
        <w:r w:rsidR="005D10E8">
          <w:rPr>
            <w:rStyle w:val="a4"/>
            <w:rFonts w:ascii="Arial Unicode MS" w:hAnsi="Arial Unicode MS" w:hint="eastAsia"/>
          </w:rPr>
          <w:t>法院組織法</w:t>
        </w:r>
      </w:hyperlink>
      <w:r w:rsidRPr="00C74377">
        <w:t>規定，關於法庭席位之布置，應本於下列何原則為之？答案顯示</w:t>
      </w:r>
      <w:r w:rsidRPr="00C74377">
        <w:t>:</w:t>
      </w:r>
      <w:r w:rsidR="00B24E8E" w:rsidRPr="00B24E8E">
        <w:t>【</w:t>
      </w:r>
      <w:r w:rsidR="002C3D73" w:rsidRPr="002C3D73">
        <w:rPr>
          <w:color w:val="980000"/>
        </w:rPr>
        <w:t>C</w:t>
      </w:r>
      <w:r w:rsidR="00B24E8E" w:rsidRPr="00B24E8E">
        <w:t>】</w:t>
      </w:r>
    </w:p>
    <w:p w14:paraId="448FC56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）法院公開審判原則（</w:t>
      </w:r>
      <w:r w:rsidRPr="00C74377">
        <w:rPr>
          <w:rFonts w:ascii="Arial Unicode MS" w:hAnsi="Arial Unicode MS"/>
        </w:rPr>
        <w:t>B</w:t>
      </w:r>
      <w:r w:rsidRPr="00C74377">
        <w:rPr>
          <w:rFonts w:ascii="Arial Unicode MS" w:hAnsi="Arial Unicode MS"/>
        </w:rPr>
        <w:t>）法院安全原則（</w:t>
      </w:r>
      <w:r w:rsidRPr="00C74377">
        <w:rPr>
          <w:rFonts w:ascii="Arial Unicode MS" w:hAnsi="Arial Unicode MS"/>
        </w:rPr>
        <w:t>C</w:t>
      </w:r>
      <w:r w:rsidRPr="00C74377">
        <w:rPr>
          <w:rFonts w:ascii="Arial Unicode MS" w:hAnsi="Arial Unicode MS"/>
        </w:rPr>
        <w:t>）當事人平等原則（</w:t>
      </w:r>
      <w:r w:rsidRPr="00C74377">
        <w:rPr>
          <w:rFonts w:ascii="Arial Unicode MS" w:hAnsi="Arial Unicode MS"/>
        </w:rPr>
        <w:t>D</w:t>
      </w:r>
      <w:r w:rsidRPr="00C74377">
        <w:rPr>
          <w:rFonts w:ascii="Arial Unicode MS" w:hAnsi="Arial Unicode MS"/>
        </w:rPr>
        <w:t>）當事人便利原則</w:t>
      </w:r>
    </w:p>
    <w:p w14:paraId="5A94BE9B" w14:textId="428DC050" w:rsidR="00D35DF1" w:rsidRPr="00C74377" w:rsidRDefault="00D35DF1" w:rsidP="00B24E8E">
      <w:pPr>
        <w:pStyle w:val="3"/>
      </w:pPr>
      <w:r w:rsidRPr="00C74377">
        <w:t>24.</w:t>
      </w:r>
      <w:r w:rsidRPr="00C74377">
        <w:t>由最高法院院長指定之大法庭審判長，其任期為幾年？答案顯示</w:t>
      </w:r>
      <w:r w:rsidRPr="00C74377">
        <w:t>:</w:t>
      </w:r>
      <w:r w:rsidR="00B24E8E" w:rsidRPr="00B24E8E">
        <w:t>【</w:t>
      </w:r>
      <w:r w:rsidR="002C3D73" w:rsidRPr="002C3D73">
        <w:rPr>
          <w:color w:val="980000"/>
        </w:rPr>
        <w:t>A</w:t>
      </w:r>
      <w:r w:rsidR="00B24E8E" w:rsidRPr="00B24E8E">
        <w:t>】</w:t>
      </w:r>
    </w:p>
    <w:p w14:paraId="1761375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B</w:t>
      </w:r>
      <w:r w:rsidRPr="00C74377">
        <w:rPr>
          <w:rFonts w:ascii="Arial Unicode MS" w:hAnsi="Arial Unicode MS"/>
        </w:rPr>
        <w:t>）</w:t>
      </w:r>
      <w:r w:rsidRPr="00C74377">
        <w:rPr>
          <w:rFonts w:ascii="Arial Unicode MS" w:hAnsi="Arial Unicode MS"/>
        </w:rPr>
        <w:t>1</w:t>
      </w:r>
      <w:r w:rsidRPr="00C74377">
        <w:rPr>
          <w:rFonts w:ascii="Arial Unicode MS" w:hAnsi="Arial Unicode MS"/>
        </w:rPr>
        <w:t>年（</w:t>
      </w:r>
      <w:r w:rsidRPr="00C74377">
        <w:rPr>
          <w:rFonts w:ascii="Arial Unicode MS" w:hAnsi="Arial Unicode MS"/>
        </w:rPr>
        <w:t>C</w:t>
      </w:r>
      <w:r w:rsidRPr="00C74377">
        <w:rPr>
          <w:rFonts w:ascii="Arial Unicode MS" w:hAnsi="Arial Unicode MS"/>
        </w:rPr>
        <w:t>）</w:t>
      </w:r>
      <w:r w:rsidRPr="00C74377">
        <w:rPr>
          <w:rFonts w:ascii="Arial Unicode MS" w:hAnsi="Arial Unicode MS"/>
        </w:rPr>
        <w:t>4</w:t>
      </w:r>
      <w:r w:rsidRPr="00C74377">
        <w:rPr>
          <w:rFonts w:ascii="Arial Unicode MS" w:hAnsi="Arial Unicode MS"/>
        </w:rPr>
        <w:t>年（</w:t>
      </w:r>
      <w:r w:rsidRPr="00C74377">
        <w:rPr>
          <w:rFonts w:ascii="Arial Unicode MS" w:hAnsi="Arial Unicode MS"/>
        </w:rPr>
        <w:t>D</w:t>
      </w:r>
      <w:r w:rsidRPr="00C74377">
        <w:rPr>
          <w:rFonts w:ascii="Arial Unicode MS" w:hAnsi="Arial Unicode MS"/>
        </w:rPr>
        <w:t>）</w:t>
      </w:r>
      <w:r w:rsidRPr="00C74377">
        <w:rPr>
          <w:rFonts w:ascii="Arial Unicode MS" w:hAnsi="Arial Unicode MS"/>
        </w:rPr>
        <w:t>3</w:t>
      </w:r>
      <w:r w:rsidRPr="00C74377">
        <w:rPr>
          <w:rFonts w:ascii="Arial Unicode MS" w:hAnsi="Arial Unicode MS"/>
        </w:rPr>
        <w:t>年</w:t>
      </w:r>
    </w:p>
    <w:p w14:paraId="0796030B" w14:textId="2E6220C0" w:rsidR="00D35DF1" w:rsidRPr="00C74377" w:rsidRDefault="00D35DF1" w:rsidP="00B24E8E">
      <w:pPr>
        <w:pStyle w:val="3"/>
      </w:pPr>
      <w:r w:rsidRPr="00C74377">
        <w:t>25.</w:t>
      </w:r>
      <w:r w:rsidRPr="00C74377">
        <w:t>下列何者屬檢察官之職權？答案顯示</w:t>
      </w:r>
      <w:r w:rsidRPr="00C74377">
        <w:t>:</w:t>
      </w:r>
      <w:r w:rsidR="00B24E8E" w:rsidRPr="00B24E8E">
        <w:t>【</w:t>
      </w:r>
      <w:r w:rsidR="002C3D73" w:rsidRPr="002C3D73">
        <w:rPr>
          <w:color w:val="980000"/>
        </w:rPr>
        <w:t>B</w:t>
      </w:r>
      <w:r w:rsidR="00B24E8E" w:rsidRPr="00B24E8E">
        <w:t>】</w:t>
      </w:r>
    </w:p>
    <w:p w14:paraId="20FF741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）羈押被告（</w:t>
      </w:r>
      <w:r w:rsidRPr="00C74377">
        <w:rPr>
          <w:rFonts w:ascii="Arial Unicode MS" w:hAnsi="Arial Unicode MS"/>
        </w:rPr>
        <w:t>B</w:t>
      </w:r>
      <w:r w:rsidRPr="00C74377">
        <w:rPr>
          <w:rFonts w:ascii="Arial Unicode MS" w:hAnsi="Arial Unicode MS"/>
        </w:rPr>
        <w:t>）核發拘票（</w:t>
      </w:r>
      <w:r w:rsidRPr="00C74377">
        <w:rPr>
          <w:rFonts w:ascii="Arial Unicode MS" w:hAnsi="Arial Unicode MS"/>
        </w:rPr>
        <w:t>C</w:t>
      </w:r>
      <w:r w:rsidRPr="00C74377">
        <w:rPr>
          <w:rFonts w:ascii="Arial Unicode MS" w:hAnsi="Arial Unicode MS"/>
        </w:rPr>
        <w:t>）核發搜索票（</w:t>
      </w:r>
      <w:r w:rsidRPr="00C74377">
        <w:rPr>
          <w:rFonts w:ascii="Arial Unicode MS" w:hAnsi="Arial Unicode MS"/>
        </w:rPr>
        <w:t>D</w:t>
      </w:r>
      <w:r w:rsidRPr="00C74377">
        <w:rPr>
          <w:rFonts w:ascii="Arial Unicode MS" w:hAnsi="Arial Unicode MS"/>
        </w:rPr>
        <w:t>）提起自訴</w:t>
      </w:r>
    </w:p>
    <w:p w14:paraId="03149D6D" w14:textId="48AC289E" w:rsidR="00D35DF1" w:rsidRPr="00C74377" w:rsidRDefault="00D35DF1" w:rsidP="00B24E8E">
      <w:pPr>
        <w:pStyle w:val="3"/>
      </w:pPr>
      <w:r w:rsidRPr="00C74377">
        <w:t>26.</w:t>
      </w:r>
      <w:r w:rsidRPr="00C74377">
        <w:t>下列何者非屬司法事務官辦理之事務？答案顯示</w:t>
      </w:r>
      <w:r w:rsidRPr="00C74377">
        <w:t>:</w:t>
      </w:r>
      <w:r w:rsidR="00B24E8E" w:rsidRPr="00B24E8E">
        <w:t>【</w:t>
      </w:r>
      <w:r w:rsidR="002C3D73" w:rsidRPr="002C3D73">
        <w:rPr>
          <w:color w:val="980000"/>
        </w:rPr>
        <w:t>A</w:t>
      </w:r>
      <w:r w:rsidR="00B24E8E" w:rsidRPr="00B24E8E">
        <w:t>】</w:t>
      </w:r>
    </w:p>
    <w:p w14:paraId="48E80BA1"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）辦理拘提、管收之強制執行事件（</w:t>
      </w:r>
      <w:r w:rsidRPr="00C74377">
        <w:rPr>
          <w:rFonts w:ascii="Arial Unicode MS" w:hAnsi="Arial Unicode MS"/>
        </w:rPr>
        <w:t>B</w:t>
      </w:r>
      <w:r w:rsidRPr="00C74377">
        <w:rPr>
          <w:rFonts w:ascii="Arial Unicode MS" w:hAnsi="Arial Unicode MS"/>
        </w:rPr>
        <w:t>）核發支付命令</w:t>
      </w:r>
    </w:p>
    <w:p w14:paraId="0912FFB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）辦理確定訴訟費用額事件</w:t>
      </w:r>
    </w:p>
    <w:p w14:paraId="38E8493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）承法官之命，彙整起訴及答辯要旨，分析卷證資料，整理事實及法律疑義，並製作報告書</w:t>
      </w:r>
    </w:p>
    <w:p w14:paraId="424CF4D5" w14:textId="669F2BBB" w:rsidR="00D35DF1" w:rsidRPr="00C74377" w:rsidRDefault="00D35DF1" w:rsidP="00B24E8E">
      <w:pPr>
        <w:pStyle w:val="3"/>
      </w:pPr>
      <w:r w:rsidRPr="00C74377">
        <w:t>27.</w:t>
      </w:r>
      <w:r w:rsidRPr="00C74377">
        <w:t>下列何者非屬法院管轄？答案顯示</w:t>
      </w:r>
      <w:r w:rsidRPr="00C74377">
        <w:t>:</w:t>
      </w:r>
      <w:r w:rsidR="00B24E8E" w:rsidRPr="00B24E8E">
        <w:t>【</w:t>
      </w:r>
      <w:r w:rsidR="002C3D73" w:rsidRPr="002C3D73">
        <w:rPr>
          <w:color w:val="980000"/>
        </w:rPr>
        <w:t>A</w:t>
      </w:r>
      <w:r w:rsidR="00B24E8E" w:rsidRPr="00B24E8E">
        <w:t>】</w:t>
      </w:r>
    </w:p>
    <w:p w14:paraId="078E58E5" w14:textId="64C19F9D"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）商務仲裁判斷（</w:t>
      </w:r>
      <w:r w:rsidRPr="00C74377">
        <w:rPr>
          <w:rFonts w:ascii="Arial Unicode MS" w:hAnsi="Arial Unicode MS"/>
        </w:rPr>
        <w:t>B</w:t>
      </w:r>
      <w:r w:rsidRPr="00C74377">
        <w:rPr>
          <w:rFonts w:ascii="Arial Unicode MS" w:hAnsi="Arial Unicode MS"/>
        </w:rPr>
        <w:t>）拍賣抵押物裁定（</w:t>
      </w:r>
      <w:r w:rsidRPr="00C74377">
        <w:rPr>
          <w:rFonts w:ascii="Arial Unicode MS" w:hAnsi="Arial Unicode MS"/>
        </w:rPr>
        <w:t>C</w:t>
      </w:r>
      <w:r w:rsidRPr="00C74377">
        <w:rPr>
          <w:rFonts w:ascii="Arial Unicode MS" w:hAnsi="Arial Unicode MS"/>
        </w:rPr>
        <w:t>）裁定羈押被告（</w:t>
      </w:r>
      <w:r w:rsidRPr="00C74377">
        <w:rPr>
          <w:rFonts w:ascii="Arial Unicode MS" w:hAnsi="Arial Unicode MS"/>
        </w:rPr>
        <w:t>D</w:t>
      </w:r>
      <w:r w:rsidRPr="00C74377">
        <w:rPr>
          <w:rFonts w:ascii="Arial Unicode MS" w:hAnsi="Arial Unicode MS"/>
        </w:rPr>
        <w:t>）確認親子關係訴訟</w:t>
      </w:r>
    </w:p>
    <w:p w14:paraId="7AF4F519" w14:textId="610C121B" w:rsidR="00D35DF1" w:rsidRPr="00C74377" w:rsidRDefault="00D35DF1" w:rsidP="00B24E8E">
      <w:pPr>
        <w:pStyle w:val="3"/>
      </w:pPr>
      <w:r w:rsidRPr="00C74377">
        <w:t>28.</w:t>
      </w:r>
      <w:r w:rsidRPr="00C74377">
        <w:t>下列有關高等法院人員之敘述，何者錯誤？答案顯示</w:t>
      </w:r>
      <w:r w:rsidRPr="00C74377">
        <w:t>:</w:t>
      </w:r>
      <w:r w:rsidR="00B24E8E" w:rsidRPr="00B24E8E">
        <w:t>【</w:t>
      </w:r>
      <w:r w:rsidR="002C3D73" w:rsidRPr="002C3D73">
        <w:rPr>
          <w:color w:val="980000"/>
        </w:rPr>
        <w:t>B</w:t>
      </w:r>
      <w:r w:rsidR="00B24E8E" w:rsidRPr="00B24E8E">
        <w:t>】</w:t>
      </w:r>
    </w:p>
    <w:p w14:paraId="226BAAD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）高等法院置試署法官（</w:t>
      </w:r>
      <w:r w:rsidRPr="00C74377">
        <w:rPr>
          <w:rFonts w:ascii="Arial Unicode MS" w:hAnsi="Arial Unicode MS"/>
        </w:rPr>
        <w:t>B</w:t>
      </w:r>
      <w:r w:rsidRPr="00C74377">
        <w:rPr>
          <w:rFonts w:ascii="Arial Unicode MS" w:hAnsi="Arial Unicode MS"/>
        </w:rPr>
        <w:t>）高等法院因應業務需要，得自行調地方法院之候補法官至高等法院辦事</w:t>
      </w:r>
    </w:p>
    <w:p w14:paraId="1786674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）地方法院候補法官調高等法院辦事，承法官之命，辦理裁判書之草擬</w:t>
      </w:r>
    </w:p>
    <w:p w14:paraId="1A33FE5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）地方法院候補法官調高等法院辦事期間，計入其候補法官年資</w:t>
      </w:r>
    </w:p>
    <w:p w14:paraId="57B0D4ED" w14:textId="3989AD6A" w:rsidR="00D35DF1" w:rsidRPr="00C74377" w:rsidRDefault="00D35DF1" w:rsidP="00B24E8E">
      <w:pPr>
        <w:pStyle w:val="3"/>
      </w:pPr>
      <w:r w:rsidRPr="00C74377">
        <w:t>29.</w:t>
      </w:r>
      <w:r w:rsidRPr="00C74377">
        <w:t>下列有關檢察署行政監督之敘述，何者錯誤？答案顯示</w:t>
      </w:r>
      <w:r w:rsidRPr="00C74377">
        <w:t>:</w:t>
      </w:r>
      <w:r w:rsidR="00B24E8E" w:rsidRPr="00B24E8E">
        <w:t>【</w:t>
      </w:r>
      <w:r w:rsidR="002C3D73" w:rsidRPr="002C3D73">
        <w:rPr>
          <w:color w:val="980000"/>
        </w:rPr>
        <w:t>A</w:t>
      </w:r>
      <w:r w:rsidR="00B24E8E" w:rsidRPr="00B24E8E">
        <w:t>】</w:t>
      </w:r>
    </w:p>
    <w:p w14:paraId="35E55DF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）臺灣高等檢察署高雄分署檢察長監督臺南地方檢察署</w:t>
      </w:r>
    </w:p>
    <w:p w14:paraId="3B52ACB7"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）臺灣高等檢察署高雄分署檢察長監督臺灣澎湖地方檢察署</w:t>
      </w:r>
    </w:p>
    <w:p w14:paraId="6DB8B61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）臺灣高等檢察署花蓮分署檢察長監督臺灣臺東地方檢察署（</w:t>
      </w:r>
      <w:r w:rsidRPr="00C74377">
        <w:rPr>
          <w:rFonts w:ascii="Arial Unicode MS" w:hAnsi="Arial Unicode MS"/>
        </w:rPr>
        <w:t>D</w:t>
      </w:r>
      <w:r w:rsidRPr="00C74377">
        <w:rPr>
          <w:rFonts w:ascii="Arial Unicode MS" w:hAnsi="Arial Unicode MS"/>
        </w:rPr>
        <w:t>）法務部長監督福建連江地方檢察署</w:t>
      </w:r>
    </w:p>
    <w:p w14:paraId="622F0A8A" w14:textId="3D9439D6" w:rsidR="00D35DF1" w:rsidRPr="00C74377" w:rsidRDefault="00D35DF1" w:rsidP="00B24E8E">
      <w:pPr>
        <w:pStyle w:val="3"/>
      </w:pPr>
      <w:r w:rsidRPr="00C74377">
        <w:t>30.</w:t>
      </w:r>
      <w:r w:rsidRPr="00C74377">
        <w:t>下列有關法庭開庭之敘述，何者正確？答案顯示</w:t>
      </w:r>
      <w:r w:rsidRPr="00C74377">
        <w:t>:</w:t>
      </w:r>
      <w:r w:rsidR="00B24E8E" w:rsidRPr="00B24E8E">
        <w:t>【</w:t>
      </w:r>
      <w:r w:rsidR="002C3D73" w:rsidRPr="002C3D73">
        <w:rPr>
          <w:color w:val="980000"/>
        </w:rPr>
        <w:t>D</w:t>
      </w:r>
      <w:r w:rsidR="00B24E8E" w:rsidRPr="00B24E8E">
        <w:t>】</w:t>
      </w:r>
    </w:p>
    <w:p w14:paraId="41B43D27"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）旁聽之民眾可吃薯條（</w:t>
      </w:r>
      <w:r w:rsidRPr="00C74377">
        <w:rPr>
          <w:rFonts w:ascii="Arial Unicode MS" w:hAnsi="Arial Unicode MS"/>
        </w:rPr>
        <w:t>B</w:t>
      </w:r>
      <w:r w:rsidRPr="00C74377">
        <w:rPr>
          <w:rFonts w:ascii="Arial Unicode MS" w:hAnsi="Arial Unicode MS"/>
        </w:rPr>
        <w:t>）未經許可錄音者，審判長得命沒收該錄音器材</w:t>
      </w:r>
    </w:p>
    <w:p w14:paraId="3A9AE60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）法庭開庭時應予錄影（</w:t>
      </w:r>
      <w:r w:rsidRPr="00C74377">
        <w:rPr>
          <w:rFonts w:ascii="Arial Unicode MS" w:hAnsi="Arial Unicode MS"/>
        </w:rPr>
        <w:t>D</w:t>
      </w:r>
      <w:r w:rsidRPr="00C74377">
        <w:rPr>
          <w:rFonts w:ascii="Arial Unicode MS" w:hAnsi="Arial Unicode MS"/>
        </w:rPr>
        <w:t>）在庭之人經審判長許可，得自行錄影</w:t>
      </w:r>
    </w:p>
    <w:p w14:paraId="63773A63" w14:textId="739293E2" w:rsidR="00D35DF1" w:rsidRPr="00C74377" w:rsidRDefault="00D35DF1" w:rsidP="00B24E8E">
      <w:pPr>
        <w:pStyle w:val="3"/>
      </w:pPr>
      <w:r w:rsidRPr="00C74377">
        <w:t>31.</w:t>
      </w:r>
      <w:r w:rsidRPr="00C74377">
        <w:t>地方法院未設置下列何法庭？答案顯示</w:t>
      </w:r>
      <w:r w:rsidRPr="00C74377">
        <w:t>:</w:t>
      </w:r>
      <w:r w:rsidR="00B24E8E" w:rsidRPr="00B24E8E">
        <w:t>【</w:t>
      </w:r>
      <w:r w:rsidR="002C3D73" w:rsidRPr="002C3D73">
        <w:rPr>
          <w:color w:val="980000"/>
        </w:rPr>
        <w:t>C</w:t>
      </w:r>
      <w:r w:rsidR="00B24E8E" w:rsidRPr="00B24E8E">
        <w:t>】</w:t>
      </w:r>
    </w:p>
    <w:p w14:paraId="7007C95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）少年法庭（</w:t>
      </w:r>
      <w:r w:rsidRPr="00C74377">
        <w:rPr>
          <w:rFonts w:ascii="Arial Unicode MS" w:hAnsi="Arial Unicode MS"/>
        </w:rPr>
        <w:t>B</w:t>
      </w:r>
      <w:r w:rsidRPr="00C74377">
        <w:rPr>
          <w:rFonts w:ascii="Arial Unicode MS" w:hAnsi="Arial Unicode MS"/>
        </w:rPr>
        <w:t>）勞工法庭（</w:t>
      </w:r>
      <w:r w:rsidRPr="00C74377">
        <w:rPr>
          <w:rFonts w:ascii="Arial Unicode MS" w:hAnsi="Arial Unicode MS"/>
        </w:rPr>
        <w:t>C</w:t>
      </w:r>
      <w:r w:rsidRPr="00C74377">
        <w:rPr>
          <w:rFonts w:ascii="Arial Unicode MS" w:hAnsi="Arial Unicode MS"/>
        </w:rPr>
        <w:t>）妨害國交法庭（</w:t>
      </w:r>
      <w:r w:rsidRPr="00C74377">
        <w:rPr>
          <w:rFonts w:ascii="Arial Unicode MS" w:hAnsi="Arial Unicode MS"/>
        </w:rPr>
        <w:t>D</w:t>
      </w:r>
      <w:r w:rsidRPr="00C74377">
        <w:rPr>
          <w:rFonts w:ascii="Arial Unicode MS" w:hAnsi="Arial Unicode MS"/>
        </w:rPr>
        <w:t>）強制處分庭</w:t>
      </w:r>
    </w:p>
    <w:p w14:paraId="75C52071" w14:textId="003B34BE" w:rsidR="00D35DF1" w:rsidRPr="00C74377" w:rsidRDefault="00D35DF1" w:rsidP="00B24E8E">
      <w:pPr>
        <w:pStyle w:val="3"/>
      </w:pPr>
      <w:r w:rsidRPr="00C74377">
        <w:t>32.</w:t>
      </w:r>
      <w:r w:rsidRPr="00C74377">
        <w:t>下列有關審判長之敘述，何者錯誤？答案顯示</w:t>
      </w:r>
      <w:r w:rsidRPr="00C74377">
        <w:t>:</w:t>
      </w:r>
      <w:r w:rsidR="00B24E8E" w:rsidRPr="00B24E8E">
        <w:t>【</w:t>
      </w:r>
      <w:r w:rsidR="002C3D73" w:rsidRPr="002C3D73">
        <w:rPr>
          <w:color w:val="980000"/>
        </w:rPr>
        <w:t>B</w:t>
      </w:r>
      <w:r w:rsidR="00B24E8E" w:rsidRPr="00B24E8E">
        <w:t>】</w:t>
      </w:r>
    </w:p>
    <w:p w14:paraId="267A94A6"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）以庭長充任審判長（</w:t>
      </w:r>
      <w:r w:rsidRPr="00C74377">
        <w:rPr>
          <w:rFonts w:ascii="Arial Unicode MS" w:hAnsi="Arial Unicode MS"/>
        </w:rPr>
        <w:t>B</w:t>
      </w:r>
      <w:r w:rsidRPr="00C74377">
        <w:rPr>
          <w:rFonts w:ascii="Arial Unicode MS" w:hAnsi="Arial Unicode MS"/>
        </w:rPr>
        <w:t>）庭長請假時，以受命法官充任審判長</w:t>
      </w:r>
    </w:p>
    <w:p w14:paraId="47A5790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）無庭長時，以庭員中資深者充任審判長（</w:t>
      </w:r>
      <w:r w:rsidRPr="00C74377">
        <w:rPr>
          <w:rFonts w:ascii="Arial Unicode MS" w:hAnsi="Arial Unicode MS"/>
        </w:rPr>
        <w:t>D</w:t>
      </w:r>
      <w:r w:rsidRPr="00C74377">
        <w:rPr>
          <w:rFonts w:ascii="Arial Unicode MS" w:hAnsi="Arial Unicode MS"/>
        </w:rPr>
        <w:t>）獨任審判，以該法官行審判長之職權</w:t>
      </w:r>
    </w:p>
    <w:p w14:paraId="3221ABE9" w14:textId="713163CD" w:rsidR="00D35DF1" w:rsidRPr="00C74377" w:rsidRDefault="00D35DF1" w:rsidP="00B24E8E">
      <w:pPr>
        <w:pStyle w:val="3"/>
      </w:pPr>
      <w:r w:rsidRPr="00C74377">
        <w:t>33.</w:t>
      </w:r>
      <w:r w:rsidRPr="00C74377">
        <w:t>下列有關法院審判權之敘述，何者錯誤？答案顯示</w:t>
      </w:r>
      <w:r w:rsidRPr="00C74377">
        <w:t>:</w:t>
      </w:r>
      <w:r w:rsidR="00B24E8E" w:rsidRPr="00B24E8E">
        <w:t>【</w:t>
      </w:r>
      <w:r w:rsidR="002C3D73" w:rsidRPr="002C3D73">
        <w:rPr>
          <w:color w:val="980000"/>
        </w:rPr>
        <w:t>D</w:t>
      </w:r>
      <w:r w:rsidR="00B24E8E" w:rsidRPr="00B24E8E">
        <w:t>】</w:t>
      </w:r>
    </w:p>
    <w:p w14:paraId="50CCC85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）起訴時法院有審判權者，不因訴訟繫屬後事實及法律狀態變更而受影響</w:t>
      </w:r>
    </w:p>
    <w:p w14:paraId="5B2F4C89" w14:textId="77777777" w:rsidR="00D35DF1" w:rsidRPr="00C74377"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B</w:t>
      </w:r>
      <w:r w:rsidRPr="00C74377">
        <w:rPr>
          <w:rFonts w:ascii="Arial Unicode MS" w:hAnsi="Arial Unicode MS"/>
        </w:rPr>
        <w:t>）法院認其無審判權者，原則上應依職權以裁定將訴訟移送至有審判權之管轄法院</w:t>
      </w:r>
    </w:p>
    <w:p w14:paraId="4097F8D0"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）訴訟已繫屬於法院者，當事人不得就同一事件向不同審判權之法院更行起訴</w:t>
      </w:r>
    </w:p>
    <w:p w14:paraId="2131239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）法院認其有審判權而為裁判經確定者，其他法院不受該裁判關於審判權認定之羈束</w:t>
      </w:r>
    </w:p>
    <w:p w14:paraId="75305F5A" w14:textId="1136D884" w:rsidR="00D35DF1" w:rsidRPr="00C74377" w:rsidRDefault="00D35DF1" w:rsidP="00B24E8E">
      <w:pPr>
        <w:pStyle w:val="3"/>
      </w:pPr>
      <w:r w:rsidRPr="00C74377">
        <w:t>34.</w:t>
      </w:r>
      <w:r w:rsidRPr="00C74377">
        <w:t>下列何者非屬地方法院配置之人員？答案顯示</w:t>
      </w:r>
      <w:r w:rsidRPr="00C74377">
        <w:t>:</w:t>
      </w:r>
      <w:r w:rsidR="00B24E8E" w:rsidRPr="00B24E8E">
        <w:t>【</w:t>
      </w:r>
      <w:r w:rsidR="002C3D73" w:rsidRPr="002C3D73">
        <w:rPr>
          <w:color w:val="980000"/>
        </w:rPr>
        <w:t>C</w:t>
      </w:r>
      <w:r w:rsidR="00B24E8E" w:rsidRPr="00B24E8E">
        <w:t>】</w:t>
      </w:r>
    </w:p>
    <w:p w14:paraId="5BC702A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）試署法官（</w:t>
      </w:r>
      <w:r w:rsidRPr="00C74377">
        <w:rPr>
          <w:rFonts w:ascii="Arial Unicode MS" w:hAnsi="Arial Unicode MS"/>
        </w:rPr>
        <w:t>B</w:t>
      </w:r>
      <w:r w:rsidRPr="00C74377">
        <w:rPr>
          <w:rFonts w:ascii="Arial Unicode MS" w:hAnsi="Arial Unicode MS"/>
        </w:rPr>
        <w:t>）法官助理（</w:t>
      </w:r>
      <w:r w:rsidRPr="00C74377">
        <w:rPr>
          <w:rFonts w:ascii="Arial Unicode MS" w:hAnsi="Arial Unicode MS"/>
        </w:rPr>
        <w:t>C</w:t>
      </w:r>
      <w:r w:rsidRPr="00C74377">
        <w:rPr>
          <w:rFonts w:ascii="Arial Unicode MS" w:hAnsi="Arial Unicode MS"/>
        </w:rPr>
        <w:t>）檢察官（</w:t>
      </w:r>
      <w:r w:rsidRPr="00C74377">
        <w:rPr>
          <w:rFonts w:ascii="Arial Unicode MS" w:hAnsi="Arial Unicode MS"/>
        </w:rPr>
        <w:t>D</w:t>
      </w:r>
      <w:r w:rsidRPr="00C74377">
        <w:rPr>
          <w:rFonts w:ascii="Arial Unicode MS" w:hAnsi="Arial Unicode MS"/>
        </w:rPr>
        <w:t>）公設辯護人</w:t>
      </w:r>
    </w:p>
    <w:p w14:paraId="7CBE4770" w14:textId="4506F57A" w:rsidR="00D35DF1" w:rsidRPr="00C74377" w:rsidRDefault="00D35DF1" w:rsidP="00B24E8E">
      <w:pPr>
        <w:pStyle w:val="3"/>
      </w:pPr>
      <w:r w:rsidRPr="00C74377">
        <w:t>35.</w:t>
      </w:r>
      <w:r w:rsidRPr="00C74377">
        <w:t>下列有關地方法院強制處分庭之敘述，何者錯誤？答案顯示</w:t>
      </w:r>
      <w:r w:rsidRPr="00C74377">
        <w:t>:</w:t>
      </w:r>
      <w:r w:rsidR="00B24E8E" w:rsidRPr="00B24E8E">
        <w:t>【</w:t>
      </w:r>
      <w:r w:rsidR="002C3D73" w:rsidRPr="002C3D73">
        <w:rPr>
          <w:color w:val="980000"/>
        </w:rPr>
        <w:t>B</w:t>
      </w:r>
      <w:r w:rsidR="00B24E8E" w:rsidRPr="00B24E8E">
        <w:t>】</w:t>
      </w:r>
    </w:p>
    <w:p w14:paraId="2AC7946A"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）強制處分庭辦理偵查中強制處分案件之審核（</w:t>
      </w:r>
      <w:r w:rsidRPr="00C74377">
        <w:rPr>
          <w:rFonts w:ascii="Arial Unicode MS" w:hAnsi="Arial Unicode MS"/>
        </w:rPr>
        <w:t>B</w:t>
      </w:r>
      <w:r w:rsidRPr="00C74377">
        <w:rPr>
          <w:rFonts w:ascii="Arial Unicode MS" w:hAnsi="Arial Unicode MS"/>
        </w:rPr>
        <w:t>）承辦強制處分庭案件之法官，得辦理同一案件之審判事務</w:t>
      </w:r>
    </w:p>
    <w:p w14:paraId="061501A3" w14:textId="77777777" w:rsidR="005D10E8"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）強制處分庭辦理暫行安置案件之審核</w:t>
      </w:r>
    </w:p>
    <w:p w14:paraId="13C5A3DE" w14:textId="10C58F3E"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）司法院得視法院員額及事務繁簡，指定不設刑事強制處分庭之法院</w:t>
      </w:r>
    </w:p>
    <w:p w14:paraId="202C4442" w14:textId="29B7D749" w:rsidR="00D35DF1" w:rsidRPr="00C74377" w:rsidRDefault="00D35DF1" w:rsidP="00B24E8E">
      <w:pPr>
        <w:pStyle w:val="3"/>
      </w:pPr>
      <w:r w:rsidRPr="00C74377">
        <w:t>36.</w:t>
      </w:r>
      <w:r w:rsidRPr="00C74377">
        <w:t>下列何者，非屬地方法院調查保護室之人員？答案顯示</w:t>
      </w:r>
      <w:r w:rsidRPr="00C74377">
        <w:t>:</w:t>
      </w:r>
      <w:r w:rsidR="00B24E8E" w:rsidRPr="00B24E8E">
        <w:t>【</w:t>
      </w:r>
      <w:r w:rsidR="002C3D73" w:rsidRPr="002C3D73">
        <w:rPr>
          <w:color w:val="980000"/>
        </w:rPr>
        <w:t>D</w:t>
      </w:r>
      <w:r w:rsidR="00B24E8E" w:rsidRPr="00B24E8E">
        <w:t>】</w:t>
      </w:r>
    </w:p>
    <w:p w14:paraId="5D434BD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）心理輔導員（</w:t>
      </w:r>
      <w:r w:rsidRPr="00C74377">
        <w:rPr>
          <w:rFonts w:ascii="Arial Unicode MS" w:hAnsi="Arial Unicode MS"/>
        </w:rPr>
        <w:t>B</w:t>
      </w:r>
      <w:r w:rsidRPr="00C74377">
        <w:rPr>
          <w:rFonts w:ascii="Arial Unicode MS" w:hAnsi="Arial Unicode MS"/>
        </w:rPr>
        <w:t>）佐理員（</w:t>
      </w:r>
      <w:r w:rsidRPr="00C74377">
        <w:rPr>
          <w:rFonts w:ascii="Arial Unicode MS" w:hAnsi="Arial Unicode MS"/>
        </w:rPr>
        <w:t>C</w:t>
      </w:r>
      <w:r w:rsidRPr="00C74377">
        <w:rPr>
          <w:rFonts w:ascii="Arial Unicode MS" w:hAnsi="Arial Unicode MS"/>
        </w:rPr>
        <w:t>）心理測驗員（</w:t>
      </w:r>
      <w:r w:rsidRPr="00C74377">
        <w:rPr>
          <w:rFonts w:ascii="Arial Unicode MS" w:hAnsi="Arial Unicode MS"/>
        </w:rPr>
        <w:t>D</w:t>
      </w:r>
      <w:r w:rsidRPr="00C74377">
        <w:rPr>
          <w:rFonts w:ascii="Arial Unicode MS" w:hAnsi="Arial Unicode MS"/>
        </w:rPr>
        <w:t>）社工</w:t>
      </w:r>
    </w:p>
    <w:p w14:paraId="79C0D22A" w14:textId="5E3572F2" w:rsidR="00D35DF1" w:rsidRPr="00C74377" w:rsidRDefault="00D35DF1" w:rsidP="00B24E8E">
      <w:pPr>
        <w:pStyle w:val="3"/>
      </w:pPr>
      <w:r w:rsidRPr="00C74377">
        <w:t>37.</w:t>
      </w:r>
      <w:r w:rsidRPr="00C74377">
        <w:t>最高法院民事庭、刑事庭各庭審理案件，提案予民、刑事大法庭裁判前，應先以徵詢書徵詢其他各庭之意見，受徵詢庭應於幾日內以回復書回復？答案顯示</w:t>
      </w:r>
      <w:r w:rsidRPr="00C74377">
        <w:t>:</w:t>
      </w:r>
      <w:r w:rsidR="00B24E8E" w:rsidRPr="00B24E8E">
        <w:t>【</w:t>
      </w:r>
      <w:r w:rsidR="002C3D73" w:rsidRPr="002C3D73">
        <w:rPr>
          <w:color w:val="980000"/>
        </w:rPr>
        <w:t>D</w:t>
      </w:r>
      <w:r w:rsidR="00B24E8E" w:rsidRPr="00B24E8E">
        <w:t>】</w:t>
      </w:r>
    </w:p>
    <w:p w14:paraId="754B806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10</w:t>
      </w:r>
      <w:r w:rsidRPr="00C74377">
        <w:rPr>
          <w:rFonts w:ascii="Arial Unicode MS" w:hAnsi="Arial Unicode MS"/>
        </w:rPr>
        <w:t>日（</w:t>
      </w:r>
      <w:r w:rsidRPr="00C74377">
        <w:rPr>
          <w:rFonts w:ascii="Arial Unicode MS" w:hAnsi="Arial Unicode MS"/>
        </w:rPr>
        <w:t>B</w:t>
      </w:r>
      <w:r w:rsidRPr="00C74377">
        <w:rPr>
          <w:rFonts w:ascii="Arial Unicode MS" w:hAnsi="Arial Unicode MS"/>
        </w:rPr>
        <w:t>）</w:t>
      </w:r>
      <w:r w:rsidRPr="00C74377">
        <w:rPr>
          <w:rFonts w:ascii="Arial Unicode MS" w:hAnsi="Arial Unicode MS"/>
        </w:rPr>
        <w:t>40</w:t>
      </w:r>
      <w:r w:rsidRPr="00C74377">
        <w:rPr>
          <w:rFonts w:ascii="Arial Unicode MS" w:hAnsi="Arial Unicode MS"/>
        </w:rPr>
        <w:t>日（</w:t>
      </w:r>
      <w:r w:rsidRPr="00C74377">
        <w:rPr>
          <w:rFonts w:ascii="Arial Unicode MS" w:hAnsi="Arial Unicode MS"/>
        </w:rPr>
        <w:t>C</w:t>
      </w:r>
      <w:r w:rsidRPr="00C74377">
        <w:rPr>
          <w:rFonts w:ascii="Arial Unicode MS" w:hAnsi="Arial Unicode MS"/>
        </w:rPr>
        <w:t>）</w:t>
      </w:r>
      <w:r w:rsidRPr="00C74377">
        <w:rPr>
          <w:rFonts w:ascii="Arial Unicode MS" w:hAnsi="Arial Unicode MS"/>
        </w:rPr>
        <w:t>20</w:t>
      </w:r>
      <w:r w:rsidRPr="00C74377">
        <w:rPr>
          <w:rFonts w:ascii="Arial Unicode MS" w:hAnsi="Arial Unicode MS"/>
        </w:rPr>
        <w:t>日（</w:t>
      </w:r>
      <w:r w:rsidRPr="00C74377">
        <w:rPr>
          <w:rFonts w:ascii="Arial Unicode MS" w:hAnsi="Arial Unicode MS"/>
        </w:rPr>
        <w:t>D</w:t>
      </w:r>
      <w:r w:rsidRPr="00C74377">
        <w:rPr>
          <w:rFonts w:ascii="Arial Unicode MS" w:hAnsi="Arial Unicode MS"/>
        </w:rPr>
        <w:t>）</w:t>
      </w:r>
      <w:r w:rsidRPr="00C74377">
        <w:rPr>
          <w:rFonts w:ascii="Arial Unicode MS" w:hAnsi="Arial Unicode MS"/>
        </w:rPr>
        <w:t>30</w:t>
      </w:r>
      <w:r w:rsidRPr="00C74377">
        <w:rPr>
          <w:rFonts w:ascii="Arial Unicode MS" w:hAnsi="Arial Unicode MS"/>
        </w:rPr>
        <w:t>日</w:t>
      </w:r>
    </w:p>
    <w:p w14:paraId="6C89E607" w14:textId="33727CD4" w:rsidR="00D35DF1" w:rsidRPr="00C74377" w:rsidRDefault="00D35DF1" w:rsidP="00B24E8E">
      <w:pPr>
        <w:pStyle w:val="3"/>
      </w:pPr>
      <w:r w:rsidRPr="00C74377">
        <w:t>38.</w:t>
      </w:r>
      <w:r w:rsidRPr="00C74377">
        <w:t>最高法院刑事大法庭之庭員中，由刑事庭票選之法官有幾人？答案顯示</w:t>
      </w:r>
      <w:r w:rsidRPr="00C74377">
        <w:t>:</w:t>
      </w:r>
      <w:r w:rsidR="00B24E8E" w:rsidRPr="00B24E8E">
        <w:t>【</w:t>
      </w:r>
      <w:r w:rsidR="002C3D73" w:rsidRPr="002C3D73">
        <w:rPr>
          <w:color w:val="980000"/>
        </w:rPr>
        <w:t>B</w:t>
      </w:r>
      <w:r w:rsidR="00B24E8E" w:rsidRPr="00B24E8E">
        <w:t>】</w:t>
      </w:r>
    </w:p>
    <w:p w14:paraId="014A891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 xml:space="preserve">7 </w:t>
      </w:r>
      <w:r w:rsidRPr="00C74377">
        <w:rPr>
          <w:rFonts w:ascii="Arial Unicode MS" w:hAnsi="Arial Unicode MS"/>
        </w:rPr>
        <w:t>人（</w:t>
      </w:r>
      <w:r w:rsidRPr="00C74377">
        <w:rPr>
          <w:rFonts w:ascii="Arial Unicode MS" w:hAnsi="Arial Unicode MS"/>
        </w:rPr>
        <w:t>B</w:t>
      </w:r>
      <w:r w:rsidRPr="00C74377">
        <w:rPr>
          <w:rFonts w:ascii="Arial Unicode MS" w:hAnsi="Arial Unicode MS"/>
        </w:rPr>
        <w:t>）</w:t>
      </w:r>
      <w:r w:rsidRPr="00C74377">
        <w:rPr>
          <w:rFonts w:ascii="Arial Unicode MS" w:hAnsi="Arial Unicode MS"/>
        </w:rPr>
        <w:t xml:space="preserve">9 </w:t>
      </w:r>
      <w:r w:rsidRPr="00C74377">
        <w:rPr>
          <w:rFonts w:ascii="Arial Unicode MS" w:hAnsi="Arial Unicode MS"/>
        </w:rPr>
        <w:t>人（</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11 </w:t>
      </w:r>
      <w:r w:rsidRPr="00C74377">
        <w:rPr>
          <w:rFonts w:ascii="Arial Unicode MS" w:hAnsi="Arial Unicode MS"/>
        </w:rPr>
        <w:t>人（</w:t>
      </w:r>
      <w:r w:rsidRPr="00C74377">
        <w:rPr>
          <w:rFonts w:ascii="Arial Unicode MS" w:hAnsi="Arial Unicode MS"/>
        </w:rPr>
        <w:t>D</w:t>
      </w:r>
      <w:r w:rsidRPr="00C74377">
        <w:rPr>
          <w:rFonts w:ascii="Arial Unicode MS" w:hAnsi="Arial Unicode MS"/>
        </w:rPr>
        <w:t>）</w:t>
      </w:r>
      <w:r w:rsidRPr="00C74377">
        <w:rPr>
          <w:rFonts w:ascii="Arial Unicode MS" w:hAnsi="Arial Unicode MS"/>
        </w:rPr>
        <w:t xml:space="preserve">13 </w:t>
      </w:r>
      <w:r w:rsidRPr="00C74377">
        <w:rPr>
          <w:rFonts w:ascii="Arial Unicode MS" w:hAnsi="Arial Unicode MS"/>
        </w:rPr>
        <w:t>人</w:t>
      </w:r>
    </w:p>
    <w:p w14:paraId="237901A8" w14:textId="759EC77F" w:rsidR="00D35DF1" w:rsidRPr="00C74377" w:rsidRDefault="00D35DF1" w:rsidP="00B24E8E">
      <w:pPr>
        <w:pStyle w:val="3"/>
      </w:pPr>
      <w:r w:rsidRPr="00C74377">
        <w:t>39.</w:t>
      </w:r>
      <w:r w:rsidRPr="00C74377">
        <w:t>下列有關最高法院大法庭裁判之敘述，何者正確？答案顯示</w:t>
      </w:r>
      <w:r w:rsidRPr="00C74377">
        <w:t>:</w:t>
      </w:r>
      <w:r w:rsidR="00B24E8E" w:rsidRPr="00B24E8E">
        <w:t>【</w:t>
      </w:r>
      <w:r w:rsidR="002C3D73" w:rsidRPr="002C3D73">
        <w:rPr>
          <w:color w:val="980000"/>
        </w:rPr>
        <w:t>C</w:t>
      </w:r>
      <w:r w:rsidR="00B24E8E" w:rsidRPr="00B24E8E">
        <w:t>】</w:t>
      </w:r>
    </w:p>
    <w:p w14:paraId="7441518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）民事大法庭裁判法律爭議，得行言詞辯論</w:t>
      </w:r>
    </w:p>
    <w:p w14:paraId="08E0FEE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）於刑事被告所犯最輕法定本刑</w:t>
      </w:r>
      <w:r w:rsidRPr="00C74377">
        <w:rPr>
          <w:rFonts w:ascii="Arial Unicode MS" w:hAnsi="Arial Unicode MS"/>
        </w:rPr>
        <w:t xml:space="preserve"> 5</w:t>
      </w:r>
      <w:r w:rsidRPr="00C74377">
        <w:rPr>
          <w:rFonts w:ascii="Arial Unicode MS" w:hAnsi="Arial Unicode MS"/>
        </w:rPr>
        <w:t>年以上有期徒刑之案件，被告未選任辯護人者，審判長始應指定公設辯護人或律師為被告行言詞辯論</w:t>
      </w:r>
    </w:p>
    <w:p w14:paraId="3A9E7F0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）刑事大法庭認有必要時，得依職權，就專業法律問題選任專家，以書面陳述其法律意見</w:t>
      </w:r>
    </w:p>
    <w:p w14:paraId="6D7B734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）民事大法庭之裁定，對所有案件均有拘束力</w:t>
      </w:r>
    </w:p>
    <w:p w14:paraId="34032950" w14:textId="0657FB7A" w:rsidR="00D35DF1" w:rsidRPr="00C74377" w:rsidRDefault="00D35DF1" w:rsidP="00B24E8E">
      <w:pPr>
        <w:pStyle w:val="3"/>
      </w:pPr>
      <w:r w:rsidRPr="00C74377">
        <w:t>40.</w:t>
      </w:r>
      <w:r w:rsidRPr="00C74377">
        <w:t>下列有關最高檢察署檢察總長之敘述，何者錯誤？答案顯示</w:t>
      </w:r>
      <w:r w:rsidRPr="00C74377">
        <w:t>:</w:t>
      </w:r>
      <w:r w:rsidR="00B24E8E" w:rsidRPr="00B24E8E">
        <w:t>【</w:t>
      </w:r>
      <w:r w:rsidR="002C3D73" w:rsidRPr="002C3D73">
        <w:rPr>
          <w:color w:val="980000"/>
        </w:rPr>
        <w:t>B</w:t>
      </w:r>
      <w:r w:rsidR="00B24E8E" w:rsidRPr="00B24E8E">
        <w:t>】</w:t>
      </w:r>
    </w:p>
    <w:p w14:paraId="7854C1E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）最高檢察署檢察總長，特任</w:t>
      </w:r>
    </w:p>
    <w:p w14:paraId="669F543E"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）最高檢察署檢察總長由總統提名，經立法院同意任命之，任期</w:t>
      </w:r>
      <w:r w:rsidRPr="00C74377">
        <w:rPr>
          <w:rFonts w:ascii="Arial Unicode MS" w:hAnsi="Arial Unicode MS"/>
        </w:rPr>
        <w:t xml:space="preserve"> 4</w:t>
      </w:r>
      <w:r w:rsidRPr="00C74377">
        <w:rPr>
          <w:rFonts w:ascii="Arial Unicode MS" w:hAnsi="Arial Unicode MS"/>
        </w:rPr>
        <w:t>年，得連任</w:t>
      </w:r>
      <w:r w:rsidRPr="00C74377">
        <w:rPr>
          <w:rFonts w:ascii="Arial Unicode MS" w:hAnsi="Arial Unicode MS"/>
        </w:rPr>
        <w:t xml:space="preserve"> 1 </w:t>
      </w:r>
      <w:r w:rsidRPr="00C74377">
        <w:rPr>
          <w:rFonts w:ascii="Arial Unicode MS" w:hAnsi="Arial Unicode MS"/>
        </w:rPr>
        <w:t>次</w:t>
      </w:r>
    </w:p>
    <w:p w14:paraId="096FB7A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）最高檢察署檢察總長除年度預算案及法律案外，無須至立法院列席備詢</w:t>
      </w:r>
    </w:p>
    <w:p w14:paraId="1DE52F1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）最高檢察署檢察總長於任命時具法官、檢察官身分者，於卸任時，得回任法官、檢察官</w:t>
      </w:r>
    </w:p>
    <w:p w14:paraId="7C4BC896" w14:textId="455AFBA7" w:rsidR="00D35DF1" w:rsidRPr="00C74377" w:rsidRDefault="00D35DF1" w:rsidP="00B24E8E">
      <w:pPr>
        <w:pStyle w:val="3"/>
      </w:pPr>
      <w:r w:rsidRPr="00C74377">
        <w:t>41.</w:t>
      </w:r>
      <w:r w:rsidRPr="00C74377">
        <w:t>下列何者非屬檢察事務官處理事務之範圍？答案顯示</w:t>
      </w:r>
      <w:r w:rsidRPr="00C74377">
        <w:t>:</w:t>
      </w:r>
      <w:r w:rsidR="00B24E8E" w:rsidRPr="00B24E8E">
        <w:t>【</w:t>
      </w:r>
      <w:r w:rsidR="002C3D73" w:rsidRPr="002C3D73">
        <w:rPr>
          <w:color w:val="980000"/>
        </w:rPr>
        <w:t>D</w:t>
      </w:r>
      <w:r w:rsidR="00B24E8E" w:rsidRPr="00B24E8E">
        <w:t>】</w:t>
      </w:r>
    </w:p>
    <w:p w14:paraId="025B16C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）執行拘提（</w:t>
      </w:r>
      <w:r w:rsidRPr="00C74377">
        <w:rPr>
          <w:rFonts w:ascii="Arial Unicode MS" w:hAnsi="Arial Unicode MS"/>
        </w:rPr>
        <w:t>B</w:t>
      </w:r>
      <w:r w:rsidRPr="00C74377">
        <w:rPr>
          <w:rFonts w:ascii="Arial Unicode MS" w:hAnsi="Arial Unicode MS"/>
        </w:rPr>
        <w:t>）詢問鑑定人（</w:t>
      </w:r>
      <w:r w:rsidRPr="00C74377">
        <w:rPr>
          <w:rFonts w:ascii="Arial Unicode MS" w:hAnsi="Arial Unicode MS"/>
        </w:rPr>
        <w:t>C</w:t>
      </w:r>
      <w:r w:rsidRPr="00C74377">
        <w:rPr>
          <w:rFonts w:ascii="Arial Unicode MS" w:hAnsi="Arial Unicode MS"/>
        </w:rPr>
        <w:t>）實施勘驗（</w:t>
      </w:r>
      <w:r w:rsidRPr="00C74377">
        <w:rPr>
          <w:rFonts w:ascii="Arial Unicode MS" w:hAnsi="Arial Unicode MS"/>
        </w:rPr>
        <w:t>D</w:t>
      </w:r>
      <w:r w:rsidRPr="00C74377">
        <w:rPr>
          <w:rFonts w:ascii="Arial Unicode MS" w:hAnsi="Arial Unicode MS"/>
        </w:rPr>
        <w:t>）詢問自訴人</w:t>
      </w:r>
    </w:p>
    <w:p w14:paraId="7B85CCE5" w14:textId="3F9F51E7" w:rsidR="00D35DF1" w:rsidRPr="00C74377" w:rsidRDefault="00D35DF1" w:rsidP="00B24E8E">
      <w:pPr>
        <w:pStyle w:val="3"/>
      </w:pPr>
      <w:r w:rsidRPr="00C74377">
        <w:t>42.</w:t>
      </w:r>
      <w:r w:rsidRPr="00C74377">
        <w:t>辦理民事、刑事訴訟及其他特殊專業類型案件之法官，其年度司法事務分配辦法，由下列何機關另定之？答案顯示</w:t>
      </w:r>
      <w:r w:rsidRPr="00C74377">
        <w:t>:</w:t>
      </w:r>
      <w:r w:rsidR="00B24E8E" w:rsidRPr="00B24E8E">
        <w:t>【</w:t>
      </w:r>
      <w:r w:rsidR="002C3D73" w:rsidRPr="002C3D73">
        <w:rPr>
          <w:color w:val="980000"/>
        </w:rPr>
        <w:t>C</w:t>
      </w:r>
      <w:r w:rsidR="00B24E8E" w:rsidRPr="00B24E8E">
        <w:t>】</w:t>
      </w:r>
    </w:p>
    <w:p w14:paraId="5712700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w:t>
      </w:r>
      <w:r w:rsidRPr="00C74377">
        <w:rPr>
          <w:rFonts w:ascii="Arial Unicode MS" w:hAnsi="Arial Unicode MS"/>
        </w:rPr>
        <w:t>B</w:t>
      </w:r>
      <w:r w:rsidRPr="00C74377">
        <w:rPr>
          <w:rFonts w:ascii="Arial Unicode MS" w:hAnsi="Arial Unicode MS"/>
        </w:rPr>
        <w:t>）臺灣高等法院（</w:t>
      </w:r>
      <w:r w:rsidRPr="00C74377">
        <w:rPr>
          <w:rFonts w:ascii="Arial Unicode MS" w:hAnsi="Arial Unicode MS"/>
        </w:rPr>
        <w:t>C</w:t>
      </w:r>
      <w:r w:rsidRPr="00C74377">
        <w:rPr>
          <w:rFonts w:ascii="Arial Unicode MS" w:hAnsi="Arial Unicode MS"/>
        </w:rPr>
        <w:t>）司法院（</w:t>
      </w:r>
      <w:r w:rsidRPr="00C74377">
        <w:rPr>
          <w:rFonts w:ascii="Arial Unicode MS" w:hAnsi="Arial Unicode MS"/>
        </w:rPr>
        <w:t>D</w:t>
      </w:r>
      <w:r w:rsidRPr="00C74377">
        <w:rPr>
          <w:rFonts w:ascii="Arial Unicode MS" w:hAnsi="Arial Unicode MS"/>
        </w:rPr>
        <w:t>）所屬之地方法院</w:t>
      </w:r>
    </w:p>
    <w:p w14:paraId="79603FE9" w14:textId="45BDC700" w:rsidR="00D35DF1" w:rsidRPr="00C74377" w:rsidRDefault="00D35DF1" w:rsidP="00B24E8E">
      <w:pPr>
        <w:pStyle w:val="3"/>
      </w:pPr>
      <w:r w:rsidRPr="00C74377">
        <w:t>43.</w:t>
      </w:r>
      <w:r w:rsidRPr="00C74377">
        <w:t>事務分配、代理次序及合議庭審判時法官之配置，經預定後，因案件或法官增減或他項事故，有變更之必要時，得由何人定之？答案顯示</w:t>
      </w:r>
      <w:r w:rsidRPr="00C74377">
        <w:t>:</w:t>
      </w:r>
      <w:r w:rsidR="00B24E8E" w:rsidRPr="00B24E8E">
        <w:t>【</w:t>
      </w:r>
      <w:r w:rsidR="002C3D73" w:rsidRPr="002C3D73">
        <w:rPr>
          <w:color w:val="980000"/>
        </w:rPr>
        <w:t>B</w:t>
      </w:r>
      <w:r w:rsidR="00B24E8E" w:rsidRPr="00B24E8E">
        <w:t>】</w:t>
      </w:r>
    </w:p>
    <w:p w14:paraId="7C80D48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）由法官會議定之（</w:t>
      </w:r>
      <w:r w:rsidRPr="00C74377">
        <w:rPr>
          <w:rFonts w:ascii="Arial Unicode MS" w:hAnsi="Arial Unicode MS"/>
        </w:rPr>
        <w:t>B</w:t>
      </w:r>
      <w:r w:rsidRPr="00C74377">
        <w:rPr>
          <w:rFonts w:ascii="Arial Unicode MS" w:hAnsi="Arial Unicode MS"/>
        </w:rPr>
        <w:t>）由院長徵詢有關庭長、法官意見後定之</w:t>
      </w:r>
    </w:p>
    <w:p w14:paraId="7565A3F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）由行政庭長徵詢有關庭長、法官意見後定之（</w:t>
      </w:r>
      <w:r w:rsidRPr="00C74377">
        <w:rPr>
          <w:rFonts w:ascii="Arial Unicode MS" w:hAnsi="Arial Unicode MS"/>
        </w:rPr>
        <w:t>D</w:t>
      </w:r>
      <w:r w:rsidRPr="00C74377">
        <w:rPr>
          <w:rFonts w:ascii="Arial Unicode MS" w:hAnsi="Arial Unicode MS"/>
        </w:rPr>
        <w:t>）由書記官長定之</w:t>
      </w:r>
    </w:p>
    <w:p w14:paraId="57513198" w14:textId="1D24AA6E" w:rsidR="00D35DF1" w:rsidRPr="00C74377" w:rsidRDefault="00D35DF1" w:rsidP="00B24E8E">
      <w:pPr>
        <w:pStyle w:val="3"/>
      </w:pPr>
      <w:r w:rsidRPr="00C74377">
        <w:t>44.</w:t>
      </w:r>
      <w:r w:rsidRPr="00C74377">
        <w:t>下列有關法官不能執行職務時，其職務暫代之敘述，何者錯誤？答案顯示</w:t>
      </w:r>
      <w:r w:rsidRPr="00C74377">
        <w:t>:</w:t>
      </w:r>
      <w:r w:rsidR="00B24E8E" w:rsidRPr="00B24E8E">
        <w:t>【</w:t>
      </w:r>
      <w:r w:rsidR="002C3D73" w:rsidRPr="002C3D73">
        <w:rPr>
          <w:color w:val="980000"/>
        </w:rPr>
        <w:t>A</w:t>
      </w:r>
      <w:r w:rsidR="00B24E8E" w:rsidRPr="00B24E8E">
        <w:t>】</w:t>
      </w:r>
    </w:p>
    <w:p w14:paraId="60E88AD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）地方法院及其分院法官因事故不能執行職務時，得由地方法院院長命試署法官暫代其職務</w:t>
      </w:r>
    </w:p>
    <w:p w14:paraId="5422D576"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）高等法院或地方法院法官因事故不能執行職務時，得由高等法院或地方法院院長調用其分院法官暫代其職務</w:t>
      </w:r>
    </w:p>
    <w:p w14:paraId="4B4CBE5F" w14:textId="77777777" w:rsidR="009459CC"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）高等法院及其分院法官因事故不能執行職務時，得由高等法院院長調用地方法院或其分院法官暫代其職務</w:t>
      </w:r>
    </w:p>
    <w:p w14:paraId="5763DFAA" w14:textId="3AC5A4B6" w:rsidR="00D35DF1"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D</w:t>
      </w:r>
      <w:r w:rsidRPr="00C74377">
        <w:rPr>
          <w:rFonts w:ascii="Arial Unicode MS" w:hAnsi="Arial Unicode MS"/>
        </w:rPr>
        <w:t>）最高法院法官因事故不能執行職務時，得由最高法院院長商調高等法院或其分院法官暫代其職務</w:t>
      </w:r>
    </w:p>
    <w:p w14:paraId="2D8867C2" w14:textId="05EABB33" w:rsidR="00D35DF1" w:rsidRPr="00C74377" w:rsidRDefault="00D35DF1" w:rsidP="00B24E8E">
      <w:pPr>
        <w:pStyle w:val="3"/>
      </w:pPr>
      <w:r w:rsidRPr="00C74377">
        <w:t>45.</w:t>
      </w:r>
      <w:r w:rsidRPr="00C74377">
        <w:t>下列有關法庭公開之敘述，何者錯誤？答案顯示</w:t>
      </w:r>
      <w:r w:rsidRPr="00C74377">
        <w:t>:</w:t>
      </w:r>
      <w:r w:rsidR="00B24E8E" w:rsidRPr="00B24E8E">
        <w:t>【</w:t>
      </w:r>
      <w:r w:rsidR="002C3D73" w:rsidRPr="002C3D73">
        <w:rPr>
          <w:color w:val="980000"/>
        </w:rPr>
        <w:t>C</w:t>
      </w:r>
      <w:r w:rsidR="00B24E8E" w:rsidRPr="00B24E8E">
        <w:t>】</w:t>
      </w:r>
    </w:p>
    <w:p w14:paraId="65013FA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）訴訟之辯論及裁判之宣示，應公開法庭行之（</w:t>
      </w:r>
      <w:r w:rsidRPr="00C74377">
        <w:rPr>
          <w:rFonts w:ascii="Arial Unicode MS" w:hAnsi="Arial Unicode MS"/>
        </w:rPr>
        <w:t>B</w:t>
      </w:r>
      <w:r w:rsidRPr="00C74377">
        <w:rPr>
          <w:rFonts w:ascii="Arial Unicode MS" w:hAnsi="Arial Unicode MS"/>
        </w:rPr>
        <w:t>）妨害性自主案件，法院得決定不予公開</w:t>
      </w:r>
    </w:p>
    <w:p w14:paraId="7BF338F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）法庭不公開時，審判長不得允許任何人旁聽（</w:t>
      </w:r>
      <w:r w:rsidRPr="00C74377">
        <w:rPr>
          <w:rFonts w:ascii="Arial Unicode MS" w:hAnsi="Arial Unicode MS"/>
        </w:rPr>
        <w:t>D</w:t>
      </w:r>
      <w:r w:rsidRPr="00C74377">
        <w:rPr>
          <w:rFonts w:ascii="Arial Unicode MS" w:hAnsi="Arial Unicode MS"/>
        </w:rPr>
        <w:t>）法庭不公開時，審判長應將不公開之理由宣示</w:t>
      </w:r>
    </w:p>
    <w:p w14:paraId="3CDD3306" w14:textId="78FE0122" w:rsidR="00D35DF1" w:rsidRPr="00C74377" w:rsidRDefault="00D35DF1" w:rsidP="00B24E8E">
      <w:pPr>
        <w:pStyle w:val="3"/>
      </w:pPr>
      <w:r w:rsidRPr="00C74377">
        <w:t>46.</w:t>
      </w:r>
      <w:r w:rsidRPr="00C74377">
        <w:t>甲因竊盜案件遭法院判處有期徒刑</w:t>
      </w:r>
      <w:r w:rsidRPr="00C74377">
        <w:t xml:space="preserve"> 1</w:t>
      </w:r>
      <w:r w:rsidRPr="00C74377">
        <w:t>年確定，則該案法庭錄音、錄影內容，應保存至裁判確定後多少時間，始得除去其錄音、錄影？答案顯示</w:t>
      </w:r>
      <w:r w:rsidRPr="00C74377">
        <w:t>:</w:t>
      </w:r>
      <w:r w:rsidR="00B24E8E" w:rsidRPr="00B24E8E">
        <w:t>【</w:t>
      </w:r>
      <w:r w:rsidR="002C3D73" w:rsidRPr="002C3D73">
        <w:rPr>
          <w:color w:val="980000"/>
        </w:rPr>
        <w:t>D</w:t>
      </w:r>
      <w:r w:rsidR="00B24E8E" w:rsidRPr="00B24E8E">
        <w:t>】</w:t>
      </w:r>
    </w:p>
    <w:p w14:paraId="0CFB3830"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B</w:t>
      </w:r>
      <w:r w:rsidRPr="00C74377">
        <w:rPr>
          <w:rFonts w:ascii="Arial Unicode MS" w:hAnsi="Arial Unicode MS"/>
        </w:rPr>
        <w:t>）</w:t>
      </w:r>
      <w:r w:rsidRPr="00C74377">
        <w:rPr>
          <w:rFonts w:ascii="Arial Unicode MS" w:hAnsi="Arial Unicode MS"/>
        </w:rPr>
        <w:t>6</w:t>
      </w:r>
      <w:r w:rsidRPr="00C74377">
        <w:rPr>
          <w:rFonts w:ascii="Arial Unicode MS" w:hAnsi="Arial Unicode MS"/>
        </w:rPr>
        <w:t>個月（</w:t>
      </w:r>
      <w:r w:rsidRPr="00C74377">
        <w:rPr>
          <w:rFonts w:ascii="Arial Unicode MS" w:hAnsi="Arial Unicode MS"/>
        </w:rPr>
        <w:t>C</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6</w:t>
      </w:r>
      <w:r w:rsidRPr="00C74377">
        <w:rPr>
          <w:rFonts w:ascii="Arial Unicode MS" w:hAnsi="Arial Unicode MS"/>
        </w:rPr>
        <w:t>月（</w:t>
      </w:r>
      <w:r w:rsidRPr="00C74377">
        <w:rPr>
          <w:rFonts w:ascii="Arial Unicode MS" w:hAnsi="Arial Unicode MS"/>
        </w:rPr>
        <w:t>D</w:t>
      </w:r>
      <w:r w:rsidRPr="00C74377">
        <w:rPr>
          <w:rFonts w:ascii="Arial Unicode MS" w:hAnsi="Arial Unicode MS"/>
        </w:rPr>
        <w:t>）</w:t>
      </w:r>
      <w:r w:rsidRPr="00C74377">
        <w:rPr>
          <w:rFonts w:ascii="Arial Unicode MS" w:hAnsi="Arial Unicode MS"/>
        </w:rPr>
        <w:t>3</w:t>
      </w:r>
      <w:r w:rsidRPr="00C74377">
        <w:rPr>
          <w:rFonts w:ascii="Arial Unicode MS" w:hAnsi="Arial Unicode MS"/>
        </w:rPr>
        <w:t>年</w:t>
      </w:r>
      <w:r w:rsidRPr="00C74377">
        <w:rPr>
          <w:rFonts w:ascii="Arial Unicode MS" w:hAnsi="Arial Unicode MS"/>
        </w:rPr>
        <w:t>6</w:t>
      </w:r>
      <w:r w:rsidRPr="00C74377">
        <w:rPr>
          <w:rFonts w:ascii="Arial Unicode MS" w:hAnsi="Arial Unicode MS"/>
        </w:rPr>
        <w:t>月</w:t>
      </w:r>
    </w:p>
    <w:p w14:paraId="1CA73619" w14:textId="631D9507" w:rsidR="00D35DF1" w:rsidRPr="00C74377" w:rsidRDefault="00D35DF1" w:rsidP="00B24E8E">
      <w:pPr>
        <w:pStyle w:val="3"/>
      </w:pPr>
      <w:r w:rsidRPr="00C74377">
        <w:t>47.</w:t>
      </w:r>
      <w:r w:rsidRPr="00C74377">
        <w:t>甲至法庭旁聽，有妨害法庭秩序行為，審判長得為下列何種處分？答案顯示</w:t>
      </w:r>
      <w:r w:rsidRPr="00C74377">
        <w:t>:</w:t>
      </w:r>
      <w:r w:rsidR="00B24E8E" w:rsidRPr="00B24E8E">
        <w:t>【</w:t>
      </w:r>
      <w:r w:rsidR="002C3D73" w:rsidRPr="002C3D73">
        <w:rPr>
          <w:color w:val="980000"/>
        </w:rPr>
        <w:t>D</w:t>
      </w:r>
      <w:r w:rsidR="00B24E8E" w:rsidRPr="00B24E8E">
        <w:t>】</w:t>
      </w:r>
    </w:p>
    <w:p w14:paraId="55D31A7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）命其立正站好（</w:t>
      </w:r>
      <w:r w:rsidRPr="00C74377">
        <w:rPr>
          <w:rFonts w:ascii="Arial Unicode MS" w:hAnsi="Arial Unicode MS"/>
        </w:rPr>
        <w:t>B</w:t>
      </w:r>
      <w:r w:rsidRPr="00C74377">
        <w:rPr>
          <w:rFonts w:ascii="Arial Unicode MS" w:hAnsi="Arial Unicode MS"/>
        </w:rPr>
        <w:t>）得處拘留</w:t>
      </w:r>
      <w:r w:rsidRPr="00C74377">
        <w:rPr>
          <w:rFonts w:ascii="Arial Unicode MS" w:hAnsi="Arial Unicode MS"/>
        </w:rPr>
        <w:t xml:space="preserve"> 1</w:t>
      </w:r>
      <w:r w:rsidRPr="00C74377">
        <w:rPr>
          <w:rFonts w:ascii="Arial Unicode MS" w:hAnsi="Arial Unicode MS"/>
        </w:rPr>
        <w:t>日（</w:t>
      </w:r>
      <w:r w:rsidRPr="00C74377">
        <w:rPr>
          <w:rFonts w:ascii="Arial Unicode MS" w:hAnsi="Arial Unicode MS"/>
        </w:rPr>
        <w:t>C</w:t>
      </w:r>
      <w:r w:rsidRPr="00C74377">
        <w:rPr>
          <w:rFonts w:ascii="Arial Unicode MS" w:hAnsi="Arial Unicode MS"/>
        </w:rPr>
        <w:t>）必要時得命看管至下班時（</w:t>
      </w:r>
      <w:r w:rsidRPr="00C74377">
        <w:rPr>
          <w:rFonts w:ascii="Arial Unicode MS" w:hAnsi="Arial Unicode MS"/>
        </w:rPr>
        <w:t>D</w:t>
      </w:r>
      <w:r w:rsidRPr="00C74377">
        <w:rPr>
          <w:rFonts w:ascii="Arial Unicode MS" w:hAnsi="Arial Unicode MS"/>
        </w:rPr>
        <w:t>）必要時得命看管到閉庭時</w:t>
      </w:r>
    </w:p>
    <w:p w14:paraId="1EAA7E8D" w14:textId="306701D8" w:rsidR="00D35DF1" w:rsidRPr="00C74377" w:rsidRDefault="00D35DF1" w:rsidP="00B24E8E">
      <w:pPr>
        <w:pStyle w:val="3"/>
      </w:pPr>
      <w:r w:rsidRPr="00C74377">
        <w:t>48.</w:t>
      </w:r>
      <w:r w:rsidRPr="00C74377">
        <w:t>下列有關裁判評議之敘述，何者錯誤？答案顯示</w:t>
      </w:r>
      <w:r w:rsidRPr="00C74377">
        <w:t>:</w:t>
      </w:r>
      <w:r w:rsidR="00B24E8E" w:rsidRPr="00B24E8E">
        <w:t>【</w:t>
      </w:r>
      <w:r w:rsidR="002C3D73" w:rsidRPr="002C3D73">
        <w:rPr>
          <w:color w:val="980000"/>
        </w:rPr>
        <w:t>B</w:t>
      </w:r>
      <w:r w:rsidR="00B24E8E" w:rsidRPr="00B24E8E">
        <w:t>】</w:t>
      </w:r>
    </w:p>
    <w:p w14:paraId="0DC5B9B9"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）裁判之評議，以審判長為主席（</w:t>
      </w:r>
      <w:r w:rsidRPr="00C74377">
        <w:rPr>
          <w:rFonts w:ascii="Arial Unicode MS" w:hAnsi="Arial Unicode MS"/>
        </w:rPr>
        <w:t>B</w:t>
      </w:r>
      <w:r w:rsidRPr="00C74377">
        <w:rPr>
          <w:rFonts w:ascii="Arial Unicode MS" w:hAnsi="Arial Unicode MS"/>
        </w:rPr>
        <w:t>）裁判之評議，均不公開</w:t>
      </w:r>
    </w:p>
    <w:p w14:paraId="7572A128"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3 </w:t>
      </w:r>
      <w:r w:rsidRPr="00C74377">
        <w:rPr>
          <w:rFonts w:ascii="Arial Unicode MS" w:hAnsi="Arial Unicode MS"/>
        </w:rPr>
        <w:t>人合議之案件，應由參與審判之</w:t>
      </w:r>
      <w:r w:rsidRPr="00C74377">
        <w:rPr>
          <w:rFonts w:ascii="Arial Unicode MS" w:hAnsi="Arial Unicode MS"/>
        </w:rPr>
        <w:t xml:space="preserve">3 </w:t>
      </w:r>
      <w:r w:rsidRPr="00C74377">
        <w:rPr>
          <w:rFonts w:ascii="Arial Unicode MS" w:hAnsi="Arial Unicode MS"/>
        </w:rPr>
        <w:t>人評議決定之</w:t>
      </w:r>
    </w:p>
    <w:p w14:paraId="499D692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）對評議結論有不同意見之法官應在評議簿上書寫不同意見</w:t>
      </w:r>
    </w:p>
    <w:p w14:paraId="36D7CD1E" w14:textId="6D6F5C70" w:rsidR="00D35DF1" w:rsidRPr="00C74377" w:rsidRDefault="00D35DF1" w:rsidP="00B24E8E">
      <w:pPr>
        <w:pStyle w:val="3"/>
      </w:pPr>
      <w:r w:rsidRPr="00C74377">
        <w:t>49.</w:t>
      </w:r>
      <w:r w:rsidRPr="00C74377">
        <w:t>甲犯殺人罪，經法院以法官</w:t>
      </w:r>
      <w:r w:rsidRPr="00C74377">
        <w:t xml:space="preserve"> 3 </w:t>
      </w:r>
      <w:r w:rsidRPr="00C74377">
        <w:t>人合議審判，審判長認應判處無期徒刑，受命法官認應判有期徒刑</w:t>
      </w:r>
      <w:r w:rsidRPr="00C74377">
        <w:t xml:space="preserve"> 12</w:t>
      </w:r>
      <w:r w:rsidRPr="00C74377">
        <w:t>年，陪席法官認應判有期徒刑</w:t>
      </w:r>
      <w:r w:rsidRPr="00C74377">
        <w:t xml:space="preserve"> 15</w:t>
      </w:r>
      <w:r w:rsidRPr="00C74377">
        <w:t>年，則評議結果，甲應判處何種刑度？答案顯示</w:t>
      </w:r>
      <w:r w:rsidRPr="00C74377">
        <w:t>:</w:t>
      </w:r>
      <w:r w:rsidR="00B24E8E" w:rsidRPr="00B24E8E">
        <w:t>【</w:t>
      </w:r>
      <w:r w:rsidR="002C3D73" w:rsidRPr="002C3D73">
        <w:rPr>
          <w:color w:val="980000"/>
        </w:rPr>
        <w:t>C</w:t>
      </w:r>
      <w:r w:rsidR="00B24E8E" w:rsidRPr="00B24E8E">
        <w:t>】</w:t>
      </w:r>
    </w:p>
    <w:p w14:paraId="0FE4CA7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）無期徒刑（</w:t>
      </w:r>
      <w:r w:rsidRPr="00C74377">
        <w:rPr>
          <w:rFonts w:ascii="Arial Unicode MS" w:hAnsi="Arial Unicode MS"/>
        </w:rPr>
        <w:t>B</w:t>
      </w:r>
      <w:r w:rsidRPr="00C74377">
        <w:rPr>
          <w:rFonts w:ascii="Arial Unicode MS" w:hAnsi="Arial Unicode MS"/>
        </w:rPr>
        <w:t>）有期徒刑</w:t>
      </w:r>
      <w:r w:rsidRPr="00C74377">
        <w:rPr>
          <w:rFonts w:ascii="Arial Unicode MS" w:hAnsi="Arial Unicode MS"/>
        </w:rPr>
        <w:t xml:space="preserve"> 12</w:t>
      </w:r>
      <w:r w:rsidRPr="00C74377">
        <w:rPr>
          <w:rFonts w:ascii="Arial Unicode MS" w:hAnsi="Arial Unicode MS"/>
        </w:rPr>
        <w:t>年（</w:t>
      </w:r>
      <w:r w:rsidRPr="00C74377">
        <w:rPr>
          <w:rFonts w:ascii="Arial Unicode MS" w:hAnsi="Arial Unicode MS"/>
        </w:rPr>
        <w:t>C</w:t>
      </w:r>
      <w:r w:rsidRPr="00C74377">
        <w:rPr>
          <w:rFonts w:ascii="Arial Unicode MS" w:hAnsi="Arial Unicode MS"/>
        </w:rPr>
        <w:t>）有期徒刑</w:t>
      </w:r>
      <w:r w:rsidRPr="00C74377">
        <w:rPr>
          <w:rFonts w:ascii="Arial Unicode MS" w:hAnsi="Arial Unicode MS"/>
        </w:rPr>
        <w:t xml:space="preserve"> 15</w:t>
      </w:r>
      <w:r w:rsidRPr="00C74377">
        <w:rPr>
          <w:rFonts w:ascii="Arial Unicode MS" w:hAnsi="Arial Unicode MS"/>
        </w:rPr>
        <w:t>年（</w:t>
      </w:r>
      <w:r w:rsidRPr="00C74377">
        <w:rPr>
          <w:rFonts w:ascii="Arial Unicode MS" w:hAnsi="Arial Unicode MS"/>
        </w:rPr>
        <w:t>D</w:t>
      </w:r>
      <w:r w:rsidRPr="00C74377">
        <w:rPr>
          <w:rFonts w:ascii="Arial Unicode MS" w:hAnsi="Arial Unicode MS"/>
        </w:rPr>
        <w:t>）無罪</w:t>
      </w:r>
    </w:p>
    <w:p w14:paraId="57383DE0" w14:textId="253A60F6" w:rsidR="00D35DF1" w:rsidRPr="00C74377" w:rsidRDefault="00D35DF1" w:rsidP="00B24E8E">
      <w:pPr>
        <w:pStyle w:val="3"/>
      </w:pPr>
      <w:r w:rsidRPr="00C74377">
        <w:t>50.</w:t>
      </w:r>
      <w:r w:rsidRPr="00C74377">
        <w:t>下列有關各級法院行政監督之敘述，何者錯誤？答案顯示</w:t>
      </w:r>
      <w:r w:rsidRPr="00C74377">
        <w:t>:</w:t>
      </w:r>
      <w:r w:rsidR="00B24E8E" w:rsidRPr="00B24E8E">
        <w:t>【</w:t>
      </w:r>
      <w:r w:rsidR="002C3D73" w:rsidRPr="002C3D73">
        <w:rPr>
          <w:color w:val="980000"/>
        </w:rPr>
        <w:t>C</w:t>
      </w:r>
      <w:r w:rsidR="00B24E8E" w:rsidRPr="00B24E8E">
        <w:t>】</w:t>
      </w:r>
    </w:p>
    <w:p w14:paraId="23AAA3E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）地方法院院長監督該法院及其分院（</w:t>
      </w:r>
      <w:r w:rsidRPr="00C74377">
        <w:rPr>
          <w:rFonts w:ascii="Arial Unicode MS" w:hAnsi="Arial Unicode MS"/>
        </w:rPr>
        <w:t>B</w:t>
      </w:r>
      <w:r w:rsidRPr="00C74377">
        <w:rPr>
          <w:rFonts w:ascii="Arial Unicode MS" w:hAnsi="Arial Unicode MS"/>
        </w:rPr>
        <w:t>）司法院院長監督各級法院及分院</w:t>
      </w:r>
    </w:p>
    <w:p w14:paraId="645D989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）最高法院院長監督該法院及高等法院及其分院</w:t>
      </w:r>
    </w:p>
    <w:p w14:paraId="75B4FA3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）高等法院分院院長監督該分院與轄區內地方法院及其分院</w:t>
      </w:r>
    </w:p>
    <w:p w14:paraId="13423BD0" w14:textId="77777777" w:rsidR="00D35DF1" w:rsidRPr="00D35DF1" w:rsidRDefault="00D35DF1" w:rsidP="00240DC0">
      <w:pPr>
        <w:rPr>
          <w:rFonts w:ascii="Arial Unicode MS" w:hAnsi="Arial Unicode MS"/>
          <w:color w:val="000000"/>
          <w:sz w:val="18"/>
          <w:szCs w:val="20"/>
        </w:rPr>
      </w:pPr>
    </w:p>
    <w:p w14:paraId="6E7B0C9A" w14:textId="0E870572" w:rsidR="00240DC0" w:rsidRDefault="00240DC0" w:rsidP="00240DC0">
      <w:pPr>
        <w:rPr>
          <w:rFonts w:ascii="Arial Unicode MS" w:hAnsi="Arial Unicode MS"/>
          <w:color w:val="808000"/>
          <w:sz w:val="18"/>
        </w:rPr>
      </w:pPr>
      <w:r>
        <w:rPr>
          <w:rFonts w:ascii="Arial Unicode MS" w:hAnsi="Arial Unicode MS"/>
          <w:color w:val="000000"/>
          <w:sz w:val="18"/>
          <w:szCs w:val="20"/>
        </w:rPr>
        <w:t xml:space="preserve">　　　　　　　　　　　　　　　　　　　　　　　　　　　　　　　　　　　　　　　　　　　</w:t>
      </w:r>
      <w:hyperlink w:anchor="a02" w:history="1">
        <w:r>
          <w:rPr>
            <w:rStyle w:val="a4"/>
            <w:rFonts w:ascii="Arial Unicode MS" w:hAnsi="Arial Unicode MS"/>
            <w:sz w:val="18"/>
          </w:rPr>
          <w:t>回目錄</w:t>
        </w:r>
        <w:r>
          <w:rPr>
            <w:rStyle w:val="a4"/>
            <w:rFonts w:ascii="Arial Unicode MS" w:hAnsi="Arial Unicode MS"/>
            <w:sz w:val="18"/>
          </w:rPr>
          <w:t>(2)</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019F5C98" w14:textId="0F428F3E" w:rsidR="00240DC0" w:rsidRDefault="00240DC0" w:rsidP="00240DC0">
      <w:pPr>
        <w:pStyle w:val="1"/>
      </w:pPr>
      <w:bookmarkStart w:id="13" w:name="_112年(2-100)"/>
      <w:bookmarkEnd w:id="13"/>
      <w:r>
        <w:rPr>
          <w:rFonts w:hint="eastAsia"/>
        </w:rPr>
        <w:t>1</w:t>
      </w:r>
      <w:r>
        <w:t>12</w:t>
      </w:r>
      <w:r>
        <w:rPr>
          <w:rFonts w:hint="eastAsia"/>
        </w:rPr>
        <w:t>年</w:t>
      </w:r>
      <w:r>
        <w:rPr>
          <w:rFonts w:hint="eastAsia"/>
        </w:rPr>
        <w:t>(</w:t>
      </w:r>
      <w:r w:rsidR="00CA3162">
        <w:t>2</w:t>
      </w:r>
      <w:r>
        <w:t>-</w:t>
      </w:r>
      <w:r w:rsidR="00CA3162">
        <w:t>10</w:t>
      </w:r>
      <w:r>
        <w:rPr>
          <w:rFonts w:hint="eastAsia"/>
        </w:rPr>
        <w:t>0)</w:t>
      </w:r>
    </w:p>
    <w:p w14:paraId="59AFF561" w14:textId="0F913B80" w:rsidR="00240DC0" w:rsidRDefault="00240DC0" w:rsidP="00240DC0">
      <w:pPr>
        <w:pStyle w:val="2"/>
      </w:pPr>
      <w:bookmarkStart w:id="14" w:name="_11201。（2）112年公務人員特種考試司法人員五等考試。庭務員"/>
      <w:bookmarkEnd w:id="14"/>
      <w:r>
        <w:rPr>
          <w:rFonts w:hint="eastAsia"/>
        </w:rPr>
        <w:t>1</w:t>
      </w:r>
      <w:r>
        <w:t>12</w:t>
      </w:r>
      <w:r>
        <w:rPr>
          <w:rFonts w:hint="eastAsia"/>
        </w:rPr>
        <w:t>0</w:t>
      </w:r>
      <w:r>
        <w:t>1</w:t>
      </w:r>
      <w:r>
        <w:rPr>
          <w:rFonts w:hint="eastAsia"/>
        </w:rPr>
        <w:t>。（</w:t>
      </w:r>
      <w:r>
        <w:rPr>
          <w:rFonts w:hint="eastAsia"/>
        </w:rPr>
        <w:t>2</w:t>
      </w:r>
      <w:r>
        <w:rPr>
          <w:rFonts w:hint="eastAsia"/>
        </w:rPr>
        <w:t>）</w:t>
      </w:r>
      <w:r w:rsidRPr="00DE75EE">
        <w:t>1</w:t>
      </w:r>
      <w:r>
        <w:t>12</w:t>
      </w:r>
      <w:r w:rsidRPr="00DE75EE">
        <w:t>年公務人員特種考試司法人員五等考試</w:t>
      </w:r>
      <w:r>
        <w:rPr>
          <w:rFonts w:hint="eastAsia"/>
        </w:rPr>
        <w:t>。庭務員</w:t>
      </w:r>
    </w:p>
    <w:p w14:paraId="4C1182E1" w14:textId="2512987A" w:rsidR="00AF78FB" w:rsidRDefault="00AF78FB" w:rsidP="00AF78FB">
      <w:pPr>
        <w:jc w:val="both"/>
        <w:rPr>
          <w:rFonts w:ascii="Arial Unicode MS" w:hAnsi="Arial Unicode MS"/>
        </w:rPr>
      </w:pPr>
      <w:r w:rsidRPr="008945B3">
        <w:rPr>
          <w:rFonts w:ascii="Arial Unicode MS" w:hAnsi="Arial Unicode MS"/>
        </w:rPr>
        <w:t>112</w:t>
      </w:r>
      <w:r w:rsidRPr="008945B3">
        <w:rPr>
          <w:rFonts w:ascii="Arial Unicode MS" w:hAnsi="Arial Unicode MS"/>
        </w:rPr>
        <w:t>年公務人員特種考試司法人員考試試題</w:t>
      </w:r>
      <w:r w:rsidRPr="008945B3">
        <w:rPr>
          <w:rFonts w:ascii="Arial Unicode MS" w:hAnsi="Arial Unicode MS"/>
        </w:rPr>
        <w:t>4302</w:t>
      </w:r>
      <w:r w:rsidRPr="008945B3">
        <w:rPr>
          <w:rFonts w:ascii="Arial Unicode MS" w:hAnsi="Arial Unicode MS"/>
        </w:rPr>
        <w:t>【考試別】司法人員【等別】五等考試【類科組】庭務員【科目</w:t>
      </w:r>
      <w:r w:rsidR="00225468" w:rsidRPr="006E088E">
        <w:rPr>
          <w:rFonts w:ascii="Arial Unicode MS" w:hAnsi="Arial Unicode MS"/>
        </w:rPr>
        <w:t>】</w:t>
      </w:r>
      <w:hyperlink r:id="rId85" w:history="1">
        <w:r w:rsidR="00225468">
          <w:rPr>
            <w:rStyle w:val="a4"/>
            <w:rFonts w:ascii="Arial Unicode MS" w:hAnsi="Arial Unicode MS" w:hint="eastAsia"/>
          </w:rPr>
          <w:t>法院組織法</w:t>
        </w:r>
      </w:hyperlink>
      <w:r w:rsidRPr="008945B3">
        <w:rPr>
          <w:rFonts w:ascii="Arial Unicode MS" w:hAnsi="Arial Unicode MS"/>
        </w:rPr>
        <w:t>大意</w:t>
      </w:r>
      <w:r w:rsidR="00412F45" w:rsidRPr="00E17A2B">
        <w:rPr>
          <w:rFonts w:ascii="Arial Unicode MS" w:hAnsi="Arial Unicode MS" w:hint="eastAsia"/>
        </w:rPr>
        <w:t>（</w:t>
      </w:r>
      <w:r w:rsidR="00412F45">
        <w:rPr>
          <w:rFonts w:ascii="Arial Unicode MS" w:hAnsi="Arial Unicode MS" w:hint="eastAsia"/>
        </w:rPr>
        <w:t>包括</w:t>
      </w:r>
      <w:hyperlink r:id="rId86" w:history="1">
        <w:r w:rsidR="00412F45">
          <w:rPr>
            <w:rStyle w:val="a4"/>
            <w:rFonts w:ascii="Arial Unicode MS" w:hAnsi="Arial Unicode MS" w:hint="eastAsia"/>
          </w:rPr>
          <w:t>法庭席位布置規則</w:t>
        </w:r>
      </w:hyperlink>
      <w:r w:rsidR="00412F45">
        <w:rPr>
          <w:rFonts w:ascii="Arial Unicode MS" w:hAnsi="Arial Unicode MS" w:hint="eastAsia"/>
        </w:rPr>
        <w:t>、</w:t>
      </w:r>
      <w:hyperlink r:id="rId87" w:history="1">
        <w:r w:rsidR="00412F45">
          <w:rPr>
            <w:rStyle w:val="a4"/>
            <w:rFonts w:ascii="Arial Unicode MS" w:hAnsi="Arial Unicode MS" w:hint="eastAsia"/>
          </w:rPr>
          <w:t>法庭旁聽規則</w:t>
        </w:r>
      </w:hyperlink>
      <w:r w:rsidR="00412F45">
        <w:rPr>
          <w:rFonts w:ascii="Arial Unicode MS" w:hAnsi="Arial Unicode MS" w:hint="eastAsia"/>
        </w:rPr>
        <w:t>、</w:t>
      </w:r>
      <w:hyperlink r:id="rId88" w:history="1">
        <w:r w:rsidR="00412F45">
          <w:rPr>
            <w:rStyle w:val="a4"/>
            <w:rFonts w:ascii="Arial Unicode MS" w:hAnsi="Arial Unicode MS" w:hint="eastAsia"/>
          </w:rPr>
          <w:t>臺灣高等法院以下各級法院或分院臨時開庭辦法</w:t>
        </w:r>
      </w:hyperlink>
      <w:r w:rsidR="00412F45">
        <w:rPr>
          <w:rFonts w:ascii="Arial Unicode MS" w:hAnsi="Arial Unicode MS" w:hint="eastAsia"/>
        </w:rPr>
        <w:t>、</w:t>
      </w:r>
      <w:hyperlink r:id="rId89" w:history="1">
        <w:r w:rsidR="00412F45" w:rsidRPr="00442C21">
          <w:rPr>
            <w:rStyle w:val="a4"/>
            <w:rFonts w:ascii="Arial Unicode MS" w:hAnsi="Arial Unicode MS" w:hint="eastAsia"/>
          </w:rPr>
          <w:t>法庭錄音錄影及其利用保存辦法</w:t>
        </w:r>
      </w:hyperlink>
      <w:r w:rsidR="00412F45">
        <w:rPr>
          <w:rFonts w:ascii="Arial Unicode MS" w:hAnsi="Arial Unicode MS" w:hint="eastAsia"/>
        </w:rPr>
        <w:t>、</w:t>
      </w:r>
      <w:hyperlink r:id="rId90" w:history="1">
        <w:r w:rsidR="00412F45">
          <w:rPr>
            <w:rStyle w:val="a4"/>
            <w:rFonts w:ascii="Arial Unicode MS" w:hAnsi="Arial Unicode MS" w:hint="eastAsia"/>
          </w:rPr>
          <w:t>法院便民禮民實施要點</w:t>
        </w:r>
      </w:hyperlink>
      <w:r w:rsidR="00412F45" w:rsidRPr="00E17A2B">
        <w:rPr>
          <w:rFonts w:ascii="Arial Unicode MS" w:hAnsi="Arial Unicode MS" w:hint="eastAsia"/>
        </w:rPr>
        <w:t>）</w:t>
      </w:r>
      <w:r w:rsidRPr="008945B3">
        <w:rPr>
          <w:rFonts w:ascii="Arial Unicode MS" w:hAnsi="Arial Unicode MS"/>
        </w:rPr>
        <w:t>【考試時間】</w:t>
      </w:r>
      <w:r w:rsidRPr="008945B3">
        <w:rPr>
          <w:rFonts w:ascii="Arial Unicode MS" w:hAnsi="Arial Unicode MS"/>
        </w:rPr>
        <w:t>1</w:t>
      </w:r>
      <w:r w:rsidRPr="008945B3">
        <w:rPr>
          <w:rFonts w:ascii="Arial Unicode MS" w:hAnsi="Arial Unicode MS"/>
        </w:rPr>
        <w:t>小時</w:t>
      </w:r>
    </w:p>
    <w:p w14:paraId="56D6BC5E" w14:textId="77777777" w:rsidR="00AF78FB" w:rsidRPr="000B788E" w:rsidRDefault="00AF78FB" w:rsidP="00AF78FB">
      <w:pPr>
        <w:jc w:val="both"/>
        <w:rPr>
          <w:rFonts w:ascii="Arial Unicode MS" w:hAnsi="Arial Unicode MS"/>
        </w:rPr>
      </w:pPr>
    </w:p>
    <w:p w14:paraId="070538B2" w14:textId="50BBC128" w:rsidR="00AF78FB" w:rsidRPr="008945B3" w:rsidRDefault="00AF78FB" w:rsidP="00B24E8E">
      <w:pPr>
        <w:pStyle w:val="3"/>
      </w:pPr>
      <w:r w:rsidRPr="008945B3">
        <w:t>1.</w:t>
      </w:r>
      <w:r w:rsidRPr="008945B3">
        <w:t>下列何者非屬地方法院管轄之事件或案件？答案顯示</w:t>
      </w:r>
      <w:r w:rsidRPr="008945B3">
        <w:t>:</w:t>
      </w:r>
      <w:r w:rsidR="00B24E8E" w:rsidRPr="00B24E8E">
        <w:t>【</w:t>
      </w:r>
      <w:r w:rsidR="002C3D73" w:rsidRPr="002C3D73">
        <w:rPr>
          <w:color w:val="980000"/>
        </w:rPr>
        <w:t>C</w:t>
      </w:r>
      <w:r w:rsidR="00B24E8E" w:rsidRPr="00B24E8E">
        <w:t>】</w:t>
      </w:r>
    </w:p>
    <w:p w14:paraId="6E5CB04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）除法律別有規定者外，民事、刑事之第一審訴訟案件（</w:t>
      </w:r>
      <w:r w:rsidRPr="008945B3">
        <w:rPr>
          <w:rFonts w:ascii="Arial Unicode MS" w:hAnsi="Arial Unicode MS"/>
        </w:rPr>
        <w:t>B</w:t>
      </w:r>
      <w:r w:rsidRPr="008945B3">
        <w:rPr>
          <w:rFonts w:ascii="Arial Unicode MS" w:hAnsi="Arial Unicode MS"/>
        </w:rPr>
        <w:t>）法律規定之非訟事件</w:t>
      </w:r>
    </w:p>
    <w:p w14:paraId="74E33C5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）行政訴訟事件（</w:t>
      </w:r>
      <w:r w:rsidRPr="008945B3">
        <w:rPr>
          <w:rFonts w:ascii="Arial Unicode MS" w:hAnsi="Arial Unicode MS"/>
        </w:rPr>
        <w:t>D</w:t>
      </w:r>
      <w:r w:rsidRPr="008945B3">
        <w:rPr>
          <w:rFonts w:ascii="Arial Unicode MS" w:hAnsi="Arial Unicode MS"/>
        </w:rPr>
        <w:t>）強制執行事件</w:t>
      </w:r>
    </w:p>
    <w:p w14:paraId="4C8E46B2" w14:textId="13FA1BFB" w:rsidR="00AF78FB" w:rsidRPr="008945B3" w:rsidRDefault="00AF78FB" w:rsidP="00B24E8E">
      <w:pPr>
        <w:pStyle w:val="3"/>
      </w:pPr>
      <w:r w:rsidRPr="008945B3">
        <w:t>2.</w:t>
      </w:r>
      <w:r w:rsidRPr="008945B3">
        <w:t>下列那一個機關，是</w:t>
      </w:r>
      <w:hyperlink r:id="rId91" w:history="1">
        <w:r w:rsidR="00225468">
          <w:rPr>
            <w:rStyle w:val="a4"/>
            <w:rFonts w:ascii="Arial Unicode MS" w:hAnsi="Arial Unicode MS" w:hint="eastAsia"/>
          </w:rPr>
          <w:t>法院組織法</w:t>
        </w:r>
      </w:hyperlink>
      <w:r w:rsidRPr="008945B3">
        <w:t>所規定的法院？答案顯示</w:t>
      </w:r>
      <w:r w:rsidRPr="008945B3">
        <w:t>:</w:t>
      </w:r>
      <w:r w:rsidR="00B24E8E" w:rsidRPr="00B24E8E">
        <w:t>【</w:t>
      </w:r>
      <w:r w:rsidR="002C3D73" w:rsidRPr="002C3D73">
        <w:rPr>
          <w:color w:val="980000"/>
        </w:rPr>
        <w:t>A</w:t>
      </w:r>
      <w:r w:rsidR="00B24E8E" w:rsidRPr="00B24E8E">
        <w:t>】</w:t>
      </w:r>
    </w:p>
    <w:p w14:paraId="093AEEF6" w14:textId="2ED08A5D"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w:t>
      </w:r>
      <w:r w:rsidRPr="008945B3">
        <w:rPr>
          <w:rFonts w:ascii="Arial Unicode MS" w:hAnsi="Arial Unicode MS"/>
        </w:rPr>
        <w:t>B</w:t>
      </w:r>
      <w:r w:rsidRPr="008945B3">
        <w:rPr>
          <w:rFonts w:ascii="Arial Unicode MS" w:hAnsi="Arial Unicode MS"/>
        </w:rPr>
        <w:t>）懲戒法院（</w:t>
      </w:r>
      <w:r w:rsidRPr="008945B3">
        <w:rPr>
          <w:rFonts w:ascii="Arial Unicode MS" w:hAnsi="Arial Unicode MS"/>
        </w:rPr>
        <w:t>C</w:t>
      </w:r>
      <w:r w:rsidRPr="008945B3">
        <w:rPr>
          <w:rFonts w:ascii="Arial Unicode MS" w:hAnsi="Arial Unicode MS"/>
        </w:rPr>
        <w:t>）司法院（</w:t>
      </w:r>
      <w:r w:rsidRPr="008945B3">
        <w:rPr>
          <w:rFonts w:ascii="Arial Unicode MS" w:hAnsi="Arial Unicode MS"/>
        </w:rPr>
        <w:t>D</w:t>
      </w:r>
      <w:r w:rsidRPr="008945B3">
        <w:rPr>
          <w:rFonts w:ascii="Arial Unicode MS" w:hAnsi="Arial Unicode MS"/>
        </w:rPr>
        <w:t>）</w:t>
      </w:r>
      <w:hyperlink r:id="rId92" w:history="1">
        <w:r w:rsidR="006A68E7" w:rsidRPr="006A68E7">
          <w:rPr>
            <w:rStyle w:val="a4"/>
            <w:rFonts w:ascii="Arial Unicode MS" w:hAnsi="Arial Unicode MS" w:hint="eastAsia"/>
          </w:rPr>
          <w:t>憲法</w:t>
        </w:r>
      </w:hyperlink>
      <w:r w:rsidRPr="008945B3">
        <w:rPr>
          <w:rFonts w:ascii="Arial Unicode MS" w:hAnsi="Arial Unicode MS"/>
        </w:rPr>
        <w:t>法庭</w:t>
      </w:r>
    </w:p>
    <w:p w14:paraId="34EE141B" w14:textId="7B369798" w:rsidR="00AF78FB" w:rsidRPr="008945B3" w:rsidRDefault="00AF78FB" w:rsidP="00B24E8E">
      <w:pPr>
        <w:pStyle w:val="3"/>
      </w:pPr>
      <w:r w:rsidRPr="008945B3">
        <w:t>3.</w:t>
      </w:r>
      <w:r w:rsidRPr="008945B3">
        <w:t>下列敘述何者正確？答案顯示</w:t>
      </w:r>
      <w:r w:rsidRPr="008945B3">
        <w:t>:</w:t>
      </w:r>
      <w:r w:rsidR="00B24E8E" w:rsidRPr="00B24E8E">
        <w:t>【</w:t>
      </w:r>
      <w:r w:rsidR="002C3D73" w:rsidRPr="002C3D73">
        <w:rPr>
          <w:color w:val="980000"/>
        </w:rPr>
        <w:t>B</w:t>
      </w:r>
      <w:r w:rsidR="00B24E8E" w:rsidRPr="00B24E8E">
        <w:t>】</w:t>
      </w:r>
    </w:p>
    <w:p w14:paraId="2C86274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）地方法院及其分院、高等法院及其分院管轄區域之劃分或變更，由最高法院定之</w:t>
      </w:r>
    </w:p>
    <w:p w14:paraId="319C9B1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）地方法院置法官、試署法官或候補法官；高等法院則置法官、試署法官</w:t>
      </w:r>
    </w:p>
    <w:p w14:paraId="5FF791B5" w14:textId="77777777" w:rsidR="00AF78FB" w:rsidRPr="008945B3" w:rsidRDefault="00AF78FB" w:rsidP="00AF78FB">
      <w:pPr>
        <w:jc w:val="both"/>
        <w:rPr>
          <w:rFonts w:ascii="Arial Unicode MS" w:hAnsi="Arial Unicode MS"/>
        </w:rPr>
      </w:pPr>
      <w:r w:rsidRPr="008945B3">
        <w:rPr>
          <w:rFonts w:ascii="Arial Unicode MS" w:hAnsi="Arial Unicode MS"/>
        </w:rPr>
        <w:lastRenderedPageBreak/>
        <w:t>（</w:t>
      </w:r>
      <w:r w:rsidRPr="008945B3">
        <w:rPr>
          <w:rFonts w:ascii="Arial Unicode MS" w:hAnsi="Arial Unicode MS"/>
        </w:rPr>
        <w:t>C</w:t>
      </w:r>
      <w:r w:rsidRPr="008945B3">
        <w:rPr>
          <w:rFonts w:ascii="Arial Unicode MS" w:hAnsi="Arial Unicode MS"/>
        </w:rPr>
        <w:t>）地方法院管轄之刑事第一審訴訟案件包括關於內亂、外患及妨害國交之刑事案件</w:t>
      </w:r>
    </w:p>
    <w:p w14:paraId="379DB55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）地方法院與高等法院不論員額及事務繁簡，均應分設刑事強制處分庭，辦理偵查中強制處分及暫行安置聲請案件之審核</w:t>
      </w:r>
    </w:p>
    <w:p w14:paraId="38432D6A" w14:textId="71AF04A1" w:rsidR="00AF78FB" w:rsidRPr="008945B3" w:rsidRDefault="00AF78FB" w:rsidP="00B24E8E">
      <w:pPr>
        <w:pStyle w:val="3"/>
      </w:pPr>
      <w:r w:rsidRPr="008945B3">
        <w:t>4.</w:t>
      </w:r>
      <w:r w:rsidRPr="008945B3">
        <w:t>關於法院之審判權，下列敘述何者正確？答案顯示</w:t>
      </w:r>
      <w:r w:rsidRPr="008945B3">
        <w:t>:</w:t>
      </w:r>
      <w:r w:rsidR="00B24E8E" w:rsidRPr="00B24E8E">
        <w:t>【</w:t>
      </w:r>
      <w:r w:rsidR="002C3D73" w:rsidRPr="002C3D73">
        <w:rPr>
          <w:color w:val="980000"/>
        </w:rPr>
        <w:t>A</w:t>
      </w:r>
      <w:r w:rsidR="00B24E8E" w:rsidRPr="00B24E8E">
        <w:t>】</w:t>
      </w:r>
    </w:p>
    <w:p w14:paraId="04320EAF" w14:textId="77777777" w:rsidR="00AF78FB"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）法院有無審判權是以案件起訴時為準</w:t>
      </w:r>
    </w:p>
    <w:p w14:paraId="0F69F48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）法院認其有審判權而為裁判者，其他法院受該裁判關於審判權認定之羈束</w:t>
      </w:r>
    </w:p>
    <w:p w14:paraId="6ED6347B" w14:textId="77777777" w:rsidR="00AF78FB"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）訴訟已繫屬於法院，而當事人就同一事件認為繫屬法院無審判權者，得向有審判權之法院更行起訴</w:t>
      </w:r>
    </w:p>
    <w:p w14:paraId="2AA84C4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）法院認其無審判權，而依職權以裁定將訴訟移送至有審判權之管轄法院者，不得對該裁定提起抗告</w:t>
      </w:r>
    </w:p>
    <w:p w14:paraId="1583AB98" w14:textId="54D19D66" w:rsidR="00AF78FB" w:rsidRPr="008945B3" w:rsidRDefault="00AF78FB" w:rsidP="00B24E8E">
      <w:pPr>
        <w:pStyle w:val="3"/>
      </w:pPr>
      <w:r w:rsidRPr="008945B3">
        <w:t>5.</w:t>
      </w:r>
      <w:r w:rsidRPr="008945B3">
        <w:t>下列何者不屬最高法院管轄事件？答案顯示</w:t>
      </w:r>
      <w:r w:rsidRPr="008945B3">
        <w:t>:</w:t>
      </w:r>
      <w:r w:rsidR="00B24E8E" w:rsidRPr="00B24E8E">
        <w:t>【</w:t>
      </w:r>
      <w:r w:rsidR="002C3D73" w:rsidRPr="002C3D73">
        <w:rPr>
          <w:color w:val="980000"/>
        </w:rPr>
        <w:t>D</w:t>
      </w:r>
      <w:r w:rsidR="00B24E8E" w:rsidRPr="00B24E8E">
        <w:t>】</w:t>
      </w:r>
    </w:p>
    <w:p w14:paraId="775AB19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）不服高等法院及其分院裁定而抗告之案件（</w:t>
      </w:r>
      <w:r w:rsidRPr="008945B3">
        <w:rPr>
          <w:rFonts w:ascii="Arial Unicode MS" w:hAnsi="Arial Unicode MS"/>
        </w:rPr>
        <w:t>B</w:t>
      </w:r>
      <w:r w:rsidRPr="008945B3">
        <w:rPr>
          <w:rFonts w:ascii="Arial Unicode MS" w:hAnsi="Arial Unicode MS"/>
        </w:rPr>
        <w:t>）非常上訴案件</w:t>
      </w:r>
    </w:p>
    <w:p w14:paraId="6D5C0A1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）不服高等法院及其分院第二審判決而上訴之刑事訴訟案件（</w:t>
      </w:r>
      <w:r w:rsidRPr="008945B3">
        <w:rPr>
          <w:rFonts w:ascii="Arial Unicode MS" w:hAnsi="Arial Unicode MS"/>
        </w:rPr>
        <w:t>D</w:t>
      </w:r>
      <w:r w:rsidRPr="008945B3">
        <w:rPr>
          <w:rFonts w:ascii="Arial Unicode MS" w:hAnsi="Arial Unicode MS"/>
        </w:rPr>
        <w:t>）對高等法院確定刑事判決聲請再審之案件</w:t>
      </w:r>
    </w:p>
    <w:p w14:paraId="7EFB96D3" w14:textId="79DE67E9" w:rsidR="00AF78FB" w:rsidRPr="008945B3" w:rsidRDefault="00AF78FB" w:rsidP="00B24E8E">
      <w:pPr>
        <w:pStyle w:val="3"/>
      </w:pPr>
      <w:r w:rsidRPr="008945B3">
        <w:t>6.</w:t>
      </w:r>
      <w:r w:rsidRPr="008945B3">
        <w:t>依「高等法院或其分院員額表」（法院組織法第</w:t>
      </w:r>
      <w:r w:rsidRPr="008945B3">
        <w:t>33</w:t>
      </w:r>
      <w:r w:rsidRPr="008945B3">
        <w:t>條附表）之規定，高等法院或其分院之類別共分幾類？答案顯示</w:t>
      </w:r>
      <w:r w:rsidRPr="008945B3">
        <w:t>:</w:t>
      </w:r>
      <w:r w:rsidR="00B24E8E" w:rsidRPr="00B24E8E">
        <w:t>【</w:t>
      </w:r>
      <w:r w:rsidR="002C3D73" w:rsidRPr="002C3D73">
        <w:rPr>
          <w:color w:val="980000"/>
        </w:rPr>
        <w:t>B</w:t>
      </w:r>
      <w:r w:rsidR="00B24E8E" w:rsidRPr="00B24E8E">
        <w:t>】</w:t>
      </w:r>
    </w:p>
    <w:p w14:paraId="14D61CB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w:t>
      </w:r>
      <w:r w:rsidRPr="008945B3">
        <w:rPr>
          <w:rFonts w:ascii="Arial Unicode MS" w:hAnsi="Arial Unicode MS"/>
        </w:rPr>
        <w:t xml:space="preserve">4 </w:t>
      </w:r>
      <w:r w:rsidRPr="008945B3">
        <w:rPr>
          <w:rFonts w:ascii="Arial Unicode MS" w:hAnsi="Arial Unicode MS"/>
        </w:rPr>
        <w:t>類（</w:t>
      </w:r>
      <w:r w:rsidRPr="008945B3">
        <w:rPr>
          <w:rFonts w:ascii="Arial Unicode MS" w:hAnsi="Arial Unicode MS"/>
        </w:rPr>
        <w:t>B</w:t>
      </w:r>
      <w:r w:rsidRPr="008945B3">
        <w:rPr>
          <w:rFonts w:ascii="Arial Unicode MS" w:hAnsi="Arial Unicode MS"/>
        </w:rPr>
        <w:t>）</w:t>
      </w:r>
      <w:r w:rsidRPr="008945B3">
        <w:rPr>
          <w:rFonts w:ascii="Arial Unicode MS" w:hAnsi="Arial Unicode MS"/>
        </w:rPr>
        <w:t xml:space="preserve">5 </w:t>
      </w:r>
      <w:r w:rsidRPr="008945B3">
        <w:rPr>
          <w:rFonts w:ascii="Arial Unicode MS" w:hAnsi="Arial Unicode MS"/>
        </w:rPr>
        <w:t>類（</w:t>
      </w:r>
      <w:r w:rsidRPr="008945B3">
        <w:rPr>
          <w:rFonts w:ascii="Arial Unicode MS" w:hAnsi="Arial Unicode MS"/>
        </w:rPr>
        <w:t>C</w:t>
      </w:r>
      <w:r w:rsidRPr="008945B3">
        <w:rPr>
          <w:rFonts w:ascii="Arial Unicode MS" w:hAnsi="Arial Unicode MS"/>
        </w:rPr>
        <w:t>）</w:t>
      </w:r>
      <w:r w:rsidRPr="008945B3">
        <w:rPr>
          <w:rFonts w:ascii="Arial Unicode MS" w:hAnsi="Arial Unicode MS"/>
        </w:rPr>
        <w:t xml:space="preserve">6 </w:t>
      </w:r>
      <w:r w:rsidRPr="008945B3">
        <w:rPr>
          <w:rFonts w:ascii="Arial Unicode MS" w:hAnsi="Arial Unicode MS"/>
        </w:rPr>
        <w:t>類（</w:t>
      </w:r>
      <w:r w:rsidRPr="008945B3">
        <w:rPr>
          <w:rFonts w:ascii="Arial Unicode MS" w:hAnsi="Arial Unicode MS"/>
        </w:rPr>
        <w:t>D</w:t>
      </w:r>
      <w:r w:rsidRPr="008945B3">
        <w:rPr>
          <w:rFonts w:ascii="Arial Unicode MS" w:hAnsi="Arial Unicode MS"/>
        </w:rPr>
        <w:t>）</w:t>
      </w:r>
      <w:r w:rsidRPr="008945B3">
        <w:rPr>
          <w:rFonts w:ascii="Arial Unicode MS" w:hAnsi="Arial Unicode MS"/>
        </w:rPr>
        <w:t xml:space="preserve">7 </w:t>
      </w:r>
      <w:r w:rsidRPr="008945B3">
        <w:rPr>
          <w:rFonts w:ascii="Arial Unicode MS" w:hAnsi="Arial Unicode MS"/>
        </w:rPr>
        <w:t>類</w:t>
      </w:r>
    </w:p>
    <w:p w14:paraId="75180F90" w14:textId="40CAC291" w:rsidR="00AF78FB" w:rsidRPr="008945B3" w:rsidRDefault="00AF78FB" w:rsidP="00B24E8E">
      <w:pPr>
        <w:pStyle w:val="3"/>
      </w:pPr>
      <w:r w:rsidRPr="008945B3">
        <w:t>7.</w:t>
      </w:r>
      <w:r w:rsidRPr="008945B3">
        <w:t>下列關於</w:t>
      </w:r>
      <w:hyperlink r:id="rId93" w:history="1">
        <w:r w:rsidR="00225468">
          <w:rPr>
            <w:rStyle w:val="a4"/>
            <w:rFonts w:ascii="Arial Unicode MS" w:hAnsi="Arial Unicode MS" w:hint="eastAsia"/>
          </w:rPr>
          <w:t>法院組織法</w:t>
        </w:r>
      </w:hyperlink>
      <w:r w:rsidRPr="008945B3">
        <w:t>所定法院審判案件之敘述，何者錯誤？答案顯示</w:t>
      </w:r>
      <w:r w:rsidRPr="008945B3">
        <w:t>:</w:t>
      </w:r>
      <w:r w:rsidR="00B24E8E" w:rsidRPr="00B24E8E">
        <w:t>【</w:t>
      </w:r>
      <w:r w:rsidR="002C3D73" w:rsidRPr="002C3D73">
        <w:rPr>
          <w:color w:val="980000"/>
        </w:rPr>
        <w:t>C</w:t>
      </w:r>
      <w:r w:rsidR="00B24E8E" w:rsidRPr="00B24E8E">
        <w:t>】</w:t>
      </w:r>
    </w:p>
    <w:p w14:paraId="3719EFE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）地方法院審判案件，以法官</w:t>
      </w:r>
      <w:r w:rsidRPr="008945B3">
        <w:rPr>
          <w:rFonts w:ascii="Arial Unicode MS" w:hAnsi="Arial Unicode MS"/>
        </w:rPr>
        <w:t xml:space="preserve"> 1 </w:t>
      </w:r>
      <w:r w:rsidRPr="008945B3">
        <w:rPr>
          <w:rFonts w:ascii="Arial Unicode MS" w:hAnsi="Arial Unicode MS"/>
        </w:rPr>
        <w:t>人獨任或法官</w:t>
      </w:r>
      <w:r w:rsidRPr="008945B3">
        <w:rPr>
          <w:rFonts w:ascii="Arial Unicode MS" w:hAnsi="Arial Unicode MS"/>
        </w:rPr>
        <w:t xml:space="preserve"> 3 </w:t>
      </w:r>
      <w:r w:rsidRPr="008945B3">
        <w:rPr>
          <w:rFonts w:ascii="Arial Unicode MS" w:hAnsi="Arial Unicode MS"/>
        </w:rPr>
        <w:t>人合議行之（</w:t>
      </w:r>
      <w:r w:rsidRPr="008945B3">
        <w:rPr>
          <w:rFonts w:ascii="Arial Unicode MS" w:hAnsi="Arial Unicode MS"/>
        </w:rPr>
        <w:t>B</w:t>
      </w:r>
      <w:r w:rsidRPr="008945B3">
        <w:rPr>
          <w:rFonts w:ascii="Arial Unicode MS" w:hAnsi="Arial Unicode MS"/>
        </w:rPr>
        <w:t>）高等法院審判案件，以法官</w:t>
      </w:r>
      <w:r w:rsidRPr="008945B3">
        <w:rPr>
          <w:rFonts w:ascii="Arial Unicode MS" w:hAnsi="Arial Unicode MS"/>
        </w:rPr>
        <w:t xml:space="preserve"> 3 </w:t>
      </w:r>
      <w:r w:rsidRPr="008945B3">
        <w:rPr>
          <w:rFonts w:ascii="Arial Unicode MS" w:hAnsi="Arial Unicode MS"/>
        </w:rPr>
        <w:t>人合議行之</w:t>
      </w:r>
    </w:p>
    <w:p w14:paraId="7915AD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）最高法院審判案件，以法官</w:t>
      </w:r>
      <w:r w:rsidRPr="008945B3">
        <w:rPr>
          <w:rFonts w:ascii="Arial Unicode MS" w:hAnsi="Arial Unicode MS"/>
        </w:rPr>
        <w:t xml:space="preserve"> 3 </w:t>
      </w:r>
      <w:r w:rsidRPr="008945B3">
        <w:rPr>
          <w:rFonts w:ascii="Arial Unicode MS" w:hAnsi="Arial Unicode MS"/>
        </w:rPr>
        <w:t>人合議行之</w:t>
      </w:r>
    </w:p>
    <w:p w14:paraId="4FA89BF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）地方法院審理刑事簡易程序案件之第二審上訴案件，以法官</w:t>
      </w:r>
      <w:r w:rsidRPr="008945B3">
        <w:rPr>
          <w:rFonts w:ascii="Arial Unicode MS" w:hAnsi="Arial Unicode MS"/>
        </w:rPr>
        <w:t xml:space="preserve"> 3 </w:t>
      </w:r>
      <w:r w:rsidRPr="008945B3">
        <w:rPr>
          <w:rFonts w:ascii="Arial Unicode MS" w:hAnsi="Arial Unicode MS"/>
        </w:rPr>
        <w:t>人合議行之</w:t>
      </w:r>
    </w:p>
    <w:p w14:paraId="1273D176" w14:textId="6C32B988" w:rsidR="00AF78FB" w:rsidRPr="008945B3" w:rsidRDefault="00AF78FB" w:rsidP="00B24E8E">
      <w:pPr>
        <w:pStyle w:val="3"/>
      </w:pPr>
      <w:r w:rsidRPr="008945B3">
        <w:t>8.</w:t>
      </w:r>
      <w:r w:rsidRPr="008945B3">
        <w:t>依</w:t>
      </w:r>
      <w:hyperlink r:id="rId94" w:history="1">
        <w:r w:rsidR="00225468">
          <w:rPr>
            <w:rStyle w:val="a4"/>
            <w:rFonts w:ascii="Arial Unicode MS" w:hAnsi="Arial Unicode MS" w:hint="eastAsia"/>
          </w:rPr>
          <w:t>法院組織法</w:t>
        </w:r>
      </w:hyperlink>
      <w:r w:rsidRPr="008945B3">
        <w:t>之規定，有關法院之用語，下列敘述何者錯誤？答案顯示</w:t>
      </w:r>
      <w:r w:rsidRPr="008945B3">
        <w:t>:</w:t>
      </w:r>
      <w:r w:rsidR="00B24E8E" w:rsidRPr="00B24E8E">
        <w:t>【</w:t>
      </w:r>
      <w:r w:rsidR="002C3D73" w:rsidRPr="002C3D73">
        <w:rPr>
          <w:color w:val="980000"/>
        </w:rPr>
        <w:t>A</w:t>
      </w:r>
      <w:r w:rsidR="00B24E8E" w:rsidRPr="00B24E8E">
        <w:t>】</w:t>
      </w:r>
    </w:p>
    <w:p w14:paraId="00374BF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）法院為審判時應用國語。但有必要時，得使用方言</w:t>
      </w:r>
    </w:p>
    <w:p w14:paraId="646A5A7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）訴訟文書應用我國文字。但有供參考之必要時，應附記所使用之方言或外國語文</w:t>
      </w:r>
    </w:p>
    <w:p w14:paraId="5F1D33E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）訴訟當事人如有不通曉國語者，由通譯傳譯之</w:t>
      </w:r>
    </w:p>
    <w:p w14:paraId="7E5C7D9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）證人如為聽覺或語言障礙者，得依其選擇以文字訊問，或命以文字陳述</w:t>
      </w:r>
    </w:p>
    <w:p w14:paraId="3D4A891B" w14:textId="2197034C" w:rsidR="00AF78FB" w:rsidRPr="008945B3" w:rsidRDefault="00AF78FB" w:rsidP="00B24E8E">
      <w:pPr>
        <w:pStyle w:val="3"/>
      </w:pPr>
      <w:r w:rsidRPr="008945B3">
        <w:t>9.</w:t>
      </w:r>
      <w:r w:rsidRPr="008945B3">
        <w:t>下列何者非屬地方法院或高等法院聘用助理，承法官之命所辦理事項之範圍？答案顯示</w:t>
      </w:r>
      <w:r w:rsidRPr="008945B3">
        <w:t>:</w:t>
      </w:r>
      <w:r w:rsidR="00B24E8E" w:rsidRPr="00B24E8E">
        <w:t>【</w:t>
      </w:r>
      <w:r w:rsidR="002C3D73" w:rsidRPr="002C3D73">
        <w:rPr>
          <w:color w:val="980000"/>
        </w:rPr>
        <w:t>D</w:t>
      </w:r>
      <w:r w:rsidR="00B24E8E" w:rsidRPr="00B24E8E">
        <w:t>】</w:t>
      </w:r>
    </w:p>
    <w:p w14:paraId="6F7AB1D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）案件程序之審查（</w:t>
      </w:r>
      <w:r w:rsidRPr="008945B3">
        <w:rPr>
          <w:rFonts w:ascii="Arial Unicode MS" w:hAnsi="Arial Unicode MS"/>
        </w:rPr>
        <w:t>B</w:t>
      </w:r>
      <w:r w:rsidRPr="008945B3">
        <w:rPr>
          <w:rFonts w:ascii="Arial Unicode MS" w:hAnsi="Arial Unicode MS"/>
        </w:rPr>
        <w:t>）法律問題之分析（</w:t>
      </w:r>
      <w:r w:rsidRPr="008945B3">
        <w:rPr>
          <w:rFonts w:ascii="Arial Unicode MS" w:hAnsi="Arial Unicode MS"/>
        </w:rPr>
        <w:t>C</w:t>
      </w:r>
      <w:r w:rsidRPr="008945B3">
        <w:rPr>
          <w:rFonts w:ascii="Arial Unicode MS" w:hAnsi="Arial Unicode MS"/>
        </w:rPr>
        <w:t>）資料之蒐集（</w:t>
      </w:r>
      <w:r w:rsidRPr="008945B3">
        <w:rPr>
          <w:rFonts w:ascii="Arial Unicode MS" w:hAnsi="Arial Unicode MS"/>
        </w:rPr>
        <w:t>D</w:t>
      </w:r>
      <w:r w:rsidRPr="008945B3">
        <w:rPr>
          <w:rFonts w:ascii="Arial Unicode MS" w:hAnsi="Arial Unicode MS"/>
        </w:rPr>
        <w:t>）裁判書之撰寫</w:t>
      </w:r>
    </w:p>
    <w:p w14:paraId="5105678F" w14:textId="66AA5468" w:rsidR="00AF78FB" w:rsidRPr="008945B3" w:rsidRDefault="00AF78FB" w:rsidP="00B24E8E">
      <w:pPr>
        <w:pStyle w:val="3"/>
      </w:pPr>
      <w:r w:rsidRPr="008945B3">
        <w:t>10.</w:t>
      </w:r>
      <w:r w:rsidRPr="008945B3">
        <w:t>下列敘述何者正確？答案顯示</w:t>
      </w:r>
      <w:r w:rsidRPr="008945B3">
        <w:t>:</w:t>
      </w:r>
      <w:r w:rsidR="00B24E8E" w:rsidRPr="00B24E8E">
        <w:t>【</w:t>
      </w:r>
      <w:r w:rsidR="002C3D73" w:rsidRPr="002C3D73">
        <w:rPr>
          <w:color w:val="980000"/>
        </w:rPr>
        <w:t>C</w:t>
      </w:r>
      <w:r w:rsidR="00B24E8E" w:rsidRPr="00B24E8E">
        <w:t>】</w:t>
      </w:r>
    </w:p>
    <w:p w14:paraId="5762CCD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）法院行合議審判時，以庭長充審判長。如庭長請假時，由該庭庭員中資深者或庭長請假時所指定之代理人充任審判長</w:t>
      </w:r>
    </w:p>
    <w:p w14:paraId="045A140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）最高法院院長係簡任</w:t>
      </w:r>
    </w:p>
    <w:p w14:paraId="0EC0016E" w14:textId="340D2C6B"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）法官審判訴訟案件或處理非訟事件，其事務分配及代理次序，雖有未合</w:t>
      </w:r>
      <w:hyperlink r:id="rId95" w:history="1">
        <w:r w:rsidR="00225468">
          <w:rPr>
            <w:rStyle w:val="a4"/>
            <w:rFonts w:ascii="Arial Unicode MS" w:hAnsi="Arial Unicode MS" w:hint="eastAsia"/>
          </w:rPr>
          <w:t>法院組織法</w:t>
        </w:r>
      </w:hyperlink>
      <w:r w:rsidRPr="008945B3">
        <w:rPr>
          <w:rFonts w:ascii="Arial Unicode MS" w:hAnsi="Arial Unicode MS"/>
        </w:rPr>
        <w:t>之規定者，其審判或處理仍屬有效</w:t>
      </w:r>
    </w:p>
    <w:p w14:paraId="7703901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）高等法院或最高法院之民事庭、刑事庭為數庭者，均得設民事大法庭、刑事大法庭，裁判法律爭議</w:t>
      </w:r>
    </w:p>
    <w:p w14:paraId="5EBC5005" w14:textId="24FF1A3F" w:rsidR="00AF78FB" w:rsidRPr="008945B3" w:rsidRDefault="00AF78FB" w:rsidP="00B24E8E">
      <w:pPr>
        <w:pStyle w:val="3"/>
      </w:pPr>
      <w:r w:rsidRPr="008945B3">
        <w:t>11.</w:t>
      </w:r>
      <w:r w:rsidRPr="008945B3">
        <w:t>下列有關</w:t>
      </w:r>
      <w:hyperlink r:id="rId96" w:history="1">
        <w:r w:rsidR="00225468">
          <w:rPr>
            <w:rStyle w:val="a4"/>
            <w:rFonts w:ascii="Arial Unicode MS" w:hAnsi="Arial Unicode MS" w:hint="eastAsia"/>
          </w:rPr>
          <w:t>法院組織法</w:t>
        </w:r>
      </w:hyperlink>
      <w:r w:rsidRPr="008945B3">
        <w:t>所定地方法院書記處之敘述，何者錯誤？答案顯示</w:t>
      </w:r>
      <w:r w:rsidRPr="008945B3">
        <w:t>:</w:t>
      </w:r>
      <w:r w:rsidR="00B24E8E" w:rsidRPr="00B24E8E">
        <w:t>【</w:t>
      </w:r>
      <w:r w:rsidR="002C3D73" w:rsidRPr="002C3D73">
        <w:rPr>
          <w:color w:val="980000"/>
        </w:rPr>
        <w:t>D</w:t>
      </w:r>
      <w:r w:rsidR="00B24E8E" w:rsidRPr="00B24E8E">
        <w:t>】</w:t>
      </w:r>
    </w:p>
    <w:p w14:paraId="7956C58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）地方法院人事室不屬書記處（</w:t>
      </w:r>
      <w:r w:rsidRPr="008945B3">
        <w:rPr>
          <w:rFonts w:ascii="Arial Unicode MS" w:hAnsi="Arial Unicode MS"/>
        </w:rPr>
        <w:t>B</w:t>
      </w:r>
      <w:r w:rsidRPr="008945B3">
        <w:rPr>
          <w:rFonts w:ascii="Arial Unicode MS" w:hAnsi="Arial Unicode MS"/>
        </w:rPr>
        <w:t>）地方法院研究考核科屬於書記處</w:t>
      </w:r>
    </w:p>
    <w:p w14:paraId="10E4B39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）地方法院訴訟輔導科屬於書記處（</w:t>
      </w:r>
      <w:r w:rsidRPr="008945B3">
        <w:rPr>
          <w:rFonts w:ascii="Arial Unicode MS" w:hAnsi="Arial Unicode MS"/>
        </w:rPr>
        <w:t>D</w:t>
      </w:r>
      <w:r w:rsidRPr="008945B3">
        <w:rPr>
          <w:rFonts w:ascii="Arial Unicode MS" w:hAnsi="Arial Unicode MS"/>
        </w:rPr>
        <w:t>）地方法院提存所屬於書記處</w:t>
      </w:r>
    </w:p>
    <w:p w14:paraId="30CAA942" w14:textId="527CBD45" w:rsidR="00AF78FB" w:rsidRPr="008945B3" w:rsidRDefault="00AF78FB" w:rsidP="00B24E8E">
      <w:pPr>
        <w:pStyle w:val="3"/>
      </w:pPr>
      <w:r w:rsidRPr="008945B3">
        <w:t>12.</w:t>
      </w:r>
      <w:r w:rsidRPr="008945B3">
        <w:t>下列有關最高檢察署之敘述，何者正確？答案顯示</w:t>
      </w:r>
      <w:r w:rsidRPr="008945B3">
        <w:t>:</w:t>
      </w:r>
      <w:r w:rsidR="00B24E8E" w:rsidRPr="00B24E8E">
        <w:t>【</w:t>
      </w:r>
      <w:r w:rsidR="002C3D73" w:rsidRPr="002C3D73">
        <w:rPr>
          <w:color w:val="980000"/>
        </w:rPr>
        <w:t>B</w:t>
      </w:r>
      <w:r w:rsidR="00B24E8E" w:rsidRPr="00B24E8E">
        <w:t>】</w:t>
      </w:r>
    </w:p>
    <w:p w14:paraId="69CC170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）檢察總長由總統提名，經立法院同意任命之，其任期</w:t>
      </w:r>
      <w:r w:rsidRPr="008945B3">
        <w:rPr>
          <w:rFonts w:ascii="Arial Unicode MS" w:hAnsi="Arial Unicode MS"/>
        </w:rPr>
        <w:t xml:space="preserve"> 4</w:t>
      </w:r>
      <w:r w:rsidRPr="008945B3">
        <w:rPr>
          <w:rFonts w:ascii="Arial Unicode MS" w:hAnsi="Arial Unicode MS"/>
        </w:rPr>
        <w:t>年，得連任</w:t>
      </w:r>
      <w:r w:rsidRPr="008945B3">
        <w:rPr>
          <w:rFonts w:ascii="Arial Unicode MS" w:hAnsi="Arial Unicode MS"/>
        </w:rPr>
        <w:t xml:space="preserve"> 1 </w:t>
      </w:r>
      <w:r w:rsidRPr="008945B3">
        <w:rPr>
          <w:rFonts w:ascii="Arial Unicode MS" w:hAnsi="Arial Unicode MS"/>
        </w:rPr>
        <w:t>次</w:t>
      </w:r>
    </w:p>
    <w:p w14:paraId="559D31E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）檢察總長於任命時具法官、檢察官身分者，於卸任時，得回任法官、檢察官</w:t>
      </w:r>
    </w:p>
    <w:p w14:paraId="0A903F2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）檢察總長應至立法院列席備詢</w:t>
      </w:r>
    </w:p>
    <w:p w14:paraId="5AD301D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）檢察總長行政監督高等檢察署及其檢察分署與所屬地方檢察署及其檢察分署</w:t>
      </w:r>
    </w:p>
    <w:p w14:paraId="6BFABD64" w14:textId="3A3C0CAD" w:rsidR="00AF78FB" w:rsidRPr="008945B3" w:rsidRDefault="00AF78FB" w:rsidP="00B24E8E">
      <w:pPr>
        <w:pStyle w:val="3"/>
      </w:pPr>
      <w:r w:rsidRPr="008945B3">
        <w:lastRenderedPageBreak/>
        <w:t>13.</w:t>
      </w:r>
      <w:r w:rsidRPr="008945B3">
        <w:t>有關各地方法院或其分院應適用之類別及其變更，下列敘述何者正確？答案顯示</w:t>
      </w:r>
      <w:r w:rsidRPr="008945B3">
        <w:t>:</w:t>
      </w:r>
      <w:r w:rsidR="00B24E8E" w:rsidRPr="00B24E8E">
        <w:t>【</w:t>
      </w:r>
      <w:r w:rsidR="002C3D73" w:rsidRPr="002C3D73">
        <w:rPr>
          <w:color w:val="980000"/>
        </w:rPr>
        <w:t>C</w:t>
      </w:r>
      <w:r w:rsidR="00B24E8E" w:rsidRPr="00B24E8E">
        <w:t>】</w:t>
      </w:r>
    </w:p>
    <w:p w14:paraId="0D40A42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）由臺灣高等法院定之（</w:t>
      </w:r>
      <w:r w:rsidRPr="008945B3">
        <w:rPr>
          <w:rFonts w:ascii="Arial Unicode MS" w:hAnsi="Arial Unicode MS"/>
        </w:rPr>
        <w:t>B</w:t>
      </w:r>
      <w:r w:rsidRPr="008945B3">
        <w:rPr>
          <w:rFonts w:ascii="Arial Unicode MS" w:hAnsi="Arial Unicode MS"/>
        </w:rPr>
        <w:t>）由最高法院定之（</w:t>
      </w:r>
      <w:r w:rsidRPr="008945B3">
        <w:rPr>
          <w:rFonts w:ascii="Arial Unicode MS" w:hAnsi="Arial Unicode MS"/>
        </w:rPr>
        <w:t>C</w:t>
      </w:r>
      <w:r w:rsidRPr="008945B3">
        <w:rPr>
          <w:rFonts w:ascii="Arial Unicode MS" w:hAnsi="Arial Unicode MS"/>
        </w:rPr>
        <w:t>）由司法院定之（</w:t>
      </w:r>
      <w:r w:rsidRPr="008945B3">
        <w:rPr>
          <w:rFonts w:ascii="Arial Unicode MS" w:hAnsi="Arial Unicode MS"/>
        </w:rPr>
        <w:t>D</w:t>
      </w:r>
      <w:r w:rsidRPr="008945B3">
        <w:rPr>
          <w:rFonts w:ascii="Arial Unicode MS" w:hAnsi="Arial Unicode MS"/>
        </w:rPr>
        <w:t>）由司法院會同行政院定之</w:t>
      </w:r>
    </w:p>
    <w:p w14:paraId="03E7667C" w14:textId="562166DE" w:rsidR="00AF78FB" w:rsidRPr="008945B3" w:rsidRDefault="00AF78FB" w:rsidP="00B24E8E">
      <w:pPr>
        <w:pStyle w:val="3"/>
      </w:pPr>
      <w:r w:rsidRPr="008945B3">
        <w:t>14.</w:t>
      </w:r>
      <w:r w:rsidRPr="008945B3">
        <w:t>依</w:t>
      </w:r>
      <w:hyperlink r:id="rId97" w:history="1">
        <w:r w:rsidR="00225468">
          <w:rPr>
            <w:rStyle w:val="a4"/>
            <w:rFonts w:ascii="Arial Unicode MS" w:hAnsi="Arial Unicode MS" w:hint="eastAsia"/>
          </w:rPr>
          <w:t>法院組織法</w:t>
        </w:r>
      </w:hyperlink>
      <w:r w:rsidRPr="008945B3">
        <w:t>規定，具律師執業資格者，擔任下列何項職務之期間，計入其律師執業年資？答案顯示</w:t>
      </w:r>
      <w:r w:rsidRPr="008945B3">
        <w:t>:</w:t>
      </w:r>
      <w:r w:rsidR="00B24E8E" w:rsidRPr="00B24E8E">
        <w:t>【</w:t>
      </w:r>
      <w:r w:rsidR="002C3D73" w:rsidRPr="002C3D73">
        <w:rPr>
          <w:color w:val="980000"/>
        </w:rPr>
        <w:t>A</w:t>
      </w:r>
      <w:r w:rsidR="00B24E8E" w:rsidRPr="00B24E8E">
        <w:t>】</w:t>
      </w:r>
    </w:p>
    <w:p w14:paraId="1BC37D80" w14:textId="217C1E3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）法官助理（</w:t>
      </w:r>
      <w:r w:rsidRPr="008945B3">
        <w:rPr>
          <w:rFonts w:ascii="Arial Unicode MS" w:hAnsi="Arial Unicode MS"/>
        </w:rPr>
        <w:t>B</w:t>
      </w:r>
      <w:r w:rsidRPr="008945B3">
        <w:rPr>
          <w:rFonts w:ascii="Arial Unicode MS" w:hAnsi="Arial Unicode MS"/>
        </w:rPr>
        <w:t>）公證人（</w:t>
      </w:r>
      <w:r w:rsidRPr="008945B3">
        <w:rPr>
          <w:rFonts w:ascii="Arial Unicode MS" w:hAnsi="Arial Unicode MS"/>
        </w:rPr>
        <w:t>C</w:t>
      </w:r>
      <w:r w:rsidRPr="008945B3">
        <w:rPr>
          <w:rFonts w:ascii="Arial Unicode MS" w:hAnsi="Arial Unicode MS"/>
        </w:rPr>
        <w:t>）觀護人（</w:t>
      </w:r>
      <w:r w:rsidRPr="008945B3">
        <w:rPr>
          <w:rFonts w:ascii="Arial Unicode MS" w:hAnsi="Arial Unicode MS"/>
        </w:rPr>
        <w:t>D</w:t>
      </w:r>
      <w:r w:rsidRPr="008945B3">
        <w:rPr>
          <w:rFonts w:ascii="Arial Unicode MS" w:hAnsi="Arial Unicode MS"/>
        </w:rPr>
        <w:t>）書記官</w:t>
      </w:r>
    </w:p>
    <w:p w14:paraId="35B2564A" w14:textId="419D11CF" w:rsidR="00AF78FB" w:rsidRPr="008945B3" w:rsidRDefault="00AF78FB" w:rsidP="00B24E8E">
      <w:pPr>
        <w:pStyle w:val="3"/>
      </w:pPr>
      <w:r w:rsidRPr="008945B3">
        <w:t>15.</w:t>
      </w:r>
      <w:r w:rsidRPr="008945B3">
        <w:t>下列有關最高法院之敘述，何者正確？答案顯示</w:t>
      </w:r>
      <w:r w:rsidRPr="008945B3">
        <w:t>:</w:t>
      </w:r>
      <w:r w:rsidR="00B24E8E" w:rsidRPr="00B24E8E">
        <w:t>【</w:t>
      </w:r>
      <w:r w:rsidR="002C3D73" w:rsidRPr="002C3D73">
        <w:rPr>
          <w:color w:val="980000"/>
        </w:rPr>
        <w:t>B</w:t>
      </w:r>
      <w:r w:rsidR="00B24E8E" w:rsidRPr="00B24E8E">
        <w:t>】</w:t>
      </w:r>
    </w:p>
    <w:p w14:paraId="15A536F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）最高法院無通譯之設置</w:t>
      </w:r>
    </w:p>
    <w:p w14:paraId="7E3A72A6"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）最高法院設書記廳，置書記官長</w:t>
      </w:r>
      <w:r w:rsidRPr="008945B3">
        <w:rPr>
          <w:rFonts w:ascii="Arial Unicode MS" w:hAnsi="Arial Unicode MS"/>
        </w:rPr>
        <w:t xml:space="preserve"> 1 </w:t>
      </w:r>
      <w:r w:rsidRPr="008945B3">
        <w:rPr>
          <w:rFonts w:ascii="Arial Unicode MS" w:hAnsi="Arial Unicode MS"/>
        </w:rPr>
        <w:t>人，簡任第十一職等至第十三職等，承院長之命處理行政事務</w:t>
      </w:r>
    </w:p>
    <w:p w14:paraId="234D511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）最高法院設公設辯護人室，置公設辯護人</w:t>
      </w:r>
    </w:p>
    <w:p w14:paraId="682D239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）最高法院設資訊室，置主任</w:t>
      </w:r>
      <w:r w:rsidRPr="008945B3">
        <w:rPr>
          <w:rFonts w:ascii="Arial Unicode MS" w:hAnsi="Arial Unicode MS"/>
        </w:rPr>
        <w:t xml:space="preserve"> 1 </w:t>
      </w:r>
      <w:r w:rsidRPr="008945B3">
        <w:rPr>
          <w:rFonts w:ascii="Arial Unicode MS" w:hAnsi="Arial Unicode MS"/>
        </w:rPr>
        <w:t>人，簡任第十職等至第十二職等，承院長之命處理資訊室之行政事務</w:t>
      </w:r>
    </w:p>
    <w:p w14:paraId="26BB4D32" w14:textId="357F8D39" w:rsidR="00AF78FB" w:rsidRPr="008945B3" w:rsidRDefault="00AF78FB" w:rsidP="00B24E8E">
      <w:pPr>
        <w:pStyle w:val="3"/>
      </w:pPr>
      <w:r w:rsidRPr="008945B3">
        <w:t>16.</w:t>
      </w:r>
      <w:r w:rsidRPr="008945B3">
        <w:t>依</w:t>
      </w:r>
      <w:hyperlink r:id="rId98" w:history="1">
        <w:r w:rsidR="00225468">
          <w:rPr>
            <w:rStyle w:val="a4"/>
            <w:rFonts w:ascii="Arial Unicode MS" w:hAnsi="Arial Unicode MS" w:hint="eastAsia"/>
          </w:rPr>
          <w:t>法院組織法</w:t>
        </w:r>
      </w:hyperlink>
      <w:r w:rsidRPr="008945B3">
        <w:t>之規定，旁聽人如有妨害法庭秩序或其他不當行為者，審判長得為下列何種處分？答案顯示</w:t>
      </w:r>
      <w:r w:rsidRPr="008945B3">
        <w:t>:</w:t>
      </w:r>
      <w:r w:rsidR="00B24E8E" w:rsidRPr="00B24E8E">
        <w:t>【</w:t>
      </w:r>
      <w:r w:rsidR="002C3D73" w:rsidRPr="002C3D73">
        <w:rPr>
          <w:color w:val="980000"/>
        </w:rPr>
        <w:t>A</w:t>
      </w:r>
      <w:r w:rsidR="00B24E8E" w:rsidRPr="00B24E8E">
        <w:t>】</w:t>
      </w:r>
    </w:p>
    <w:p w14:paraId="7A8D3BD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）禁止其進入法庭（</w:t>
      </w:r>
      <w:r w:rsidRPr="008945B3">
        <w:rPr>
          <w:rFonts w:ascii="Arial Unicode MS" w:hAnsi="Arial Unicode MS"/>
        </w:rPr>
        <w:t>B</w:t>
      </w:r>
      <w:r w:rsidRPr="008945B3">
        <w:rPr>
          <w:rFonts w:ascii="Arial Unicode MS" w:hAnsi="Arial Unicode MS"/>
        </w:rPr>
        <w:t>）暫時將其收容至開庭結束（</w:t>
      </w:r>
      <w:r w:rsidRPr="008945B3">
        <w:rPr>
          <w:rFonts w:ascii="Arial Unicode MS" w:hAnsi="Arial Unicode MS"/>
        </w:rPr>
        <w:t>C</w:t>
      </w:r>
      <w:r w:rsidRPr="008945B3">
        <w:rPr>
          <w:rFonts w:ascii="Arial Unicode MS" w:hAnsi="Arial Unicode MS"/>
        </w:rPr>
        <w:t>）命其具保（</w:t>
      </w:r>
      <w:r w:rsidRPr="008945B3">
        <w:rPr>
          <w:rFonts w:ascii="Arial Unicode MS" w:hAnsi="Arial Unicode MS"/>
        </w:rPr>
        <w:t>D</w:t>
      </w:r>
      <w:r w:rsidRPr="008945B3">
        <w:rPr>
          <w:rFonts w:ascii="Arial Unicode MS" w:hAnsi="Arial Unicode MS"/>
        </w:rPr>
        <w:t>）限制其住居</w:t>
      </w:r>
    </w:p>
    <w:p w14:paraId="173EC982" w14:textId="05AA6C10" w:rsidR="00AF78FB" w:rsidRPr="008945B3" w:rsidRDefault="00AF78FB" w:rsidP="00B24E8E">
      <w:pPr>
        <w:pStyle w:val="3"/>
      </w:pPr>
      <w:r w:rsidRPr="008945B3">
        <w:t>17.</w:t>
      </w:r>
      <w:r w:rsidRPr="008945B3">
        <w:t>下列何者非屬檢察事務官受檢察官指揮之法定職權？答案顯示</w:t>
      </w:r>
      <w:r w:rsidRPr="008945B3">
        <w:t>:</w:t>
      </w:r>
      <w:r w:rsidR="00B24E8E" w:rsidRPr="00B24E8E">
        <w:t>【</w:t>
      </w:r>
      <w:r w:rsidR="002C3D73" w:rsidRPr="002C3D73">
        <w:rPr>
          <w:color w:val="980000"/>
        </w:rPr>
        <w:t>D</w:t>
      </w:r>
      <w:r w:rsidR="00B24E8E" w:rsidRPr="00B24E8E">
        <w:t>】</w:t>
      </w:r>
    </w:p>
    <w:p w14:paraId="5EC53E7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）實施搜索、扣押或勘驗（</w:t>
      </w:r>
      <w:r w:rsidRPr="008945B3">
        <w:rPr>
          <w:rFonts w:ascii="Arial Unicode MS" w:hAnsi="Arial Unicode MS"/>
        </w:rPr>
        <w:t>B</w:t>
      </w:r>
      <w:r w:rsidRPr="008945B3">
        <w:rPr>
          <w:rFonts w:ascii="Arial Unicode MS" w:hAnsi="Arial Unicode MS"/>
        </w:rPr>
        <w:t>）詢問告訴人、告發人、被告或證人</w:t>
      </w:r>
    </w:p>
    <w:p w14:paraId="4FFB3F7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）襄助檢察官執行實施偵查、提起公訴、實行公訴及指揮刑事裁判之執行（</w:t>
      </w:r>
      <w:r w:rsidRPr="008945B3">
        <w:rPr>
          <w:rFonts w:ascii="Arial Unicode MS" w:hAnsi="Arial Unicode MS"/>
        </w:rPr>
        <w:t>D</w:t>
      </w:r>
      <w:r w:rsidRPr="008945B3">
        <w:rPr>
          <w:rFonts w:ascii="Arial Unicode MS" w:hAnsi="Arial Unicode MS"/>
        </w:rPr>
        <w:t>）執行保護管束事務</w:t>
      </w:r>
    </w:p>
    <w:p w14:paraId="74BD9974" w14:textId="3BCDA9AC" w:rsidR="00AF78FB" w:rsidRPr="008945B3" w:rsidRDefault="00AF78FB" w:rsidP="00B24E8E">
      <w:pPr>
        <w:pStyle w:val="3"/>
      </w:pPr>
      <w:r w:rsidRPr="008945B3">
        <w:t>18.</w:t>
      </w:r>
      <w:r w:rsidRPr="008945B3">
        <w:t>關於</w:t>
      </w:r>
      <w:hyperlink r:id="rId99" w:history="1">
        <w:r w:rsidR="00225468">
          <w:rPr>
            <w:rStyle w:val="a4"/>
            <w:rFonts w:ascii="Arial Unicode MS" w:hAnsi="Arial Unicode MS" w:hint="eastAsia"/>
          </w:rPr>
          <w:t>法院組織法</w:t>
        </w:r>
      </w:hyperlink>
      <w:r w:rsidRPr="008945B3">
        <w:t>所定強制處分庭、專業法庭，下列敘述何者正確？答案顯示</w:t>
      </w:r>
      <w:r w:rsidRPr="008945B3">
        <w:t>:</w:t>
      </w:r>
      <w:r w:rsidR="00B24E8E" w:rsidRPr="00B24E8E">
        <w:t>【</w:t>
      </w:r>
      <w:r w:rsidR="002C3D73" w:rsidRPr="002C3D73">
        <w:rPr>
          <w:color w:val="980000"/>
        </w:rPr>
        <w:t>C</w:t>
      </w:r>
      <w:r w:rsidR="00B24E8E" w:rsidRPr="00B24E8E">
        <w:t>】</w:t>
      </w:r>
    </w:p>
    <w:p w14:paraId="28B4FB5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）地方法院應設強制處分庭、專業法庭（</w:t>
      </w:r>
      <w:r w:rsidRPr="008945B3">
        <w:rPr>
          <w:rFonts w:ascii="Arial Unicode MS" w:hAnsi="Arial Unicode MS"/>
        </w:rPr>
        <w:t>B</w:t>
      </w:r>
      <w:r w:rsidRPr="008945B3">
        <w:rPr>
          <w:rFonts w:ascii="Arial Unicode MS" w:hAnsi="Arial Unicode MS"/>
        </w:rPr>
        <w:t>）高等法院應設強制處分庭、專業法庭</w:t>
      </w:r>
    </w:p>
    <w:p w14:paraId="421A15C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）地方法院承辦強制處分案件之法官，不得辦理同一案件之審判事務</w:t>
      </w:r>
    </w:p>
    <w:p w14:paraId="7DC2A52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）偵查中檢察官聲請延長限制被告出境、出海，不屬強制處分</w:t>
      </w:r>
    </w:p>
    <w:p w14:paraId="2F476B11" w14:textId="24232263" w:rsidR="00AF78FB" w:rsidRPr="008945B3" w:rsidRDefault="00AF78FB" w:rsidP="00B24E8E">
      <w:pPr>
        <w:pStyle w:val="3"/>
      </w:pPr>
      <w:r w:rsidRPr="008945B3">
        <w:t>19.</w:t>
      </w:r>
      <w:r w:rsidRPr="008945B3">
        <w:t>下列有關最高法院民事大法庭、刑事大法庭法官之敘述，何者正確？答案顯示</w:t>
      </w:r>
      <w:r w:rsidRPr="008945B3">
        <w:t>:</w:t>
      </w:r>
      <w:r w:rsidR="00B24E8E" w:rsidRPr="00B24E8E">
        <w:t>【</w:t>
      </w:r>
      <w:r w:rsidR="002C3D73" w:rsidRPr="002C3D73">
        <w:rPr>
          <w:color w:val="980000"/>
        </w:rPr>
        <w:t>B</w:t>
      </w:r>
      <w:r w:rsidR="00B24E8E" w:rsidRPr="00B24E8E">
        <w:t>】</w:t>
      </w:r>
    </w:p>
    <w:p w14:paraId="61E33C2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）民事大法庭、刑事大法庭裁判法律爭議，各以法官</w:t>
      </w:r>
      <w:r w:rsidRPr="008945B3">
        <w:rPr>
          <w:rFonts w:ascii="Arial Unicode MS" w:hAnsi="Arial Unicode MS"/>
        </w:rPr>
        <w:t xml:space="preserve"> 11 </w:t>
      </w:r>
      <w:r w:rsidRPr="008945B3">
        <w:rPr>
          <w:rFonts w:ascii="Arial Unicode MS" w:hAnsi="Arial Unicode MS"/>
        </w:rPr>
        <w:t>人行之，其中</w:t>
      </w:r>
      <w:r w:rsidRPr="008945B3">
        <w:rPr>
          <w:rFonts w:ascii="Arial Unicode MS" w:hAnsi="Arial Unicode MS"/>
        </w:rPr>
        <w:t xml:space="preserve"> 10 </w:t>
      </w:r>
      <w:r w:rsidRPr="008945B3">
        <w:rPr>
          <w:rFonts w:ascii="Arial Unicode MS" w:hAnsi="Arial Unicode MS"/>
        </w:rPr>
        <w:t>人分別由票選產生之民事庭、刑事庭法官擔任</w:t>
      </w:r>
    </w:p>
    <w:p w14:paraId="65884B6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）由票選產生之民事大法庭、刑事大法庭庭員，每庭至少應有</w:t>
      </w:r>
      <w:r w:rsidRPr="008945B3">
        <w:rPr>
          <w:rFonts w:ascii="Arial Unicode MS" w:hAnsi="Arial Unicode MS"/>
        </w:rPr>
        <w:t xml:space="preserve"> 1 </w:t>
      </w:r>
      <w:r w:rsidRPr="008945B3">
        <w:rPr>
          <w:rFonts w:ascii="Arial Unicode MS" w:hAnsi="Arial Unicode MS"/>
        </w:rPr>
        <w:t>人</w:t>
      </w:r>
    </w:p>
    <w:p w14:paraId="38C0E1E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）票選產生之民事大法庭、刑事大法庭庭員任期均為</w:t>
      </w:r>
      <w:r w:rsidRPr="008945B3">
        <w:rPr>
          <w:rFonts w:ascii="Arial Unicode MS" w:hAnsi="Arial Unicode MS"/>
        </w:rPr>
        <w:t xml:space="preserve"> 3</w:t>
      </w:r>
      <w:r w:rsidRPr="008945B3">
        <w:rPr>
          <w:rFonts w:ascii="Arial Unicode MS" w:hAnsi="Arial Unicode MS"/>
        </w:rPr>
        <w:t>年</w:t>
      </w:r>
    </w:p>
    <w:p w14:paraId="5AA7BCC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）票選產生之民事大法庭、刑事大法庭庭員，其中兼任庭長者不得逾總人數二分之一</w:t>
      </w:r>
    </w:p>
    <w:p w14:paraId="7000FD6B" w14:textId="118B1C15" w:rsidR="00AF78FB" w:rsidRPr="008945B3" w:rsidRDefault="00AF78FB" w:rsidP="00B24E8E">
      <w:pPr>
        <w:pStyle w:val="3"/>
      </w:pPr>
      <w:r w:rsidRPr="008945B3">
        <w:t>20.</w:t>
      </w:r>
      <w:r w:rsidRPr="008945B3">
        <w:t>下列何者不屬</w:t>
      </w:r>
      <w:hyperlink r:id="rId100" w:history="1">
        <w:r w:rsidR="00225468">
          <w:rPr>
            <w:rStyle w:val="a4"/>
            <w:rFonts w:ascii="Arial Unicode MS" w:hAnsi="Arial Unicode MS" w:hint="eastAsia"/>
          </w:rPr>
          <w:t>法院組織法</w:t>
        </w:r>
      </w:hyperlink>
      <w:r w:rsidRPr="008945B3">
        <w:t>高等法院或其分院員額表所列之職稱？答案顯示</w:t>
      </w:r>
      <w:r w:rsidRPr="008945B3">
        <w:t>:</w:t>
      </w:r>
      <w:r w:rsidR="00B24E8E" w:rsidRPr="00B24E8E">
        <w:t>【</w:t>
      </w:r>
      <w:r w:rsidR="002C3D73" w:rsidRPr="002C3D73">
        <w:rPr>
          <w:color w:val="980000"/>
        </w:rPr>
        <w:t>C</w:t>
      </w:r>
      <w:r w:rsidR="00B24E8E" w:rsidRPr="00B24E8E">
        <w:t>】</w:t>
      </w:r>
    </w:p>
    <w:p w14:paraId="7106F2B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）法官助理（</w:t>
      </w:r>
      <w:r w:rsidRPr="008945B3">
        <w:rPr>
          <w:rFonts w:ascii="Arial Unicode MS" w:hAnsi="Arial Unicode MS"/>
        </w:rPr>
        <w:t>B</w:t>
      </w:r>
      <w:r w:rsidRPr="008945B3">
        <w:rPr>
          <w:rFonts w:ascii="Arial Unicode MS" w:hAnsi="Arial Unicode MS"/>
        </w:rPr>
        <w:t>）公設辯護人（</w:t>
      </w:r>
      <w:r w:rsidRPr="008945B3">
        <w:rPr>
          <w:rFonts w:ascii="Arial Unicode MS" w:hAnsi="Arial Unicode MS"/>
        </w:rPr>
        <w:t>C</w:t>
      </w:r>
      <w:r w:rsidRPr="008945B3">
        <w:rPr>
          <w:rFonts w:ascii="Arial Unicode MS" w:hAnsi="Arial Unicode MS"/>
        </w:rPr>
        <w:t>）司法事務官（</w:t>
      </w:r>
      <w:r w:rsidRPr="008945B3">
        <w:rPr>
          <w:rFonts w:ascii="Arial Unicode MS" w:hAnsi="Arial Unicode MS"/>
        </w:rPr>
        <w:t>D</w:t>
      </w:r>
      <w:r w:rsidRPr="008945B3">
        <w:rPr>
          <w:rFonts w:ascii="Arial Unicode MS" w:hAnsi="Arial Unicode MS"/>
        </w:rPr>
        <w:t>）執達員</w:t>
      </w:r>
    </w:p>
    <w:p w14:paraId="329B7369" w14:textId="051CD1D6" w:rsidR="00AF78FB" w:rsidRPr="008945B3" w:rsidRDefault="00AF78FB" w:rsidP="00B24E8E">
      <w:pPr>
        <w:pStyle w:val="3"/>
      </w:pPr>
      <w:r w:rsidRPr="008945B3">
        <w:t>21.</w:t>
      </w:r>
      <w:r w:rsidRPr="008945B3">
        <w:t>對臺灣高雄地方檢察署之檢察官，下列何人並無指揮監督權？答案顯示</w:t>
      </w:r>
      <w:r w:rsidRPr="008945B3">
        <w:t>:</w:t>
      </w:r>
      <w:r w:rsidR="00B24E8E" w:rsidRPr="00B24E8E">
        <w:t>【</w:t>
      </w:r>
      <w:r w:rsidR="002C3D73" w:rsidRPr="002C3D73">
        <w:rPr>
          <w:color w:val="980000"/>
        </w:rPr>
        <w:t>D</w:t>
      </w:r>
      <w:r w:rsidR="00B24E8E" w:rsidRPr="00B24E8E">
        <w:t>】</w:t>
      </w:r>
    </w:p>
    <w:p w14:paraId="10A75DE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）檢察總長（</w:t>
      </w:r>
      <w:r w:rsidRPr="008945B3">
        <w:rPr>
          <w:rFonts w:ascii="Arial Unicode MS" w:hAnsi="Arial Unicode MS"/>
        </w:rPr>
        <w:t>B</w:t>
      </w:r>
      <w:r w:rsidRPr="008945B3">
        <w:rPr>
          <w:rFonts w:ascii="Arial Unicode MS" w:hAnsi="Arial Unicode MS"/>
        </w:rPr>
        <w:t>）臺灣高等檢察署檢察長（</w:t>
      </w:r>
      <w:r w:rsidRPr="008945B3">
        <w:rPr>
          <w:rFonts w:ascii="Arial Unicode MS" w:hAnsi="Arial Unicode MS"/>
        </w:rPr>
        <w:t>C</w:t>
      </w:r>
      <w:r w:rsidRPr="008945B3">
        <w:rPr>
          <w:rFonts w:ascii="Arial Unicode MS" w:hAnsi="Arial Unicode MS"/>
        </w:rPr>
        <w:t>）臺灣高等檢察署高雄檢察分署檢察長（</w:t>
      </w:r>
      <w:r w:rsidRPr="008945B3">
        <w:rPr>
          <w:rFonts w:ascii="Arial Unicode MS" w:hAnsi="Arial Unicode MS"/>
        </w:rPr>
        <w:t>D</w:t>
      </w:r>
      <w:r w:rsidRPr="008945B3">
        <w:rPr>
          <w:rFonts w:ascii="Arial Unicode MS" w:hAnsi="Arial Unicode MS"/>
        </w:rPr>
        <w:t>）法務部部長</w:t>
      </w:r>
    </w:p>
    <w:p w14:paraId="7FC97FAA" w14:textId="29663D8A" w:rsidR="00AF78FB" w:rsidRPr="008945B3" w:rsidRDefault="00AF78FB" w:rsidP="00B24E8E">
      <w:pPr>
        <w:pStyle w:val="3"/>
      </w:pPr>
      <w:r w:rsidRPr="008945B3">
        <w:t>22.</w:t>
      </w:r>
      <w:r w:rsidRPr="008945B3">
        <w:t>下列關於</w:t>
      </w:r>
      <w:hyperlink r:id="rId101" w:history="1">
        <w:r w:rsidR="00225468">
          <w:rPr>
            <w:rStyle w:val="a4"/>
            <w:rFonts w:ascii="Arial Unicode MS" w:hAnsi="Arial Unicode MS" w:hint="eastAsia"/>
          </w:rPr>
          <w:t>法院組織法</w:t>
        </w:r>
      </w:hyperlink>
      <w:r w:rsidRPr="008945B3">
        <w:t>所定公開法庭之敘述，何者正確？答案顯示</w:t>
      </w:r>
      <w:r w:rsidRPr="008945B3">
        <w:t>:</w:t>
      </w:r>
      <w:r w:rsidR="00B24E8E" w:rsidRPr="00B24E8E">
        <w:t>【</w:t>
      </w:r>
      <w:r w:rsidR="002C3D73" w:rsidRPr="002C3D73">
        <w:rPr>
          <w:color w:val="980000"/>
        </w:rPr>
        <w:t>C</w:t>
      </w:r>
      <w:r w:rsidR="00B24E8E" w:rsidRPr="00B24E8E">
        <w:t>】</w:t>
      </w:r>
    </w:p>
    <w:p w14:paraId="7033916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）裁判之宣示，得公開法庭行之（</w:t>
      </w:r>
      <w:r w:rsidRPr="008945B3">
        <w:rPr>
          <w:rFonts w:ascii="Arial Unicode MS" w:hAnsi="Arial Unicode MS"/>
        </w:rPr>
        <w:t>B</w:t>
      </w:r>
      <w:r w:rsidRPr="008945B3">
        <w:rPr>
          <w:rFonts w:ascii="Arial Unicode MS" w:hAnsi="Arial Unicode MS"/>
        </w:rPr>
        <w:t>）訴訟之辯論，有妨害善良風俗之虞時，受命法官得決定不予公開</w:t>
      </w:r>
    </w:p>
    <w:p w14:paraId="055EAF0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）法庭不公開時，審判長應將不公開之理由宣示（</w:t>
      </w:r>
      <w:r w:rsidRPr="008945B3">
        <w:rPr>
          <w:rFonts w:ascii="Arial Unicode MS" w:hAnsi="Arial Unicode MS"/>
        </w:rPr>
        <w:t>D</w:t>
      </w:r>
      <w:r w:rsidRPr="008945B3">
        <w:rPr>
          <w:rFonts w:ascii="Arial Unicode MS" w:hAnsi="Arial Unicode MS"/>
        </w:rPr>
        <w:t>）法庭不公開時，一律禁止旁聽</w:t>
      </w:r>
    </w:p>
    <w:p w14:paraId="1C6D94CF" w14:textId="3B0136BF" w:rsidR="00AF78FB" w:rsidRPr="008945B3" w:rsidRDefault="00AF78FB" w:rsidP="00B24E8E">
      <w:pPr>
        <w:pStyle w:val="3"/>
      </w:pPr>
      <w:r w:rsidRPr="008945B3">
        <w:t>23.</w:t>
      </w:r>
      <w:r w:rsidRPr="008945B3">
        <w:t>依</w:t>
      </w:r>
      <w:hyperlink r:id="rId102" w:history="1">
        <w:r w:rsidR="00EE0D2B">
          <w:rPr>
            <w:rStyle w:val="a4"/>
            <w:rFonts w:ascii="Arial Unicode MS" w:hAnsi="Arial Unicode MS" w:hint="eastAsia"/>
          </w:rPr>
          <w:t>法庭席位布置規則</w:t>
        </w:r>
      </w:hyperlink>
      <w:r w:rsidRPr="008945B3">
        <w:t>之規定，下列何人並非由法庭後側門進出法庭？答案顯示</w:t>
      </w:r>
      <w:r w:rsidRPr="008945B3">
        <w:t>:</w:t>
      </w:r>
      <w:r w:rsidR="00B24E8E" w:rsidRPr="00B24E8E">
        <w:t>【</w:t>
      </w:r>
      <w:r w:rsidR="002C3D73" w:rsidRPr="002C3D73">
        <w:rPr>
          <w:color w:val="980000"/>
        </w:rPr>
        <w:t>B</w:t>
      </w:r>
      <w:r w:rsidR="00B24E8E" w:rsidRPr="00B24E8E">
        <w:t>】</w:t>
      </w:r>
    </w:p>
    <w:p w14:paraId="32F286F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）檢察官（</w:t>
      </w:r>
      <w:r w:rsidRPr="008945B3">
        <w:rPr>
          <w:rFonts w:ascii="Arial Unicode MS" w:hAnsi="Arial Unicode MS"/>
        </w:rPr>
        <w:t>B</w:t>
      </w:r>
      <w:r w:rsidRPr="008945B3">
        <w:rPr>
          <w:rFonts w:ascii="Arial Unicode MS" w:hAnsi="Arial Unicode MS"/>
        </w:rPr>
        <w:t>）辯護人（</w:t>
      </w:r>
      <w:r w:rsidRPr="008945B3">
        <w:rPr>
          <w:rFonts w:ascii="Arial Unicode MS" w:hAnsi="Arial Unicode MS"/>
        </w:rPr>
        <w:t>C</w:t>
      </w:r>
      <w:r w:rsidRPr="008945B3">
        <w:rPr>
          <w:rFonts w:ascii="Arial Unicode MS" w:hAnsi="Arial Unicode MS"/>
        </w:rPr>
        <w:t>）參審員（</w:t>
      </w:r>
      <w:r w:rsidRPr="008945B3">
        <w:rPr>
          <w:rFonts w:ascii="Arial Unicode MS" w:hAnsi="Arial Unicode MS"/>
        </w:rPr>
        <w:t>D</w:t>
      </w:r>
      <w:r w:rsidRPr="008945B3">
        <w:rPr>
          <w:rFonts w:ascii="Arial Unicode MS" w:hAnsi="Arial Unicode MS"/>
        </w:rPr>
        <w:t>）書記官</w:t>
      </w:r>
    </w:p>
    <w:p w14:paraId="1D2F98CE" w14:textId="57C068CF" w:rsidR="00AF78FB" w:rsidRPr="008945B3" w:rsidRDefault="00AF78FB" w:rsidP="00B24E8E">
      <w:pPr>
        <w:pStyle w:val="3"/>
      </w:pPr>
      <w:r w:rsidRPr="008945B3">
        <w:t>24.</w:t>
      </w:r>
      <w:r w:rsidRPr="008945B3">
        <w:t>依</w:t>
      </w:r>
      <w:hyperlink r:id="rId103" w:history="1">
        <w:r w:rsidR="00225468">
          <w:rPr>
            <w:rStyle w:val="a4"/>
            <w:rFonts w:ascii="Arial Unicode MS" w:hAnsi="Arial Unicode MS" w:hint="eastAsia"/>
          </w:rPr>
          <w:t>法院組織法</w:t>
        </w:r>
      </w:hyperlink>
      <w:r w:rsidRPr="008945B3">
        <w:t>規定，下列何者不屬司法事務官辦理之事務？答案顯示</w:t>
      </w:r>
      <w:r w:rsidRPr="008945B3">
        <w:t>:</w:t>
      </w:r>
      <w:r w:rsidR="00B24E8E" w:rsidRPr="00B24E8E">
        <w:t>【</w:t>
      </w:r>
      <w:r w:rsidR="002C3D73" w:rsidRPr="002C3D73">
        <w:rPr>
          <w:color w:val="980000"/>
        </w:rPr>
        <w:t>D</w:t>
      </w:r>
      <w:r w:rsidR="00B24E8E" w:rsidRPr="00B24E8E">
        <w:t>】</w:t>
      </w:r>
    </w:p>
    <w:p w14:paraId="4605D4B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）得承法官之命，彙整起訴及答辯要旨，分析卷證資料，整理事實及法律疑義，並製作報告書</w:t>
      </w:r>
    </w:p>
    <w:p w14:paraId="68BEBEC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）非訟事件（</w:t>
      </w:r>
      <w:r w:rsidRPr="008945B3">
        <w:rPr>
          <w:rFonts w:ascii="Arial Unicode MS" w:hAnsi="Arial Unicode MS"/>
        </w:rPr>
        <w:t>C</w:t>
      </w:r>
      <w:r w:rsidRPr="008945B3">
        <w:rPr>
          <w:rFonts w:ascii="Arial Unicode MS" w:hAnsi="Arial Unicode MS"/>
        </w:rPr>
        <w:t>）督促程序事件（</w:t>
      </w:r>
      <w:r w:rsidRPr="008945B3">
        <w:rPr>
          <w:rFonts w:ascii="Arial Unicode MS" w:hAnsi="Arial Unicode MS"/>
        </w:rPr>
        <w:t>D</w:t>
      </w:r>
      <w:r w:rsidRPr="008945B3">
        <w:rPr>
          <w:rFonts w:ascii="Arial Unicode MS" w:hAnsi="Arial Unicode MS"/>
        </w:rPr>
        <w:t>）強制執行事件之拘提、管收</w:t>
      </w:r>
    </w:p>
    <w:p w14:paraId="78A8F47C" w14:textId="7AB0BB8D" w:rsidR="00AF78FB" w:rsidRPr="008945B3" w:rsidRDefault="00AF78FB" w:rsidP="00B24E8E">
      <w:pPr>
        <w:pStyle w:val="3"/>
      </w:pPr>
      <w:r w:rsidRPr="008945B3">
        <w:lastRenderedPageBreak/>
        <w:t>25.</w:t>
      </w:r>
      <w:r w:rsidRPr="008945B3">
        <w:t>依現行</w:t>
      </w:r>
      <w:hyperlink r:id="rId104" w:history="1">
        <w:r w:rsidR="00EE0D2B">
          <w:rPr>
            <w:rStyle w:val="a4"/>
            <w:rFonts w:ascii="Arial Unicode MS" w:hAnsi="Arial Unicode MS" w:hint="eastAsia"/>
          </w:rPr>
          <w:t>法庭席位布置規則</w:t>
        </w:r>
      </w:hyperlink>
      <w:r w:rsidRPr="008945B3">
        <w:t>之規定，下列何人在刑事法庭未設席位？答案顯示</w:t>
      </w:r>
      <w:r w:rsidRPr="008945B3">
        <w:t>:</w:t>
      </w:r>
      <w:r w:rsidR="00B24E8E" w:rsidRPr="00B24E8E">
        <w:t>【</w:t>
      </w:r>
      <w:r w:rsidR="002C3D73" w:rsidRPr="002C3D73">
        <w:rPr>
          <w:color w:val="980000"/>
        </w:rPr>
        <w:t>A</w:t>
      </w:r>
      <w:r w:rsidR="00B24E8E" w:rsidRPr="00B24E8E">
        <w:t>】</w:t>
      </w:r>
    </w:p>
    <w:p w14:paraId="04B83B5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）法警（</w:t>
      </w:r>
      <w:r w:rsidRPr="008945B3">
        <w:rPr>
          <w:rFonts w:ascii="Arial Unicode MS" w:hAnsi="Arial Unicode MS"/>
        </w:rPr>
        <w:t>B</w:t>
      </w:r>
      <w:r w:rsidRPr="008945B3">
        <w:rPr>
          <w:rFonts w:ascii="Arial Unicode MS" w:hAnsi="Arial Unicode MS"/>
        </w:rPr>
        <w:t>）通譯（</w:t>
      </w:r>
      <w:r w:rsidRPr="008945B3">
        <w:rPr>
          <w:rFonts w:ascii="Arial Unicode MS" w:hAnsi="Arial Unicode MS"/>
        </w:rPr>
        <w:t>C</w:t>
      </w:r>
      <w:r w:rsidRPr="008945B3">
        <w:rPr>
          <w:rFonts w:ascii="Arial Unicode MS" w:hAnsi="Arial Unicode MS"/>
        </w:rPr>
        <w:t>）證人（</w:t>
      </w:r>
      <w:r w:rsidRPr="008945B3">
        <w:rPr>
          <w:rFonts w:ascii="Arial Unicode MS" w:hAnsi="Arial Unicode MS"/>
        </w:rPr>
        <w:t>D</w:t>
      </w:r>
      <w:r w:rsidRPr="008945B3">
        <w:rPr>
          <w:rFonts w:ascii="Arial Unicode MS" w:hAnsi="Arial Unicode MS"/>
        </w:rPr>
        <w:t>）學習律師</w:t>
      </w:r>
    </w:p>
    <w:p w14:paraId="2AC99A61" w14:textId="219DB863" w:rsidR="00AF78FB" w:rsidRPr="008945B3" w:rsidRDefault="00AF78FB" w:rsidP="00B24E8E">
      <w:pPr>
        <w:pStyle w:val="3"/>
      </w:pPr>
      <w:r w:rsidRPr="008945B3">
        <w:t>26.</w:t>
      </w:r>
      <w:r w:rsidRPr="008945B3">
        <w:t>依</w:t>
      </w:r>
      <w:hyperlink r:id="rId105" w:history="1">
        <w:r w:rsidR="00EE0D2B">
          <w:rPr>
            <w:rStyle w:val="a4"/>
            <w:rFonts w:ascii="Arial Unicode MS" w:hAnsi="Arial Unicode MS" w:hint="eastAsia"/>
          </w:rPr>
          <w:t>法院便民禮民實施要點</w:t>
        </w:r>
      </w:hyperlink>
      <w:r w:rsidRPr="008945B3">
        <w:t>規定，關於法院所設置單一窗口聯合服務中心，下列敘述何者錯誤？答案顯示</w:t>
      </w:r>
      <w:r w:rsidRPr="008945B3">
        <w:t>:</w:t>
      </w:r>
      <w:r w:rsidR="00B24E8E" w:rsidRPr="00B24E8E">
        <w:t>【</w:t>
      </w:r>
      <w:r w:rsidR="002C3D73" w:rsidRPr="002C3D73">
        <w:rPr>
          <w:color w:val="980000"/>
        </w:rPr>
        <w:t>B</w:t>
      </w:r>
      <w:r w:rsidR="00B24E8E" w:rsidRPr="00B24E8E">
        <w:t>】</w:t>
      </w:r>
    </w:p>
    <w:p w14:paraId="133434F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）設立單一窗口聯合服務中心之目的係為利行政服務一元化及電腦化，俾提高服務品質及效率</w:t>
      </w:r>
    </w:p>
    <w:p w14:paraId="54DF896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）為達便民禮民目的，單一窗口聯合服務中心在中午時段僅午休一小時</w:t>
      </w:r>
    </w:p>
    <w:p w14:paraId="1EA7AA7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）單一窗口聯合服務中心之櫃檯工作人員應備置職稱名牌</w:t>
      </w:r>
    </w:p>
    <w:p w14:paraId="21441E0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）法院應於明顯處或單一窗口聯合服務中心設意見箱，並備置反應表，供民眾填寫</w:t>
      </w:r>
    </w:p>
    <w:p w14:paraId="4D3FE6BA" w14:textId="6F3D77B0" w:rsidR="00AF78FB" w:rsidRPr="008945B3" w:rsidRDefault="00AF78FB" w:rsidP="00B24E8E">
      <w:pPr>
        <w:pStyle w:val="3"/>
      </w:pPr>
      <w:r w:rsidRPr="008945B3">
        <w:t>27.</w:t>
      </w:r>
      <w:r w:rsidRPr="008945B3">
        <w:t>依</w:t>
      </w:r>
      <w:hyperlink r:id="rId106" w:history="1">
        <w:r w:rsidR="00225468">
          <w:rPr>
            <w:rStyle w:val="a4"/>
            <w:rFonts w:ascii="Arial Unicode MS" w:hAnsi="Arial Unicode MS" w:hint="eastAsia"/>
          </w:rPr>
          <w:t>法院組織法</w:t>
        </w:r>
      </w:hyperlink>
      <w:r w:rsidRPr="008945B3">
        <w:t>規定，下列何人在法庭執行職務時，不需穿著制服？答案顯示</w:t>
      </w:r>
      <w:r w:rsidRPr="008945B3">
        <w:t>:</w:t>
      </w:r>
      <w:r w:rsidR="00B24E8E" w:rsidRPr="00B24E8E">
        <w:t>【</w:t>
      </w:r>
      <w:r w:rsidR="002C3D73" w:rsidRPr="002C3D73">
        <w:rPr>
          <w:color w:val="980000"/>
        </w:rPr>
        <w:t>C</w:t>
      </w:r>
      <w:r w:rsidR="00B24E8E" w:rsidRPr="00B24E8E">
        <w:t>】</w:t>
      </w:r>
    </w:p>
    <w:p w14:paraId="278349A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）檢察官（</w:t>
      </w:r>
      <w:r w:rsidRPr="008945B3">
        <w:rPr>
          <w:rFonts w:ascii="Arial Unicode MS" w:hAnsi="Arial Unicode MS"/>
        </w:rPr>
        <w:t>B</w:t>
      </w:r>
      <w:r w:rsidRPr="008945B3">
        <w:rPr>
          <w:rFonts w:ascii="Arial Unicode MS" w:hAnsi="Arial Unicode MS"/>
        </w:rPr>
        <w:t>）書記官（</w:t>
      </w:r>
      <w:r w:rsidRPr="008945B3">
        <w:rPr>
          <w:rFonts w:ascii="Arial Unicode MS" w:hAnsi="Arial Unicode MS"/>
        </w:rPr>
        <w:t>C</w:t>
      </w:r>
      <w:r w:rsidRPr="008945B3">
        <w:rPr>
          <w:rFonts w:ascii="Arial Unicode MS" w:hAnsi="Arial Unicode MS"/>
        </w:rPr>
        <w:t>）通譯（</w:t>
      </w:r>
      <w:r w:rsidRPr="008945B3">
        <w:rPr>
          <w:rFonts w:ascii="Arial Unicode MS" w:hAnsi="Arial Unicode MS"/>
        </w:rPr>
        <w:t>D</w:t>
      </w:r>
      <w:r w:rsidRPr="008945B3">
        <w:rPr>
          <w:rFonts w:ascii="Arial Unicode MS" w:hAnsi="Arial Unicode MS"/>
        </w:rPr>
        <w:t>）律師</w:t>
      </w:r>
    </w:p>
    <w:p w14:paraId="72AD94EF" w14:textId="09A128E9" w:rsidR="00AF78FB" w:rsidRPr="008945B3" w:rsidRDefault="00AF78FB" w:rsidP="00B24E8E">
      <w:pPr>
        <w:pStyle w:val="3"/>
      </w:pPr>
      <w:r w:rsidRPr="008945B3">
        <w:t>28.</w:t>
      </w:r>
      <w:r w:rsidRPr="008945B3">
        <w:t>有關法庭旁聽，下列敘述何者正確？答案顯示</w:t>
      </w:r>
      <w:r w:rsidRPr="008945B3">
        <w:t>:</w:t>
      </w:r>
      <w:r w:rsidR="00B24E8E" w:rsidRPr="00B24E8E">
        <w:t>【</w:t>
      </w:r>
      <w:r w:rsidR="002C3D73" w:rsidRPr="002C3D73">
        <w:rPr>
          <w:color w:val="980000"/>
        </w:rPr>
        <w:t>D</w:t>
      </w:r>
      <w:r w:rsidR="00B24E8E" w:rsidRPr="00B24E8E">
        <w:t>】</w:t>
      </w:r>
    </w:p>
    <w:p w14:paraId="08378C0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）法院為維持法庭秩序，應核發旁聽證</w:t>
      </w:r>
    </w:p>
    <w:p w14:paraId="56040EC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）核發旁聽證時，得命請求旁聽者提交國民身分證或其他證明文件查驗，並得登記姓名、住所備查</w:t>
      </w:r>
    </w:p>
    <w:p w14:paraId="74B8F7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）旁聽人經法院院長許可，得向法庭錄音（</w:t>
      </w:r>
      <w:r w:rsidRPr="008945B3">
        <w:rPr>
          <w:rFonts w:ascii="Arial Unicode MS" w:hAnsi="Arial Unicode MS"/>
        </w:rPr>
        <w:t>D</w:t>
      </w:r>
      <w:r w:rsidRPr="008945B3">
        <w:rPr>
          <w:rFonts w:ascii="Arial Unicode MS" w:hAnsi="Arial Unicode MS"/>
        </w:rPr>
        <w:t>）審判長蒞庭及宣示判決時，在法庭之人均應起立</w:t>
      </w:r>
    </w:p>
    <w:p w14:paraId="76F66E4B" w14:textId="58C293CC" w:rsidR="00AF78FB" w:rsidRPr="008945B3" w:rsidRDefault="00AF78FB" w:rsidP="00B24E8E">
      <w:pPr>
        <w:pStyle w:val="3"/>
      </w:pPr>
      <w:r w:rsidRPr="008945B3">
        <w:t>29.</w:t>
      </w:r>
      <w:r w:rsidRPr="008945B3">
        <w:t>下列何者係高等法院指定地方臨時開庭時之「當地借用機關」？答案顯示</w:t>
      </w:r>
      <w:r w:rsidRPr="008945B3">
        <w:t>:</w:t>
      </w:r>
      <w:r w:rsidR="00B24E8E" w:rsidRPr="00B24E8E">
        <w:t>【</w:t>
      </w:r>
      <w:r w:rsidR="002C3D73" w:rsidRPr="002C3D73">
        <w:rPr>
          <w:color w:val="980000"/>
        </w:rPr>
        <w:t>A</w:t>
      </w:r>
      <w:r w:rsidR="00B24E8E" w:rsidRPr="00B24E8E">
        <w:t>】</w:t>
      </w:r>
    </w:p>
    <w:p w14:paraId="66F2266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）當地司法警察機關（</w:t>
      </w:r>
      <w:r w:rsidRPr="008945B3">
        <w:rPr>
          <w:rFonts w:ascii="Arial Unicode MS" w:hAnsi="Arial Unicode MS"/>
        </w:rPr>
        <w:t>B</w:t>
      </w:r>
      <w:r w:rsidRPr="008945B3">
        <w:rPr>
          <w:rFonts w:ascii="Arial Unicode MS" w:hAnsi="Arial Unicode MS"/>
        </w:rPr>
        <w:t>）當地監獄或看守所（</w:t>
      </w:r>
      <w:r w:rsidRPr="008945B3">
        <w:rPr>
          <w:rFonts w:ascii="Arial Unicode MS" w:hAnsi="Arial Unicode MS"/>
        </w:rPr>
        <w:t>C</w:t>
      </w:r>
      <w:r w:rsidRPr="008945B3">
        <w:rPr>
          <w:rFonts w:ascii="Arial Unicode MS" w:hAnsi="Arial Unicode MS"/>
        </w:rPr>
        <w:t>）當地鄉鎮市公所（</w:t>
      </w:r>
      <w:r w:rsidRPr="008945B3">
        <w:rPr>
          <w:rFonts w:ascii="Arial Unicode MS" w:hAnsi="Arial Unicode MS"/>
        </w:rPr>
        <w:t>D</w:t>
      </w:r>
      <w:r w:rsidRPr="008945B3">
        <w:rPr>
          <w:rFonts w:ascii="Arial Unicode MS" w:hAnsi="Arial Unicode MS"/>
        </w:rPr>
        <w:t>）當地縣市政府</w:t>
      </w:r>
    </w:p>
    <w:p w14:paraId="72B86B06" w14:textId="4F7BBFE5" w:rsidR="00AF78FB" w:rsidRPr="008945B3" w:rsidRDefault="00AF78FB" w:rsidP="00B24E8E">
      <w:pPr>
        <w:pStyle w:val="3"/>
      </w:pPr>
      <w:r w:rsidRPr="008945B3">
        <w:t>30.</w:t>
      </w:r>
      <w:r w:rsidRPr="008945B3">
        <w:t>依</w:t>
      </w:r>
      <w:hyperlink r:id="rId107" w:history="1">
        <w:r w:rsidR="00EE0D2B">
          <w:rPr>
            <w:rStyle w:val="a4"/>
            <w:rFonts w:ascii="Arial Unicode MS" w:hAnsi="Arial Unicode MS" w:hint="eastAsia"/>
          </w:rPr>
          <w:t>法庭旁聽規則</w:t>
        </w:r>
      </w:hyperlink>
      <w:r w:rsidRPr="008945B3">
        <w:t>之規定，旁聽人在法庭旁聽時，下列何項行為未受禁止？答案顯示</w:t>
      </w:r>
      <w:r w:rsidRPr="008945B3">
        <w:t>:</w:t>
      </w:r>
      <w:r w:rsidR="00B24E8E" w:rsidRPr="00B24E8E">
        <w:t>【</w:t>
      </w:r>
      <w:r w:rsidR="002C3D73" w:rsidRPr="002C3D73">
        <w:rPr>
          <w:color w:val="980000"/>
        </w:rPr>
        <w:t>C</w:t>
      </w:r>
      <w:r w:rsidR="00B24E8E" w:rsidRPr="00B24E8E">
        <w:t>】</w:t>
      </w:r>
    </w:p>
    <w:p w14:paraId="27EEC01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）大聲交談（</w:t>
      </w:r>
      <w:r w:rsidRPr="008945B3">
        <w:rPr>
          <w:rFonts w:ascii="Arial Unicode MS" w:hAnsi="Arial Unicode MS"/>
        </w:rPr>
        <w:t>B</w:t>
      </w:r>
      <w:r w:rsidRPr="008945B3">
        <w:rPr>
          <w:rFonts w:ascii="Arial Unicode MS" w:hAnsi="Arial Unicode MS"/>
        </w:rPr>
        <w:t>）飲食物品</w:t>
      </w:r>
    </w:p>
    <w:p w14:paraId="0D4AFB7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）將行動電話調整為靜音或震動模式後，攜帶入庭（</w:t>
      </w:r>
      <w:r w:rsidRPr="008945B3">
        <w:rPr>
          <w:rFonts w:ascii="Arial Unicode MS" w:hAnsi="Arial Unicode MS"/>
        </w:rPr>
        <w:t>D</w:t>
      </w:r>
      <w:r w:rsidRPr="008945B3">
        <w:rPr>
          <w:rFonts w:ascii="Arial Unicode MS" w:hAnsi="Arial Unicode MS"/>
        </w:rPr>
        <w:t>）批評在庭執行職務人員或訴訟關係人</w:t>
      </w:r>
    </w:p>
    <w:p w14:paraId="109D8296" w14:textId="6E2A4D35" w:rsidR="00AF78FB" w:rsidRPr="008945B3" w:rsidRDefault="00AF78FB" w:rsidP="00B24E8E">
      <w:pPr>
        <w:pStyle w:val="3"/>
      </w:pPr>
      <w:r w:rsidRPr="008945B3">
        <w:t>31.</w:t>
      </w:r>
      <w:r w:rsidRPr="008945B3">
        <w:t>依</w:t>
      </w:r>
      <w:hyperlink r:id="rId108" w:history="1">
        <w:r w:rsidR="00EE0D2B" w:rsidRPr="00442C21">
          <w:rPr>
            <w:rStyle w:val="a4"/>
            <w:rFonts w:ascii="Arial Unicode MS" w:hAnsi="Arial Unicode MS" w:hint="eastAsia"/>
          </w:rPr>
          <w:t>法庭錄音錄影及其利用保存辦法</w:t>
        </w:r>
      </w:hyperlink>
      <w:r w:rsidRPr="008945B3">
        <w:t>之規定，法庭錄音、錄影內容如係儲於錄音、錄影帶及其他錄音、錄影媒體者，案（事）件終結後係由各法院內部之何單位負責保管？答案顯示</w:t>
      </w:r>
      <w:r w:rsidRPr="008945B3">
        <w:t>:</w:t>
      </w:r>
      <w:r w:rsidR="00B24E8E" w:rsidRPr="00B24E8E">
        <w:t>【</w:t>
      </w:r>
      <w:r w:rsidR="002C3D73" w:rsidRPr="002C3D73">
        <w:rPr>
          <w:color w:val="980000"/>
        </w:rPr>
        <w:t>D</w:t>
      </w:r>
      <w:r w:rsidR="00B24E8E" w:rsidRPr="00B24E8E">
        <w:t>】</w:t>
      </w:r>
    </w:p>
    <w:p w14:paraId="05A7681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）資訊室（</w:t>
      </w:r>
      <w:r w:rsidRPr="008945B3">
        <w:rPr>
          <w:rFonts w:ascii="Arial Unicode MS" w:hAnsi="Arial Unicode MS"/>
        </w:rPr>
        <w:t>B</w:t>
      </w:r>
      <w:r w:rsidRPr="008945B3">
        <w:rPr>
          <w:rFonts w:ascii="Arial Unicode MS" w:hAnsi="Arial Unicode MS"/>
        </w:rPr>
        <w:t>）資料科（</w:t>
      </w:r>
      <w:r w:rsidRPr="008945B3">
        <w:rPr>
          <w:rFonts w:ascii="Arial Unicode MS" w:hAnsi="Arial Unicode MS"/>
        </w:rPr>
        <w:t>C</w:t>
      </w:r>
      <w:r w:rsidRPr="008945B3">
        <w:rPr>
          <w:rFonts w:ascii="Arial Unicode MS" w:hAnsi="Arial Unicode MS"/>
        </w:rPr>
        <w:t>）訴訟輔導科（</w:t>
      </w:r>
      <w:r w:rsidRPr="008945B3">
        <w:rPr>
          <w:rFonts w:ascii="Arial Unicode MS" w:hAnsi="Arial Unicode MS"/>
        </w:rPr>
        <w:t>D</w:t>
      </w:r>
      <w:r w:rsidRPr="008945B3">
        <w:rPr>
          <w:rFonts w:ascii="Arial Unicode MS" w:hAnsi="Arial Unicode MS"/>
        </w:rPr>
        <w:t>）檔案室</w:t>
      </w:r>
    </w:p>
    <w:p w14:paraId="02522683" w14:textId="6F033302" w:rsidR="00AF78FB" w:rsidRPr="008945B3" w:rsidRDefault="00AF78FB" w:rsidP="00B24E8E">
      <w:pPr>
        <w:pStyle w:val="3"/>
      </w:pPr>
      <w:r w:rsidRPr="008945B3">
        <w:t>32.</w:t>
      </w:r>
      <w:r w:rsidRPr="008945B3">
        <w:t>下列關於法庭錄音（錄影）之規定，何者正確？答案顯示</w:t>
      </w:r>
      <w:r w:rsidRPr="008945B3">
        <w:t>:</w:t>
      </w:r>
      <w:r w:rsidR="00B24E8E" w:rsidRPr="00B24E8E">
        <w:t>【</w:t>
      </w:r>
      <w:r w:rsidR="002C3D73" w:rsidRPr="002C3D73">
        <w:rPr>
          <w:color w:val="980000"/>
        </w:rPr>
        <w:t>A</w:t>
      </w:r>
      <w:r w:rsidR="00B24E8E" w:rsidRPr="00B24E8E">
        <w:t>】</w:t>
      </w:r>
    </w:p>
    <w:p w14:paraId="249C1A6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）法庭內之錄影，由審判長、受命法官或受託法官指揮實施，並命記明於筆錄</w:t>
      </w:r>
    </w:p>
    <w:p w14:paraId="13ACA3D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）在法庭之錄音應自每案開庭時起錄，至該案閉庭時停止，其間連續始末為之。但得依審判長之指示，於開庭過程中暫停錄音</w:t>
      </w:r>
    </w:p>
    <w:p w14:paraId="6116BDE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）法庭開庭時，如併經錄音及錄影者，書記官即不需就當事人或其他關係人之陳述，當庭製作筆錄</w:t>
      </w:r>
    </w:p>
    <w:p w14:paraId="408053B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）法庭錄音、錄影內容，經保存至裁判宣示後</w:t>
      </w:r>
      <w:r w:rsidRPr="008945B3">
        <w:rPr>
          <w:rFonts w:ascii="Arial Unicode MS" w:hAnsi="Arial Unicode MS"/>
        </w:rPr>
        <w:t xml:space="preserve"> 3</w:t>
      </w:r>
      <w:r w:rsidRPr="008945B3">
        <w:rPr>
          <w:rFonts w:ascii="Arial Unicode MS" w:hAnsi="Arial Unicode MS"/>
        </w:rPr>
        <w:t>年</w:t>
      </w:r>
      <w:r w:rsidRPr="008945B3">
        <w:rPr>
          <w:rFonts w:ascii="Arial Unicode MS" w:hAnsi="Arial Unicode MS"/>
        </w:rPr>
        <w:t>6</w:t>
      </w:r>
      <w:r w:rsidRPr="008945B3">
        <w:rPr>
          <w:rFonts w:ascii="Arial Unicode MS" w:hAnsi="Arial Unicode MS"/>
        </w:rPr>
        <w:t>個月，得予除去</w:t>
      </w:r>
    </w:p>
    <w:p w14:paraId="16182C36" w14:textId="28CE75F7" w:rsidR="00AF78FB" w:rsidRPr="008945B3" w:rsidRDefault="00AF78FB" w:rsidP="00B24E8E">
      <w:pPr>
        <w:pStyle w:val="3"/>
      </w:pPr>
      <w:r w:rsidRPr="008945B3">
        <w:t>33.</w:t>
      </w:r>
      <w:r w:rsidRPr="008945B3">
        <w:t>下列何者係民、刑事訴訟的終審機關？答案顯示</w:t>
      </w:r>
      <w:r w:rsidRPr="008945B3">
        <w:t>:</w:t>
      </w:r>
      <w:r w:rsidR="00B24E8E" w:rsidRPr="00B24E8E">
        <w:t>【</w:t>
      </w:r>
      <w:r w:rsidR="002C3D73" w:rsidRPr="002C3D73">
        <w:rPr>
          <w:color w:val="980000"/>
        </w:rPr>
        <w:t>B</w:t>
      </w:r>
      <w:r w:rsidR="00B24E8E" w:rsidRPr="00B24E8E">
        <w:t>】</w:t>
      </w:r>
    </w:p>
    <w:p w14:paraId="3864C4D9" w14:textId="3B83B048"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w:t>
      </w:r>
      <w:hyperlink r:id="rId109" w:history="1">
        <w:r w:rsidR="006A68E7" w:rsidRPr="006A68E7">
          <w:rPr>
            <w:rStyle w:val="a4"/>
            <w:rFonts w:ascii="Arial Unicode MS" w:hAnsi="Arial Unicode MS" w:hint="eastAsia"/>
          </w:rPr>
          <w:t>憲法</w:t>
        </w:r>
      </w:hyperlink>
      <w:r w:rsidRPr="008945B3">
        <w:rPr>
          <w:rFonts w:ascii="Arial Unicode MS" w:hAnsi="Arial Unicode MS"/>
        </w:rPr>
        <w:t>法庭（</w:t>
      </w:r>
      <w:r w:rsidRPr="008945B3">
        <w:rPr>
          <w:rFonts w:ascii="Arial Unicode MS" w:hAnsi="Arial Unicode MS"/>
        </w:rPr>
        <w:t>B</w:t>
      </w:r>
      <w:r w:rsidRPr="008945B3">
        <w:rPr>
          <w:rFonts w:ascii="Arial Unicode MS" w:hAnsi="Arial Unicode MS"/>
        </w:rPr>
        <w:t>）最高法院（民事庭、刑事庭）（</w:t>
      </w:r>
      <w:r w:rsidRPr="008945B3">
        <w:rPr>
          <w:rFonts w:ascii="Arial Unicode MS" w:hAnsi="Arial Unicode MS"/>
        </w:rPr>
        <w:t>C</w:t>
      </w:r>
      <w:r w:rsidRPr="008945B3">
        <w:rPr>
          <w:rFonts w:ascii="Arial Unicode MS" w:hAnsi="Arial Unicode MS"/>
        </w:rPr>
        <w:t>）最高法院（民事大法庭、刑事大法庭）（</w:t>
      </w:r>
      <w:r w:rsidRPr="008945B3">
        <w:rPr>
          <w:rFonts w:ascii="Arial Unicode MS" w:hAnsi="Arial Unicode MS"/>
        </w:rPr>
        <w:t>D</w:t>
      </w:r>
      <w:r w:rsidRPr="008945B3">
        <w:rPr>
          <w:rFonts w:ascii="Arial Unicode MS" w:hAnsi="Arial Unicode MS"/>
        </w:rPr>
        <w:t>）懲戒法院</w:t>
      </w:r>
    </w:p>
    <w:p w14:paraId="0CE07946" w14:textId="406B3E54" w:rsidR="00AF78FB" w:rsidRPr="008945B3" w:rsidRDefault="00AF78FB" w:rsidP="00B24E8E">
      <w:pPr>
        <w:pStyle w:val="3"/>
      </w:pPr>
      <w:r w:rsidRPr="008945B3">
        <w:t>34.</w:t>
      </w:r>
      <w:r w:rsidRPr="008945B3">
        <w:t>關於民事法庭，下列席次，何者係設置於審判活動區？答案顯示</w:t>
      </w:r>
      <w:r w:rsidRPr="008945B3">
        <w:t>:</w:t>
      </w:r>
      <w:r w:rsidR="00B24E8E" w:rsidRPr="00B24E8E">
        <w:t>【</w:t>
      </w:r>
      <w:r w:rsidR="002C3D73" w:rsidRPr="002C3D73">
        <w:rPr>
          <w:color w:val="980000"/>
        </w:rPr>
        <w:t>C</w:t>
      </w:r>
      <w:r w:rsidR="00B24E8E" w:rsidRPr="00B24E8E">
        <w:t>】</w:t>
      </w:r>
    </w:p>
    <w:p w14:paraId="1A992E0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）學習法官席（</w:t>
      </w:r>
      <w:r w:rsidRPr="008945B3">
        <w:rPr>
          <w:rFonts w:ascii="Arial Unicode MS" w:hAnsi="Arial Unicode MS"/>
        </w:rPr>
        <w:t>B</w:t>
      </w:r>
      <w:r w:rsidRPr="008945B3">
        <w:rPr>
          <w:rFonts w:ascii="Arial Unicode MS" w:hAnsi="Arial Unicode MS"/>
        </w:rPr>
        <w:t>）學習檢察官席（</w:t>
      </w:r>
      <w:r w:rsidRPr="008945B3">
        <w:rPr>
          <w:rFonts w:ascii="Arial Unicode MS" w:hAnsi="Arial Unicode MS"/>
        </w:rPr>
        <w:t>C</w:t>
      </w:r>
      <w:r w:rsidRPr="008945B3">
        <w:rPr>
          <w:rFonts w:ascii="Arial Unicode MS" w:hAnsi="Arial Unicode MS"/>
        </w:rPr>
        <w:t>）調辦事法官席（</w:t>
      </w:r>
      <w:r w:rsidRPr="008945B3">
        <w:rPr>
          <w:rFonts w:ascii="Arial Unicode MS" w:hAnsi="Arial Unicode MS"/>
        </w:rPr>
        <w:t>D</w:t>
      </w:r>
      <w:r w:rsidRPr="008945B3">
        <w:rPr>
          <w:rFonts w:ascii="Arial Unicode MS" w:hAnsi="Arial Unicode MS"/>
        </w:rPr>
        <w:t>）學習律師席</w:t>
      </w:r>
    </w:p>
    <w:p w14:paraId="018678FD" w14:textId="21E836FA" w:rsidR="00AF78FB" w:rsidRPr="008945B3" w:rsidRDefault="00AF78FB" w:rsidP="00B24E8E">
      <w:pPr>
        <w:pStyle w:val="3"/>
      </w:pPr>
      <w:r w:rsidRPr="008945B3">
        <w:t>35.</w:t>
      </w:r>
      <w:r w:rsidRPr="008945B3">
        <w:t>依</w:t>
      </w:r>
      <w:hyperlink r:id="rId110" w:history="1">
        <w:r w:rsidR="00EE0D2B">
          <w:rPr>
            <w:rStyle w:val="a4"/>
            <w:rFonts w:ascii="Arial Unicode MS" w:hAnsi="Arial Unicode MS" w:hint="eastAsia"/>
          </w:rPr>
          <w:t>法院便民禮民實施要點</w:t>
        </w:r>
      </w:hyperlink>
      <w:r w:rsidRPr="008945B3">
        <w:t>之規定，下列何者係屬訴訟輔導科應備置供民眾取閱之資料？答案顯示</w:t>
      </w:r>
      <w:r w:rsidRPr="008945B3">
        <w:t>:</w:t>
      </w:r>
      <w:r w:rsidR="00B24E8E" w:rsidRPr="00B24E8E">
        <w:t>【</w:t>
      </w:r>
      <w:r w:rsidR="002C3D73" w:rsidRPr="002C3D73">
        <w:rPr>
          <w:color w:val="980000"/>
        </w:rPr>
        <w:t>B</w:t>
      </w:r>
      <w:r w:rsidR="00B24E8E" w:rsidRPr="00B24E8E">
        <w:t>】</w:t>
      </w:r>
    </w:p>
    <w:p w14:paraId="1EDC443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）法院職員名簿（</w:t>
      </w:r>
      <w:r w:rsidRPr="008945B3">
        <w:rPr>
          <w:rFonts w:ascii="Arial Unicode MS" w:hAnsi="Arial Unicode MS"/>
        </w:rPr>
        <w:t>B</w:t>
      </w:r>
      <w:r w:rsidRPr="008945B3">
        <w:rPr>
          <w:rFonts w:ascii="Arial Unicode MS" w:hAnsi="Arial Unicode MS"/>
        </w:rPr>
        <w:t>）律師名錄（</w:t>
      </w:r>
      <w:r w:rsidRPr="008945B3">
        <w:rPr>
          <w:rFonts w:ascii="Arial Unicode MS" w:hAnsi="Arial Unicode MS"/>
        </w:rPr>
        <w:t>C</w:t>
      </w:r>
      <w:r w:rsidRPr="008945B3">
        <w:rPr>
          <w:rFonts w:ascii="Arial Unicode MS" w:hAnsi="Arial Unicode MS"/>
        </w:rPr>
        <w:t>）檢察官之上訴書（</w:t>
      </w:r>
      <w:r w:rsidRPr="008945B3">
        <w:rPr>
          <w:rFonts w:ascii="Arial Unicode MS" w:hAnsi="Arial Unicode MS"/>
        </w:rPr>
        <w:t>D</w:t>
      </w:r>
      <w:r w:rsidRPr="008945B3">
        <w:rPr>
          <w:rFonts w:ascii="Arial Unicode MS" w:hAnsi="Arial Unicode MS"/>
        </w:rPr>
        <w:t>）法院裁判書</w:t>
      </w:r>
    </w:p>
    <w:p w14:paraId="03320F09" w14:textId="7A888DDD" w:rsidR="00AF78FB" w:rsidRPr="008945B3" w:rsidRDefault="00AF78FB" w:rsidP="00B24E8E">
      <w:pPr>
        <w:pStyle w:val="3"/>
      </w:pPr>
      <w:r w:rsidRPr="008945B3">
        <w:t>36.</w:t>
      </w:r>
      <w:r w:rsidRPr="008945B3">
        <w:t>下列敘述何者錯誤？答案顯示</w:t>
      </w:r>
      <w:r w:rsidRPr="008945B3">
        <w:t>:</w:t>
      </w:r>
      <w:r w:rsidR="00B24E8E" w:rsidRPr="00B24E8E">
        <w:t>【</w:t>
      </w:r>
      <w:r w:rsidR="002C3D73" w:rsidRPr="002C3D73">
        <w:rPr>
          <w:color w:val="980000"/>
        </w:rPr>
        <w:t>A</w:t>
      </w:r>
      <w:r w:rsidR="00B24E8E" w:rsidRPr="00B24E8E">
        <w:t>】</w:t>
      </w:r>
    </w:p>
    <w:p w14:paraId="32778075" w14:textId="77777777" w:rsidR="00AF78FB" w:rsidRPr="008945B3" w:rsidRDefault="00AF78FB" w:rsidP="00AF78FB">
      <w:pPr>
        <w:jc w:val="both"/>
        <w:rPr>
          <w:rFonts w:ascii="Arial Unicode MS" w:hAnsi="Arial Unicode MS"/>
        </w:rPr>
      </w:pPr>
      <w:r w:rsidRPr="008945B3">
        <w:rPr>
          <w:rFonts w:ascii="Arial Unicode MS" w:hAnsi="Arial Unicode MS"/>
        </w:rPr>
        <w:lastRenderedPageBreak/>
        <w:t>（</w:t>
      </w:r>
      <w:r w:rsidRPr="008945B3">
        <w:rPr>
          <w:rFonts w:ascii="Arial Unicode MS" w:hAnsi="Arial Unicode MS"/>
        </w:rPr>
        <w:t>A</w:t>
      </w:r>
      <w:r w:rsidRPr="008945B3">
        <w:rPr>
          <w:rFonts w:ascii="Arial Unicode MS" w:hAnsi="Arial Unicode MS"/>
        </w:rPr>
        <w:t>）判決主文宣示後，應即輸入電腦，俾便民眾查詢；輸入逾一個月者，得予刪除</w:t>
      </w:r>
    </w:p>
    <w:p w14:paraId="2D87E2D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）判決主文公告欄宜明確標示「主文公告逾</w:t>
      </w:r>
      <w:r w:rsidRPr="008945B3">
        <w:rPr>
          <w:rFonts w:ascii="Arial Unicode MS" w:hAnsi="Arial Unicode MS"/>
        </w:rPr>
        <w:t xml:space="preserve"> 5</w:t>
      </w:r>
      <w:r w:rsidRPr="008945B3">
        <w:rPr>
          <w:rFonts w:ascii="Arial Unicode MS" w:hAnsi="Arial Unicode MS"/>
        </w:rPr>
        <w:t>日，在本公告欄查閱無著者，可至訴訟輔導科查詢」</w:t>
      </w:r>
    </w:p>
    <w:p w14:paraId="5115E1C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）法院宜分別設置當事人、證人及律師等休息空間，內置各法庭開庭號次顯示器、飲水設備，並提供法治教育宣導資料</w:t>
      </w:r>
    </w:p>
    <w:p w14:paraId="4F84648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）法院應設置候審室、候訊室、候保室、看管室及留置室等空間</w:t>
      </w:r>
    </w:p>
    <w:p w14:paraId="25126D1C" w14:textId="39C6254E" w:rsidR="00AF78FB" w:rsidRPr="008945B3" w:rsidRDefault="00AF78FB" w:rsidP="00B24E8E">
      <w:pPr>
        <w:pStyle w:val="3"/>
      </w:pPr>
      <w:r w:rsidRPr="008945B3">
        <w:t>37.</w:t>
      </w:r>
      <w:r w:rsidRPr="008945B3">
        <w:t>關於當事人聲請交付法庭錄音或錄影內容，下列敘述何者錯誤？答案顯示</w:t>
      </w:r>
      <w:r w:rsidRPr="008945B3">
        <w:t>:</w:t>
      </w:r>
      <w:r w:rsidR="00B24E8E" w:rsidRPr="00B24E8E">
        <w:t>【</w:t>
      </w:r>
      <w:r w:rsidR="002C3D73" w:rsidRPr="002C3D73">
        <w:rPr>
          <w:color w:val="980000"/>
        </w:rPr>
        <w:t>D</w:t>
      </w:r>
      <w:r w:rsidR="00B24E8E" w:rsidRPr="00B24E8E">
        <w:t>】</w:t>
      </w:r>
    </w:p>
    <w:p w14:paraId="4EF096A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）須為本案當事人或依法得聲請閱覽卷宗之人，並敘明所主張或維護之法律上利益，向法院提出聲請</w:t>
      </w:r>
    </w:p>
    <w:p w14:paraId="7ECF4E9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）如依法令得不予許可或限制聲請閱覽、抄錄或攝影卷內文書者，法院得不予許可或限制交付法庭錄音或錄影內容</w:t>
      </w:r>
    </w:p>
    <w:p w14:paraId="7206E83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）持有法庭錄音、錄影內容之人，就所取得之錄音、錄影內容，不得散布、公開播送，或為非正當目的之使用。違反者，處新臺幣</w:t>
      </w:r>
      <w:r w:rsidRPr="008945B3">
        <w:rPr>
          <w:rFonts w:ascii="Arial Unicode MS" w:hAnsi="Arial Unicode MS"/>
        </w:rPr>
        <w:t xml:space="preserve"> 3 </w:t>
      </w:r>
      <w:r w:rsidRPr="008945B3">
        <w:rPr>
          <w:rFonts w:ascii="Arial Unicode MS" w:hAnsi="Arial Unicode MS"/>
        </w:rPr>
        <w:t>萬元以上</w:t>
      </w:r>
      <w:r w:rsidRPr="008945B3">
        <w:rPr>
          <w:rFonts w:ascii="Arial Unicode MS" w:hAnsi="Arial Unicode MS"/>
        </w:rPr>
        <w:t xml:space="preserve"> 30 </w:t>
      </w:r>
      <w:r w:rsidRPr="008945B3">
        <w:rPr>
          <w:rFonts w:ascii="Arial Unicode MS" w:hAnsi="Arial Unicode MS"/>
        </w:rPr>
        <w:t>萬元以下罰鍰</w:t>
      </w:r>
    </w:p>
    <w:p w14:paraId="0E07A5C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）應於開庭翌日起至裁判宣示後</w:t>
      </w:r>
      <w:r w:rsidRPr="008945B3">
        <w:rPr>
          <w:rFonts w:ascii="Arial Unicode MS" w:hAnsi="Arial Unicode MS"/>
        </w:rPr>
        <w:t xml:space="preserve"> 6</w:t>
      </w:r>
      <w:r w:rsidRPr="008945B3">
        <w:rPr>
          <w:rFonts w:ascii="Arial Unicode MS" w:hAnsi="Arial Unicode MS"/>
        </w:rPr>
        <w:t>個月內聲請。但經判處死刑、無期徒刑或</w:t>
      </w:r>
      <w:r w:rsidRPr="008945B3">
        <w:rPr>
          <w:rFonts w:ascii="Arial Unicode MS" w:hAnsi="Arial Unicode MS"/>
        </w:rPr>
        <w:t xml:space="preserve"> 10</w:t>
      </w:r>
      <w:r w:rsidRPr="008945B3">
        <w:rPr>
          <w:rFonts w:ascii="Arial Unicode MS" w:hAnsi="Arial Unicode MS"/>
        </w:rPr>
        <w:t>年以上有期徒刑之案件，得於裁判宣示後</w:t>
      </w:r>
      <w:r w:rsidRPr="008945B3">
        <w:rPr>
          <w:rFonts w:ascii="Arial Unicode MS" w:hAnsi="Arial Unicode MS"/>
        </w:rPr>
        <w:t xml:space="preserve"> 2</w:t>
      </w:r>
      <w:r w:rsidRPr="008945B3">
        <w:rPr>
          <w:rFonts w:ascii="Arial Unicode MS" w:hAnsi="Arial Unicode MS"/>
        </w:rPr>
        <w:t>年內聲請</w:t>
      </w:r>
    </w:p>
    <w:p w14:paraId="5670943F" w14:textId="3D8A2BE0" w:rsidR="00AF78FB" w:rsidRPr="008945B3" w:rsidRDefault="00AF78FB" w:rsidP="00B24E8E">
      <w:pPr>
        <w:pStyle w:val="3"/>
      </w:pPr>
      <w:r w:rsidRPr="008945B3">
        <w:t>38.</w:t>
      </w:r>
      <w:r w:rsidRPr="008945B3">
        <w:t>下列何者非屬法庭門口應有之設置或設施？答案顯示</w:t>
      </w:r>
      <w:r w:rsidRPr="008945B3">
        <w:t>:</w:t>
      </w:r>
      <w:r w:rsidR="00B24E8E" w:rsidRPr="00B24E8E">
        <w:t>【</w:t>
      </w:r>
      <w:r w:rsidR="002C3D73" w:rsidRPr="002C3D73">
        <w:rPr>
          <w:color w:val="980000"/>
        </w:rPr>
        <w:t>C</w:t>
      </w:r>
      <w:r w:rsidR="00B24E8E" w:rsidRPr="00B24E8E">
        <w:t>】</w:t>
      </w:r>
    </w:p>
    <w:p w14:paraId="37F40882" w14:textId="4F310422"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）設置「開庭號次顯示器」（</w:t>
      </w:r>
      <w:r w:rsidRPr="008945B3">
        <w:rPr>
          <w:rFonts w:ascii="Arial Unicode MS" w:hAnsi="Arial Unicode MS"/>
        </w:rPr>
        <w:t>B</w:t>
      </w:r>
      <w:r w:rsidRPr="008945B3">
        <w:rPr>
          <w:rFonts w:ascii="Arial Unicode MS" w:hAnsi="Arial Unicode MS"/>
        </w:rPr>
        <w:t>）張貼「</w:t>
      </w:r>
      <w:hyperlink r:id="rId111" w:history="1">
        <w:r w:rsidR="00EE0D2B">
          <w:rPr>
            <w:rStyle w:val="a4"/>
            <w:rFonts w:ascii="Arial Unicode MS" w:hAnsi="Arial Unicode MS" w:hint="eastAsia"/>
          </w:rPr>
          <w:t>法庭旁聽規則</w:t>
        </w:r>
      </w:hyperlink>
      <w:r w:rsidRPr="008945B3">
        <w:rPr>
          <w:rFonts w:ascii="Arial Unicode MS" w:hAnsi="Arial Unicode MS"/>
        </w:rPr>
        <w:t>」</w:t>
      </w:r>
    </w:p>
    <w:p w14:paraId="27F731FA" w14:textId="734386A1"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）張貼「</w:t>
      </w:r>
      <w:hyperlink r:id="rId112" w:history="1">
        <w:r w:rsidR="00EE0D2B">
          <w:rPr>
            <w:rStyle w:val="a4"/>
            <w:rFonts w:ascii="Arial Unicode MS" w:hAnsi="Arial Unicode MS" w:hint="eastAsia"/>
          </w:rPr>
          <w:t>法庭席位布置規則</w:t>
        </w:r>
      </w:hyperlink>
      <w:r w:rsidRPr="008945B3">
        <w:rPr>
          <w:rFonts w:ascii="Arial Unicode MS" w:hAnsi="Arial Unicode MS"/>
        </w:rPr>
        <w:t>」（</w:t>
      </w:r>
      <w:r w:rsidRPr="008945B3">
        <w:rPr>
          <w:rFonts w:ascii="Arial Unicode MS" w:hAnsi="Arial Unicode MS"/>
        </w:rPr>
        <w:t>D</w:t>
      </w:r>
      <w:r w:rsidRPr="008945B3">
        <w:rPr>
          <w:rFonts w:ascii="Arial Unicode MS" w:hAnsi="Arial Unicode MS"/>
        </w:rPr>
        <w:t>）張貼「</w:t>
      </w:r>
      <w:hyperlink r:id="rId113" w:history="1">
        <w:r w:rsidR="00EE0D2B" w:rsidRPr="00442C21">
          <w:rPr>
            <w:rStyle w:val="a4"/>
            <w:rFonts w:ascii="Arial Unicode MS" w:hAnsi="Arial Unicode MS" w:hint="eastAsia"/>
          </w:rPr>
          <w:t>法庭錄音錄影及其利用保存辦法</w:t>
        </w:r>
      </w:hyperlink>
      <w:r w:rsidRPr="008945B3">
        <w:rPr>
          <w:rFonts w:ascii="Arial Unicode MS" w:hAnsi="Arial Unicode MS"/>
        </w:rPr>
        <w:t>」</w:t>
      </w:r>
    </w:p>
    <w:p w14:paraId="514519FD" w14:textId="0B174E93" w:rsidR="00AF78FB" w:rsidRPr="008945B3" w:rsidRDefault="00AF78FB" w:rsidP="00B24E8E">
      <w:pPr>
        <w:pStyle w:val="3"/>
      </w:pPr>
      <w:r w:rsidRPr="008945B3">
        <w:t>39.</w:t>
      </w:r>
      <w:r w:rsidRPr="008945B3">
        <w:t>下列關於審判權之敘述，何者錯誤？答案顯示</w:t>
      </w:r>
      <w:r w:rsidRPr="008945B3">
        <w:t>:</w:t>
      </w:r>
      <w:r w:rsidR="00B24E8E" w:rsidRPr="00B24E8E">
        <w:t>【</w:t>
      </w:r>
      <w:r w:rsidR="002C3D73" w:rsidRPr="002C3D73">
        <w:rPr>
          <w:color w:val="980000"/>
        </w:rPr>
        <w:t>A</w:t>
      </w:r>
      <w:r w:rsidR="00B24E8E" w:rsidRPr="00B24E8E">
        <w:t>】</w:t>
      </w:r>
    </w:p>
    <w:p w14:paraId="6302D46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）當事人就法院之審判權有爭執者，法院於必要時，應先為裁定</w:t>
      </w:r>
    </w:p>
    <w:p w14:paraId="7E9B56E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）法院以裁定將訴訟移送至有審判權之管轄法院前，應先徵詢當事人之意見</w:t>
      </w:r>
    </w:p>
    <w:p w14:paraId="28627DF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）移送訴訟前如有急迫情形，法院應依當事人聲請或依職權為必要之處分</w:t>
      </w:r>
    </w:p>
    <w:p w14:paraId="65874BA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）移送訴訟之裁定確定時，視為該訴訟自始即繫屬於受移送之法院</w:t>
      </w:r>
    </w:p>
    <w:p w14:paraId="126E97EB" w14:textId="48C39DFF" w:rsidR="00AF78FB" w:rsidRPr="008945B3" w:rsidRDefault="00AF78FB" w:rsidP="00B24E8E">
      <w:pPr>
        <w:pStyle w:val="3"/>
      </w:pPr>
      <w:r w:rsidRPr="008945B3">
        <w:t>40.</w:t>
      </w:r>
      <w:r w:rsidRPr="008945B3">
        <w:t>下列敘述何者錯誤？答案顯示</w:t>
      </w:r>
      <w:r w:rsidRPr="008945B3">
        <w:t>:</w:t>
      </w:r>
      <w:r w:rsidR="00B24E8E" w:rsidRPr="00B24E8E">
        <w:t>【</w:t>
      </w:r>
      <w:r w:rsidR="002C3D73" w:rsidRPr="002C3D73">
        <w:rPr>
          <w:color w:val="980000"/>
        </w:rPr>
        <w:t>C</w:t>
      </w:r>
      <w:r w:rsidR="00B24E8E" w:rsidRPr="00B24E8E">
        <w:t>】</w:t>
      </w:r>
    </w:p>
    <w:p w14:paraId="37C6E01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）法院對民眾之口頭陳訴，宜由書記官長或相關人員予以接見，並作適當處理</w:t>
      </w:r>
    </w:p>
    <w:p w14:paraId="638EFA3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）法院應主動利用各種機會，或藉由傳播媒體，加強宣導法律常識，並不定期接待民眾參觀法院，教育民眾法治觀念</w:t>
      </w:r>
    </w:p>
    <w:p w14:paraId="7F22DEF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）法官於法庭上，為促使案件順利進行，得與當事人、訴訟代理人、辯護人或其他訴訟關係人之單獨一方耳語或低聲交談</w:t>
      </w:r>
    </w:p>
    <w:p w14:paraId="77D147C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）依法得聲請閱覽卷宗之人聲請閱卷時，除有正當理由須另行通知閱覽者外，應即交閱</w:t>
      </w:r>
    </w:p>
    <w:p w14:paraId="32BC9728" w14:textId="4875D501" w:rsidR="00AF78FB" w:rsidRPr="008945B3" w:rsidRDefault="00AF78FB" w:rsidP="00B24E8E">
      <w:pPr>
        <w:pStyle w:val="3"/>
      </w:pPr>
      <w:r w:rsidRPr="008945B3">
        <w:t>41.</w:t>
      </w:r>
      <w:r w:rsidRPr="008945B3">
        <w:t>依</w:t>
      </w:r>
      <w:hyperlink r:id="rId114" w:history="1">
        <w:r w:rsidR="00225468">
          <w:rPr>
            <w:rStyle w:val="a4"/>
            <w:rFonts w:ascii="Arial Unicode MS" w:hAnsi="Arial Unicode MS" w:hint="eastAsia"/>
          </w:rPr>
          <w:t>法院組織法</w:t>
        </w:r>
      </w:hyperlink>
      <w:r w:rsidRPr="008945B3">
        <w:t>之規定，關於各級法院行政之監督，下列敘述何者錯誤？答案顯示</w:t>
      </w:r>
      <w:r w:rsidRPr="008945B3">
        <w:t>:</w:t>
      </w:r>
      <w:r w:rsidR="00B24E8E" w:rsidRPr="00B24E8E">
        <w:t>【</w:t>
      </w:r>
      <w:r w:rsidR="002C3D73" w:rsidRPr="002C3D73">
        <w:rPr>
          <w:color w:val="980000"/>
        </w:rPr>
        <w:t>B</w:t>
      </w:r>
      <w:r w:rsidR="00B24E8E" w:rsidRPr="00B24E8E">
        <w:t>】</w:t>
      </w:r>
    </w:p>
    <w:p w14:paraId="07FFB3F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）最高法院由司法院院長、最高法院院長監督</w:t>
      </w:r>
    </w:p>
    <w:p w14:paraId="77A8142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）臺灣高等法院由司法院院長、最高法院院長、臺灣高等法院院長監督</w:t>
      </w:r>
    </w:p>
    <w:p w14:paraId="0619D49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）臺灣臺中地方法院由司法院院長、臺灣高等法院院長、臺灣高等法院臺中分院院長、臺灣臺中地方法院院長監督</w:t>
      </w:r>
    </w:p>
    <w:p w14:paraId="27FD762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）臺灣屏東地方法院由司法院院長、臺灣高等法院院長、臺灣高等法院高雄分院院長、臺灣屏東地方法院院長監督</w:t>
      </w:r>
    </w:p>
    <w:p w14:paraId="41AA9314" w14:textId="3E9CC53D" w:rsidR="00AF78FB" w:rsidRPr="008945B3" w:rsidRDefault="00AF78FB" w:rsidP="00B24E8E">
      <w:pPr>
        <w:pStyle w:val="3"/>
      </w:pPr>
      <w:r w:rsidRPr="008945B3">
        <w:t>42.</w:t>
      </w:r>
      <w:r w:rsidRPr="008945B3">
        <w:t>下列何者非屬司法院為因應高等法院業務需要，而調地方法院或其分院之候補法官至高等法院辦事，所得辦理之事務？答案顯示</w:t>
      </w:r>
      <w:r w:rsidRPr="008945B3">
        <w:t>:</w:t>
      </w:r>
      <w:r w:rsidR="00B24E8E" w:rsidRPr="00B24E8E">
        <w:t>【</w:t>
      </w:r>
      <w:r w:rsidR="002C3D73" w:rsidRPr="002C3D73">
        <w:rPr>
          <w:color w:val="980000"/>
        </w:rPr>
        <w:t>C</w:t>
      </w:r>
      <w:r w:rsidR="00B24E8E" w:rsidRPr="00B24E8E">
        <w:t>】</w:t>
      </w:r>
    </w:p>
    <w:p w14:paraId="47D9491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）訴訟案件程序及實體之審查（</w:t>
      </w:r>
      <w:r w:rsidRPr="008945B3">
        <w:rPr>
          <w:rFonts w:ascii="Arial Unicode MS" w:hAnsi="Arial Unicode MS"/>
        </w:rPr>
        <w:t>B</w:t>
      </w:r>
      <w:r w:rsidRPr="008945B3">
        <w:rPr>
          <w:rFonts w:ascii="Arial Unicode MS" w:hAnsi="Arial Unicode MS"/>
        </w:rPr>
        <w:t>）法律問題之分析、資料之蒐集</w:t>
      </w:r>
    </w:p>
    <w:p w14:paraId="75D60DF5" w14:textId="77777777" w:rsidR="00AF78FB" w:rsidRPr="008945B3" w:rsidRDefault="00AF78FB" w:rsidP="00AF78FB">
      <w:pPr>
        <w:jc w:val="both"/>
        <w:rPr>
          <w:rFonts w:ascii="Arial Unicode MS" w:hAnsi="Arial Unicode MS"/>
        </w:rPr>
      </w:pPr>
      <w:r w:rsidRPr="008945B3">
        <w:rPr>
          <w:rFonts w:ascii="Arial Unicode MS" w:hAnsi="Arial Unicode MS"/>
        </w:rPr>
        <w:lastRenderedPageBreak/>
        <w:t>（</w:t>
      </w:r>
      <w:r w:rsidRPr="008945B3">
        <w:rPr>
          <w:rFonts w:ascii="Arial Unicode MS" w:hAnsi="Arial Unicode MS"/>
        </w:rPr>
        <w:t>C</w:t>
      </w:r>
      <w:r w:rsidRPr="008945B3">
        <w:rPr>
          <w:rFonts w:ascii="Arial Unicode MS" w:hAnsi="Arial Unicode MS"/>
        </w:rPr>
        <w:t>）擔任合議庭之庭員（</w:t>
      </w:r>
      <w:r w:rsidRPr="008945B3">
        <w:rPr>
          <w:rFonts w:ascii="Arial Unicode MS" w:hAnsi="Arial Unicode MS"/>
        </w:rPr>
        <w:t>D</w:t>
      </w:r>
      <w:r w:rsidRPr="008945B3">
        <w:rPr>
          <w:rFonts w:ascii="Arial Unicode MS" w:hAnsi="Arial Unicode MS"/>
        </w:rPr>
        <w:t>）裁判書之草擬</w:t>
      </w:r>
    </w:p>
    <w:p w14:paraId="2FE273F4" w14:textId="381412E3" w:rsidR="00AF78FB" w:rsidRPr="008945B3" w:rsidRDefault="00AF78FB" w:rsidP="00B24E8E">
      <w:pPr>
        <w:pStyle w:val="3"/>
      </w:pPr>
      <w:r w:rsidRPr="008945B3">
        <w:t>43.</w:t>
      </w:r>
      <w:r w:rsidRPr="008945B3">
        <w:t>關於合議裁判案件之評議，下列敘述何者正確？答案顯示</w:t>
      </w:r>
      <w:r w:rsidRPr="008945B3">
        <w:t>:</w:t>
      </w:r>
      <w:r w:rsidR="00B24E8E" w:rsidRPr="00B24E8E">
        <w:t>【</w:t>
      </w:r>
      <w:r w:rsidR="002C3D73" w:rsidRPr="002C3D73">
        <w:rPr>
          <w:color w:val="980000"/>
        </w:rPr>
        <w:t>A</w:t>
      </w:r>
      <w:r w:rsidR="00B24E8E" w:rsidRPr="00B24E8E">
        <w:t>】</w:t>
      </w:r>
    </w:p>
    <w:p w14:paraId="1D872C89" w14:textId="7E766D0E"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）應依</w:t>
      </w:r>
      <w:hyperlink r:id="rId115" w:history="1">
        <w:r w:rsidR="00225468">
          <w:rPr>
            <w:rStyle w:val="a4"/>
            <w:rFonts w:ascii="Arial Unicode MS" w:hAnsi="Arial Unicode MS" w:hint="eastAsia"/>
          </w:rPr>
          <w:t>法院組織法</w:t>
        </w:r>
      </w:hyperlink>
      <w:r w:rsidRPr="008945B3">
        <w:rPr>
          <w:rFonts w:ascii="Arial Unicode MS" w:hAnsi="Arial Unicode MS"/>
        </w:rPr>
        <w:t>所定之法官人數，評議決定之（</w:t>
      </w:r>
      <w:r w:rsidRPr="008945B3">
        <w:rPr>
          <w:rFonts w:ascii="Arial Unicode MS" w:hAnsi="Arial Unicode MS"/>
        </w:rPr>
        <w:t>B</w:t>
      </w:r>
      <w:r w:rsidRPr="008945B3">
        <w:rPr>
          <w:rFonts w:ascii="Arial Unicode MS" w:hAnsi="Arial Unicode MS"/>
        </w:rPr>
        <w:t>）裁判之評議，於裁判宣示前均不公開</w:t>
      </w:r>
    </w:p>
    <w:p w14:paraId="65C455E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）案件之當事人於裁判宣示後，即得聲請閱覽評議意見</w:t>
      </w:r>
    </w:p>
    <w:p w14:paraId="381FE8A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）評議時法官應各陳述意見，其次序係以受命法官為先，遞至審判長為終</w:t>
      </w:r>
    </w:p>
    <w:p w14:paraId="3B2D9D9F" w14:textId="2B399210" w:rsidR="00AF78FB" w:rsidRPr="008945B3" w:rsidRDefault="00AF78FB" w:rsidP="00B24E8E">
      <w:pPr>
        <w:pStyle w:val="3"/>
      </w:pPr>
      <w:r w:rsidRPr="008945B3">
        <w:t>44.</w:t>
      </w:r>
      <w:r w:rsidRPr="008945B3">
        <w:t>下列何者非屬</w:t>
      </w:r>
      <w:hyperlink r:id="rId116" w:history="1">
        <w:r w:rsidR="00225468">
          <w:rPr>
            <w:rStyle w:val="a4"/>
            <w:rFonts w:ascii="Arial Unicode MS" w:hAnsi="Arial Unicode MS" w:hint="eastAsia"/>
          </w:rPr>
          <w:t>法院組織法</w:t>
        </w:r>
      </w:hyperlink>
      <w:r w:rsidRPr="008945B3">
        <w:t>所規定，應就其權限內之事務，互相協助之職務？答案顯示</w:t>
      </w:r>
      <w:r w:rsidRPr="008945B3">
        <w:t>:</w:t>
      </w:r>
      <w:r w:rsidR="00B24E8E" w:rsidRPr="00B24E8E">
        <w:t>【</w:t>
      </w:r>
      <w:r w:rsidR="002C3D73" w:rsidRPr="002C3D73">
        <w:rPr>
          <w:color w:val="980000"/>
        </w:rPr>
        <w:t>B</w:t>
      </w:r>
      <w:r w:rsidR="00B24E8E" w:rsidRPr="00B24E8E">
        <w:t>】</w:t>
      </w:r>
    </w:p>
    <w:p w14:paraId="6004AAC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）書記官（</w:t>
      </w:r>
      <w:r w:rsidRPr="008945B3">
        <w:rPr>
          <w:rFonts w:ascii="Arial Unicode MS" w:hAnsi="Arial Unicode MS"/>
        </w:rPr>
        <w:t>B</w:t>
      </w:r>
      <w:r w:rsidRPr="008945B3">
        <w:rPr>
          <w:rFonts w:ascii="Arial Unicode MS" w:hAnsi="Arial Unicode MS"/>
        </w:rPr>
        <w:t>）監所管理員（</w:t>
      </w:r>
      <w:r w:rsidRPr="008945B3">
        <w:rPr>
          <w:rFonts w:ascii="Arial Unicode MS" w:hAnsi="Arial Unicode MS"/>
        </w:rPr>
        <w:t>C</w:t>
      </w:r>
      <w:r w:rsidRPr="008945B3">
        <w:rPr>
          <w:rFonts w:ascii="Arial Unicode MS" w:hAnsi="Arial Unicode MS"/>
        </w:rPr>
        <w:t>）觀護人（</w:t>
      </w:r>
      <w:r w:rsidRPr="008945B3">
        <w:rPr>
          <w:rFonts w:ascii="Arial Unicode MS" w:hAnsi="Arial Unicode MS"/>
        </w:rPr>
        <w:t>D</w:t>
      </w:r>
      <w:r w:rsidRPr="008945B3">
        <w:rPr>
          <w:rFonts w:ascii="Arial Unicode MS" w:hAnsi="Arial Unicode MS"/>
        </w:rPr>
        <w:t>）法警</w:t>
      </w:r>
    </w:p>
    <w:p w14:paraId="2E17D80D" w14:textId="5694B395" w:rsidR="00AF78FB" w:rsidRPr="008945B3" w:rsidRDefault="00AF78FB" w:rsidP="00B24E8E">
      <w:pPr>
        <w:pStyle w:val="3"/>
      </w:pPr>
      <w:r w:rsidRPr="008945B3">
        <w:t>45.</w:t>
      </w:r>
      <w:r w:rsidRPr="008945B3">
        <w:t>下列關於最高法院民事大法庭、刑事大法庭裁判法律爭議之敘述，何者錯誤？答案顯示</w:t>
      </w:r>
      <w:r w:rsidRPr="008945B3">
        <w:t>:</w:t>
      </w:r>
      <w:r w:rsidR="00B24E8E" w:rsidRPr="00B24E8E">
        <w:t>【</w:t>
      </w:r>
      <w:r w:rsidR="002C3D73" w:rsidRPr="002C3D73">
        <w:rPr>
          <w:color w:val="980000"/>
        </w:rPr>
        <w:t>D</w:t>
      </w:r>
      <w:r w:rsidR="00B24E8E" w:rsidRPr="00B24E8E">
        <w:t>】</w:t>
      </w:r>
    </w:p>
    <w:p w14:paraId="63C8431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）最高法院民事大法庭、刑事大法庭之裁定，對於提案庭提交之案件有拘束</w:t>
      </w:r>
    </w:p>
    <w:p w14:paraId="14C19C9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）最高法院民事大法庭、刑事大法庭法官於評議時所持法律上之意見與多數意見不同，經記明於評議簿，並於裁定宣示前補具不同意見書者，應與裁定一併公布</w:t>
      </w:r>
    </w:p>
    <w:p w14:paraId="62A06C1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）最高法院民事大法庭、刑事大法庭裁判法律爭議，應行言詞辯論</w:t>
      </w:r>
    </w:p>
    <w:p w14:paraId="3F60CE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）最高法院民事大法庭、刑事大法庭認有必要時，依職權就專業法律問題選任專家學者陳述其法律上意見，應於言詞辯論時到場陳述，不得以書面為之</w:t>
      </w:r>
    </w:p>
    <w:p w14:paraId="7FD964E0" w14:textId="1432281C" w:rsidR="00AF78FB" w:rsidRPr="008945B3" w:rsidRDefault="00AF78FB" w:rsidP="00B24E8E">
      <w:pPr>
        <w:pStyle w:val="3"/>
      </w:pPr>
      <w:r w:rsidRPr="008945B3">
        <w:t>46.</w:t>
      </w:r>
      <w:r w:rsidRPr="008945B3">
        <w:t>依</w:t>
      </w:r>
      <w:hyperlink r:id="rId117" w:history="1">
        <w:r w:rsidR="00225468">
          <w:rPr>
            <w:rStyle w:val="a4"/>
            <w:rFonts w:ascii="Arial Unicode MS" w:hAnsi="Arial Unicode MS" w:hint="eastAsia"/>
          </w:rPr>
          <w:t>法院組織法</w:t>
        </w:r>
      </w:hyperlink>
      <w:r w:rsidRPr="008945B3">
        <w:t>規定，有關起訴書之公開，下列敘述何者正確？答案顯示</w:t>
      </w:r>
      <w:r w:rsidRPr="008945B3">
        <w:t>:</w:t>
      </w:r>
      <w:r w:rsidR="00B24E8E" w:rsidRPr="00B24E8E">
        <w:t>【</w:t>
      </w:r>
      <w:r w:rsidR="002C3D73" w:rsidRPr="002C3D73">
        <w:rPr>
          <w:color w:val="980000"/>
        </w:rPr>
        <w:t>C</w:t>
      </w:r>
      <w:r w:rsidR="00B24E8E" w:rsidRPr="00B24E8E">
        <w:t>】</w:t>
      </w:r>
    </w:p>
    <w:p w14:paraId="51FFF43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）起訴書不予公開（</w:t>
      </w:r>
      <w:r w:rsidRPr="008945B3">
        <w:rPr>
          <w:rFonts w:ascii="Arial Unicode MS" w:hAnsi="Arial Unicode MS"/>
        </w:rPr>
        <w:t>B</w:t>
      </w:r>
      <w:r w:rsidRPr="008945B3">
        <w:rPr>
          <w:rFonts w:ascii="Arial Unicode MS" w:hAnsi="Arial Unicode MS"/>
        </w:rPr>
        <w:t>）起訴書應於案件繫屬於管轄法院後公開</w:t>
      </w:r>
    </w:p>
    <w:p w14:paraId="6347B75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）起訴書應於該案件第一審裁判書公開後公開（</w:t>
      </w:r>
      <w:r w:rsidRPr="008945B3">
        <w:rPr>
          <w:rFonts w:ascii="Arial Unicode MS" w:hAnsi="Arial Unicode MS"/>
        </w:rPr>
        <w:t>D</w:t>
      </w:r>
      <w:r w:rsidRPr="008945B3">
        <w:rPr>
          <w:rFonts w:ascii="Arial Unicode MS" w:hAnsi="Arial Unicode MS"/>
        </w:rPr>
        <w:t>）起訴書應於該案件裁判確定後公開</w:t>
      </w:r>
    </w:p>
    <w:p w14:paraId="51527A7F" w14:textId="37FCA00D" w:rsidR="00AF78FB" w:rsidRPr="008945B3" w:rsidRDefault="00AF78FB" w:rsidP="00B24E8E">
      <w:pPr>
        <w:pStyle w:val="3"/>
      </w:pPr>
      <w:r w:rsidRPr="008945B3">
        <w:t>47.</w:t>
      </w:r>
      <w:r w:rsidRPr="008945B3">
        <w:t>下列關於</w:t>
      </w:r>
      <w:hyperlink r:id="rId118" w:history="1">
        <w:r w:rsidR="00225468">
          <w:rPr>
            <w:rStyle w:val="a4"/>
            <w:rFonts w:ascii="Arial Unicode MS" w:hAnsi="Arial Unicode MS" w:hint="eastAsia"/>
          </w:rPr>
          <w:t>法院組織法</w:t>
        </w:r>
      </w:hyperlink>
      <w:r w:rsidRPr="008945B3">
        <w:t>院長、檢察總長、檢察長職權之敘述，何者錯誤？答案顯示</w:t>
      </w:r>
      <w:r w:rsidRPr="008945B3">
        <w:t>:</w:t>
      </w:r>
      <w:r w:rsidR="00B24E8E" w:rsidRPr="00B24E8E">
        <w:t>【</w:t>
      </w:r>
      <w:r w:rsidR="002C3D73" w:rsidRPr="002C3D73">
        <w:rPr>
          <w:color w:val="980000"/>
        </w:rPr>
        <w:t>A</w:t>
      </w:r>
      <w:r w:rsidR="00B24E8E" w:rsidRPr="00B24E8E">
        <w:t>】</w:t>
      </w:r>
    </w:p>
    <w:p w14:paraId="643242C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）院長綜理全院行政及審判事務（</w:t>
      </w:r>
      <w:r w:rsidRPr="008945B3">
        <w:rPr>
          <w:rFonts w:ascii="Arial Unicode MS" w:hAnsi="Arial Unicode MS"/>
        </w:rPr>
        <w:t>B</w:t>
      </w:r>
      <w:r w:rsidRPr="008945B3">
        <w:rPr>
          <w:rFonts w:ascii="Arial Unicode MS" w:hAnsi="Arial Unicode MS"/>
        </w:rPr>
        <w:t>）檢察總長、檢察長得親自處理其所指揮監督之檢察官之事務</w:t>
      </w:r>
    </w:p>
    <w:p w14:paraId="7739F5E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）檢察總長、檢察長得將其所指揮監督之檢察官之事務，移轉於其所指揮監督之其他檢察官處理之</w:t>
      </w:r>
    </w:p>
    <w:p w14:paraId="059AD48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）臺灣高等檢察署檢察長得派該署檢察官兼行臺灣高等檢察署高雄檢察分署檢察官之職務</w:t>
      </w:r>
    </w:p>
    <w:p w14:paraId="1FD797B5" w14:textId="7FF386B3" w:rsidR="00AF78FB" w:rsidRPr="008945B3" w:rsidRDefault="00AF78FB" w:rsidP="00B24E8E">
      <w:pPr>
        <w:pStyle w:val="3"/>
      </w:pPr>
      <w:r w:rsidRPr="008945B3">
        <w:t>48.</w:t>
      </w:r>
      <w:r w:rsidRPr="008945B3">
        <w:t>下列有關</w:t>
      </w:r>
      <w:hyperlink r:id="rId119" w:history="1">
        <w:r w:rsidR="00225468">
          <w:rPr>
            <w:rStyle w:val="a4"/>
            <w:rFonts w:ascii="Arial Unicode MS" w:hAnsi="Arial Unicode MS" w:hint="eastAsia"/>
          </w:rPr>
          <w:t>法院組織法</w:t>
        </w:r>
      </w:hyperlink>
      <w:r w:rsidRPr="008945B3">
        <w:t>法院之敘述，何者正確？答案顯示</w:t>
      </w:r>
      <w:r w:rsidRPr="008945B3">
        <w:t>:</w:t>
      </w:r>
      <w:r w:rsidR="00B24E8E" w:rsidRPr="00B24E8E">
        <w:t>【</w:t>
      </w:r>
      <w:r w:rsidR="002C3D73" w:rsidRPr="002C3D73">
        <w:rPr>
          <w:color w:val="980000"/>
        </w:rPr>
        <w:t>D</w:t>
      </w:r>
      <w:r w:rsidR="00B24E8E" w:rsidRPr="00B24E8E">
        <w:t>】</w:t>
      </w:r>
    </w:p>
    <w:p w14:paraId="2CE3C6B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）非訟事件由高等法院管轄（</w:t>
      </w:r>
      <w:r w:rsidRPr="008945B3">
        <w:rPr>
          <w:rFonts w:ascii="Arial Unicode MS" w:hAnsi="Arial Unicode MS"/>
        </w:rPr>
        <w:t>B</w:t>
      </w:r>
      <w:r w:rsidRPr="008945B3">
        <w:rPr>
          <w:rFonts w:ascii="Arial Unicode MS" w:hAnsi="Arial Unicode MS"/>
        </w:rPr>
        <w:t>）刑事第一審訴訟案件一律由地方法院管轄</w:t>
      </w:r>
    </w:p>
    <w:p w14:paraId="394BD4D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）不服第一審刑事判決而上訴之案件均由高等法院管轄（</w:t>
      </w:r>
      <w:r w:rsidRPr="008945B3">
        <w:rPr>
          <w:rFonts w:ascii="Arial Unicode MS" w:hAnsi="Arial Unicode MS"/>
        </w:rPr>
        <w:t>D</w:t>
      </w:r>
      <w:r w:rsidRPr="008945B3">
        <w:rPr>
          <w:rFonts w:ascii="Arial Unicode MS" w:hAnsi="Arial Unicode MS"/>
        </w:rPr>
        <w:t>）地方法院得設簡易庭</w:t>
      </w:r>
    </w:p>
    <w:p w14:paraId="2D302A72" w14:textId="2F9D2F0B" w:rsidR="00AF78FB" w:rsidRPr="008945B3" w:rsidRDefault="00AF78FB" w:rsidP="00B24E8E">
      <w:pPr>
        <w:pStyle w:val="3"/>
      </w:pPr>
      <w:r w:rsidRPr="008945B3">
        <w:t>49.</w:t>
      </w:r>
      <w:r w:rsidRPr="008945B3">
        <w:t>下列何者非屬檢察官之職權？答案顯示</w:t>
      </w:r>
      <w:r w:rsidRPr="008945B3">
        <w:t>:</w:t>
      </w:r>
      <w:r w:rsidR="00B24E8E" w:rsidRPr="00B24E8E">
        <w:t>【</w:t>
      </w:r>
      <w:r w:rsidR="002C3D73" w:rsidRPr="002C3D73">
        <w:rPr>
          <w:color w:val="980000"/>
        </w:rPr>
        <w:t>C</w:t>
      </w:r>
      <w:r w:rsidR="00B24E8E" w:rsidRPr="00B24E8E">
        <w:t>】</w:t>
      </w:r>
    </w:p>
    <w:p w14:paraId="2BD92D0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）協助自訴（</w:t>
      </w:r>
      <w:r w:rsidRPr="008945B3">
        <w:rPr>
          <w:rFonts w:ascii="Arial Unicode MS" w:hAnsi="Arial Unicode MS"/>
        </w:rPr>
        <w:t>B</w:t>
      </w:r>
      <w:r w:rsidRPr="008945B3">
        <w:rPr>
          <w:rFonts w:ascii="Arial Unicode MS" w:hAnsi="Arial Unicode MS"/>
        </w:rPr>
        <w:t>）擔當自訴（</w:t>
      </w:r>
      <w:r w:rsidRPr="008945B3">
        <w:rPr>
          <w:rFonts w:ascii="Arial Unicode MS" w:hAnsi="Arial Unicode MS"/>
        </w:rPr>
        <w:t>C</w:t>
      </w:r>
      <w:r w:rsidRPr="008945B3">
        <w:rPr>
          <w:rFonts w:ascii="Arial Unicode MS" w:hAnsi="Arial Unicode MS"/>
        </w:rPr>
        <w:t>）逕為簡易判決處刑（</w:t>
      </w:r>
      <w:r w:rsidRPr="008945B3">
        <w:rPr>
          <w:rFonts w:ascii="Arial Unicode MS" w:hAnsi="Arial Unicode MS"/>
        </w:rPr>
        <w:t>D</w:t>
      </w:r>
      <w:r w:rsidRPr="008945B3">
        <w:rPr>
          <w:rFonts w:ascii="Arial Unicode MS" w:hAnsi="Arial Unicode MS"/>
        </w:rPr>
        <w:t>）指揮刑事裁判之執行</w:t>
      </w:r>
    </w:p>
    <w:p w14:paraId="45A26387" w14:textId="10A2ED61" w:rsidR="00AF78FB" w:rsidRPr="008945B3" w:rsidRDefault="00AF78FB" w:rsidP="00B24E8E">
      <w:pPr>
        <w:pStyle w:val="3"/>
      </w:pPr>
      <w:r w:rsidRPr="008945B3">
        <w:t>50.</w:t>
      </w:r>
      <w:r w:rsidRPr="008945B3">
        <w:t>下列關於</w:t>
      </w:r>
      <w:hyperlink r:id="rId120" w:history="1">
        <w:r w:rsidR="00225468">
          <w:rPr>
            <w:rStyle w:val="a4"/>
            <w:rFonts w:ascii="Arial Unicode MS" w:hAnsi="Arial Unicode MS" w:hint="eastAsia"/>
          </w:rPr>
          <w:t>法院組織法</w:t>
        </w:r>
      </w:hyperlink>
      <w:r w:rsidRPr="008945B3">
        <w:t>裁判之評議之敘述，何者錯誤？答案顯示</w:t>
      </w:r>
      <w:r w:rsidRPr="008945B3">
        <w:t>:</w:t>
      </w:r>
      <w:r w:rsidR="00B24E8E" w:rsidRPr="00B24E8E">
        <w:t>【</w:t>
      </w:r>
      <w:r w:rsidR="002C3D73" w:rsidRPr="002C3D73">
        <w:rPr>
          <w:color w:val="980000"/>
        </w:rPr>
        <w:t>B</w:t>
      </w:r>
      <w:r w:rsidR="00B24E8E" w:rsidRPr="00B24E8E">
        <w:t>】</w:t>
      </w:r>
    </w:p>
    <w:p w14:paraId="01D10C0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）裁判之評議，以審判長為主席</w:t>
      </w:r>
    </w:p>
    <w:p w14:paraId="4BC76E8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）地方法院之刑事合議庭法官對於被告之刑期，有處有期徒刑</w:t>
      </w:r>
      <w:r w:rsidRPr="008945B3">
        <w:rPr>
          <w:rFonts w:ascii="Arial Unicode MS" w:hAnsi="Arial Unicode MS"/>
        </w:rPr>
        <w:t xml:space="preserve"> 6</w:t>
      </w:r>
      <w:r w:rsidRPr="008945B3">
        <w:rPr>
          <w:rFonts w:ascii="Arial Unicode MS" w:hAnsi="Arial Unicode MS"/>
        </w:rPr>
        <w:t>年、</w:t>
      </w:r>
      <w:r w:rsidRPr="008945B3">
        <w:rPr>
          <w:rFonts w:ascii="Arial Unicode MS" w:hAnsi="Arial Unicode MS"/>
        </w:rPr>
        <w:t>6</w:t>
      </w:r>
      <w:r w:rsidRPr="008945B3">
        <w:rPr>
          <w:rFonts w:ascii="Arial Unicode MS" w:hAnsi="Arial Unicode MS"/>
        </w:rPr>
        <w:t>年</w:t>
      </w:r>
      <w:r w:rsidRPr="008945B3">
        <w:rPr>
          <w:rFonts w:ascii="Arial Unicode MS" w:hAnsi="Arial Unicode MS"/>
        </w:rPr>
        <w:t>8</w:t>
      </w:r>
      <w:r w:rsidRPr="008945B3">
        <w:rPr>
          <w:rFonts w:ascii="Arial Unicode MS" w:hAnsi="Arial Unicode MS"/>
        </w:rPr>
        <w:t>月及</w:t>
      </w:r>
      <w:r w:rsidRPr="008945B3">
        <w:rPr>
          <w:rFonts w:ascii="Arial Unicode MS" w:hAnsi="Arial Unicode MS"/>
        </w:rPr>
        <w:t xml:space="preserve"> 7</w:t>
      </w:r>
      <w:r w:rsidRPr="008945B3">
        <w:rPr>
          <w:rFonts w:ascii="Arial Unicode MS" w:hAnsi="Arial Unicode MS"/>
        </w:rPr>
        <w:t>年</w:t>
      </w:r>
      <w:r w:rsidRPr="008945B3">
        <w:rPr>
          <w:rFonts w:ascii="Arial Unicode MS" w:hAnsi="Arial Unicode MS"/>
        </w:rPr>
        <w:t>10</w:t>
      </w:r>
      <w:r w:rsidRPr="008945B3">
        <w:rPr>
          <w:rFonts w:ascii="Arial Unicode MS" w:hAnsi="Arial Unicode MS"/>
        </w:rPr>
        <w:t>月之不同意見，裁判之刑期應以該三不同刑期之平均數為準</w:t>
      </w:r>
    </w:p>
    <w:p w14:paraId="3CE78F1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）評議以過半數之意見決定之（</w:t>
      </w:r>
      <w:r w:rsidRPr="008945B3">
        <w:rPr>
          <w:rFonts w:ascii="Arial Unicode MS" w:hAnsi="Arial Unicode MS"/>
        </w:rPr>
        <w:t>D</w:t>
      </w:r>
      <w:r w:rsidRPr="008945B3">
        <w:rPr>
          <w:rFonts w:ascii="Arial Unicode MS" w:hAnsi="Arial Unicode MS"/>
        </w:rPr>
        <w:t>）評議時各法官之意見應記載於評議簿，並應於該案裁判確定前嚴守秘密</w:t>
      </w:r>
    </w:p>
    <w:p w14:paraId="5E03B8DF" w14:textId="77777777" w:rsidR="00572003" w:rsidRDefault="00572003" w:rsidP="00240DC0"/>
    <w:p w14:paraId="38201271" w14:textId="77777777" w:rsidR="00AF78FB" w:rsidRDefault="00AF78FB" w:rsidP="00AF78FB">
      <w:pPr>
        <w:ind w:left="142"/>
        <w:jc w:val="right"/>
        <w:rPr>
          <w:rFonts w:ascii="Arial Unicode MS" w:hAnsi="Arial Unicode MS"/>
        </w:rPr>
      </w:pPr>
      <w:r>
        <w:rPr>
          <w:rFonts w:ascii="Arial Unicode MS" w:hAnsi="Arial Unicode MS"/>
          <w:color w:val="000000"/>
          <w:sz w:val="18"/>
          <w:szCs w:val="20"/>
        </w:rPr>
        <w:t xml:space="preserve">　　　　　　　　　　　　　　　　　　　　　　　　　　　　　　　　　　　　　　　　　　　</w:t>
      </w:r>
      <w:hyperlink w:anchor="a01" w:history="1">
        <w:r>
          <w:rPr>
            <w:rStyle w:val="a4"/>
            <w:rFonts w:ascii="Arial Unicode MS" w:hAnsi="Arial Unicode MS"/>
            <w:sz w:val="18"/>
          </w:rPr>
          <w:t>回目錄</w:t>
        </w:r>
        <w:r>
          <w:rPr>
            <w:rStyle w:val="a4"/>
            <w:rFonts w:ascii="Arial Unicode MS" w:hAnsi="Arial Unicode MS"/>
            <w:sz w:val="18"/>
          </w:rPr>
          <w:t>(1)</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41705536" w14:textId="3344C74E" w:rsidR="00AF78FB" w:rsidRDefault="00AF78FB" w:rsidP="00AF78FB">
      <w:pPr>
        <w:pStyle w:val="2"/>
      </w:pPr>
      <w:bookmarkStart w:id="15" w:name="_10703。（2）107年公務人員特種考試司法人員五等考試。庭務員"/>
      <w:bookmarkStart w:id="16" w:name="_10703。（1）107年公務人員特種考試原住民族考試。庭務員"/>
      <w:bookmarkStart w:id="17" w:name="_11202。（1）112年公務人員特種考試原住民族考試。庭務員"/>
      <w:bookmarkEnd w:id="15"/>
      <w:bookmarkEnd w:id="16"/>
      <w:bookmarkEnd w:id="17"/>
      <w:r>
        <w:rPr>
          <w:rFonts w:hint="eastAsia"/>
        </w:rPr>
        <w:t>1</w:t>
      </w:r>
      <w:r>
        <w:t>12</w:t>
      </w:r>
      <w:r>
        <w:rPr>
          <w:rFonts w:hint="eastAsia"/>
        </w:rPr>
        <w:t>0</w:t>
      </w:r>
      <w:r>
        <w:t>2</w:t>
      </w:r>
      <w:r>
        <w:rPr>
          <w:rFonts w:hint="eastAsia"/>
        </w:rPr>
        <w:t>。（</w:t>
      </w:r>
      <w:r>
        <w:t>1</w:t>
      </w:r>
      <w:r>
        <w:rPr>
          <w:rFonts w:hint="eastAsia"/>
        </w:rPr>
        <w:t>）</w:t>
      </w:r>
      <w:r>
        <w:rPr>
          <w:rFonts w:eastAsia="Arial Unicode MS" w:cs="Arial Unicode MS" w:hint="eastAsia"/>
        </w:rPr>
        <w:t>1</w:t>
      </w:r>
      <w:r>
        <w:rPr>
          <w:rFonts w:eastAsia="Arial Unicode MS" w:cs="Arial Unicode MS"/>
        </w:rPr>
        <w:t>12</w:t>
      </w:r>
      <w:r>
        <w:t>年公務人員特種考試原住民族考試</w:t>
      </w:r>
      <w:r>
        <w:rPr>
          <w:rFonts w:hint="eastAsia"/>
        </w:rPr>
        <w:t>。庭務員</w:t>
      </w:r>
    </w:p>
    <w:p w14:paraId="4BF43CE3" w14:textId="6E5F2818" w:rsidR="00AF78FB" w:rsidRDefault="00AF78FB" w:rsidP="00AF78FB">
      <w:pPr>
        <w:jc w:val="both"/>
        <w:rPr>
          <w:rFonts w:ascii="Arial Unicode MS" w:hAnsi="Arial Unicode MS"/>
        </w:rPr>
      </w:pPr>
      <w:r>
        <w:rPr>
          <w:rFonts w:ascii="Arial Unicode MS" w:hAnsi="Arial Unicode MS"/>
        </w:rPr>
        <w:t>112</w:t>
      </w:r>
      <w:r>
        <w:rPr>
          <w:rFonts w:ascii="Arial Unicode MS" w:hAnsi="Arial Unicode MS"/>
        </w:rPr>
        <w:t>年公務人員特種考試原住民族考試試題</w:t>
      </w:r>
      <w:r w:rsidRPr="003D1B02">
        <w:rPr>
          <w:rFonts w:ascii="Arial Unicode MS" w:hAnsi="Arial Unicode MS"/>
        </w:rPr>
        <w:t>4704</w:t>
      </w:r>
      <w:r w:rsidRPr="003D1B02">
        <w:rPr>
          <w:rFonts w:ascii="Arial Unicode MS" w:hAnsi="Arial Unicode MS"/>
        </w:rPr>
        <w:t>【考試別】原住民族考試【等別】五等考試【類科組別】庭務員【科目</w:t>
      </w:r>
      <w:r w:rsidR="00225468" w:rsidRPr="006E088E">
        <w:rPr>
          <w:rFonts w:ascii="Arial Unicode MS" w:hAnsi="Arial Unicode MS"/>
        </w:rPr>
        <w:t>】</w:t>
      </w:r>
      <w:hyperlink r:id="rId121" w:history="1">
        <w:r w:rsidR="00225468">
          <w:rPr>
            <w:rStyle w:val="a4"/>
            <w:rFonts w:ascii="Arial Unicode MS" w:hAnsi="Arial Unicode MS" w:hint="eastAsia"/>
          </w:rPr>
          <w:t>法院組織法</w:t>
        </w:r>
      </w:hyperlink>
      <w:r w:rsidRPr="003D1B02">
        <w:rPr>
          <w:rFonts w:ascii="Arial Unicode MS" w:hAnsi="Arial Unicode MS"/>
        </w:rPr>
        <w:t>大意</w:t>
      </w:r>
      <w:r w:rsidR="00412F45" w:rsidRPr="00E17A2B">
        <w:rPr>
          <w:rFonts w:ascii="Arial Unicode MS" w:hAnsi="Arial Unicode MS" w:hint="eastAsia"/>
        </w:rPr>
        <w:t>（</w:t>
      </w:r>
      <w:r w:rsidR="00412F45">
        <w:rPr>
          <w:rFonts w:ascii="Arial Unicode MS" w:hAnsi="Arial Unicode MS" w:hint="eastAsia"/>
        </w:rPr>
        <w:t>包括</w:t>
      </w:r>
      <w:hyperlink r:id="rId122" w:history="1">
        <w:r w:rsidR="00412F45">
          <w:rPr>
            <w:rStyle w:val="a4"/>
            <w:rFonts w:ascii="Arial Unicode MS" w:hAnsi="Arial Unicode MS" w:hint="eastAsia"/>
          </w:rPr>
          <w:t>法庭席位布置規則</w:t>
        </w:r>
      </w:hyperlink>
      <w:r w:rsidR="00412F45">
        <w:rPr>
          <w:rFonts w:ascii="Arial Unicode MS" w:hAnsi="Arial Unicode MS" w:hint="eastAsia"/>
        </w:rPr>
        <w:t>、</w:t>
      </w:r>
      <w:hyperlink r:id="rId123" w:history="1">
        <w:r w:rsidR="00412F45">
          <w:rPr>
            <w:rStyle w:val="a4"/>
            <w:rFonts w:ascii="Arial Unicode MS" w:hAnsi="Arial Unicode MS" w:hint="eastAsia"/>
          </w:rPr>
          <w:t>法庭旁聽規則</w:t>
        </w:r>
      </w:hyperlink>
      <w:r w:rsidR="00412F45">
        <w:rPr>
          <w:rFonts w:ascii="Arial Unicode MS" w:hAnsi="Arial Unicode MS" w:hint="eastAsia"/>
        </w:rPr>
        <w:t>、</w:t>
      </w:r>
      <w:hyperlink r:id="rId124" w:history="1">
        <w:r w:rsidR="00412F45">
          <w:rPr>
            <w:rStyle w:val="a4"/>
            <w:rFonts w:ascii="Arial Unicode MS" w:hAnsi="Arial Unicode MS" w:hint="eastAsia"/>
          </w:rPr>
          <w:t>臺灣高等法院以下各級法院或分院臨時開庭辦法</w:t>
        </w:r>
      </w:hyperlink>
      <w:r w:rsidR="00412F45">
        <w:rPr>
          <w:rFonts w:ascii="Arial Unicode MS" w:hAnsi="Arial Unicode MS" w:hint="eastAsia"/>
        </w:rPr>
        <w:t>、</w:t>
      </w:r>
      <w:hyperlink r:id="rId125" w:history="1">
        <w:r w:rsidR="00412F45" w:rsidRPr="00442C21">
          <w:rPr>
            <w:rStyle w:val="a4"/>
            <w:rFonts w:ascii="Arial Unicode MS" w:hAnsi="Arial Unicode MS" w:hint="eastAsia"/>
          </w:rPr>
          <w:t>法庭錄音錄影及其利用保存辦法</w:t>
        </w:r>
      </w:hyperlink>
      <w:r w:rsidR="00412F45">
        <w:rPr>
          <w:rFonts w:ascii="Arial Unicode MS" w:hAnsi="Arial Unicode MS" w:hint="eastAsia"/>
        </w:rPr>
        <w:t>、</w:t>
      </w:r>
      <w:hyperlink r:id="rId126" w:history="1">
        <w:r w:rsidR="00412F45">
          <w:rPr>
            <w:rStyle w:val="a4"/>
            <w:rFonts w:ascii="Arial Unicode MS" w:hAnsi="Arial Unicode MS" w:hint="eastAsia"/>
          </w:rPr>
          <w:t>法院便民禮民實施要點</w:t>
        </w:r>
      </w:hyperlink>
      <w:r w:rsidR="00412F45" w:rsidRPr="00E17A2B">
        <w:rPr>
          <w:rFonts w:ascii="Arial Unicode MS" w:hAnsi="Arial Unicode MS" w:hint="eastAsia"/>
        </w:rPr>
        <w:t>）</w:t>
      </w:r>
      <w:r w:rsidRPr="003D1B02">
        <w:rPr>
          <w:rFonts w:ascii="Arial Unicode MS" w:hAnsi="Arial Unicode MS"/>
        </w:rPr>
        <w:t>【考試時間】</w:t>
      </w:r>
      <w:r w:rsidRPr="003D1B02">
        <w:rPr>
          <w:rFonts w:ascii="Arial Unicode MS" w:hAnsi="Arial Unicode MS"/>
        </w:rPr>
        <w:t>1</w:t>
      </w:r>
      <w:r w:rsidRPr="003D1B02">
        <w:rPr>
          <w:rFonts w:ascii="Arial Unicode MS" w:hAnsi="Arial Unicode MS"/>
        </w:rPr>
        <w:t>小時</w:t>
      </w:r>
    </w:p>
    <w:p w14:paraId="73D0B517" w14:textId="77777777" w:rsidR="00AF78FB" w:rsidRPr="00AF78FB" w:rsidRDefault="00AF78FB" w:rsidP="00AF78FB">
      <w:pPr>
        <w:jc w:val="both"/>
        <w:rPr>
          <w:rFonts w:ascii="Arial Unicode MS" w:hAnsi="Arial Unicode MS"/>
        </w:rPr>
      </w:pPr>
    </w:p>
    <w:p w14:paraId="28C03163" w14:textId="77A6349B" w:rsidR="00AF78FB" w:rsidRPr="003D1B02" w:rsidRDefault="00AF78FB" w:rsidP="00B24E8E">
      <w:pPr>
        <w:pStyle w:val="3"/>
      </w:pPr>
      <w:r w:rsidRPr="003D1B02">
        <w:t>1.</w:t>
      </w:r>
      <w:r w:rsidRPr="003D1B02">
        <w:t>下列何人，不具檢察事務官任用資格？答案顯示</w:t>
      </w:r>
      <w:r w:rsidRPr="003D1B02">
        <w:t>:</w:t>
      </w:r>
      <w:r w:rsidR="00B24E8E" w:rsidRPr="00B24E8E">
        <w:t>【</w:t>
      </w:r>
      <w:r w:rsidR="002C3D73" w:rsidRPr="002C3D73">
        <w:rPr>
          <w:color w:val="980000"/>
        </w:rPr>
        <w:t>A</w:t>
      </w:r>
      <w:r w:rsidR="00B24E8E" w:rsidRPr="00B24E8E">
        <w:t>】</w:t>
      </w:r>
    </w:p>
    <w:p w14:paraId="70336A8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）甲擔任法務部調查局調查人員</w:t>
      </w:r>
      <w:r w:rsidRPr="003D1B02">
        <w:rPr>
          <w:rFonts w:ascii="Arial Unicode MS" w:hAnsi="Arial Unicode MS"/>
        </w:rPr>
        <w:t xml:space="preserve"> 2</w:t>
      </w:r>
      <w:r w:rsidRPr="003D1B02">
        <w:rPr>
          <w:rFonts w:ascii="Arial Unicode MS" w:hAnsi="Arial Unicode MS"/>
        </w:rPr>
        <w:t>年，成績優良，並具有薦任職任用資格</w:t>
      </w:r>
    </w:p>
    <w:p w14:paraId="7F8A5C0F"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）乙擔任警察官</w:t>
      </w:r>
      <w:r w:rsidRPr="003D1B02">
        <w:rPr>
          <w:rFonts w:ascii="Arial Unicode MS" w:hAnsi="Arial Unicode MS"/>
        </w:rPr>
        <w:t xml:space="preserve"> 4</w:t>
      </w:r>
      <w:r w:rsidRPr="003D1B02">
        <w:rPr>
          <w:rFonts w:ascii="Arial Unicode MS" w:hAnsi="Arial Unicode MS"/>
        </w:rPr>
        <w:t>年，成績優良，並具有薦任職任用資格</w:t>
      </w:r>
    </w:p>
    <w:p w14:paraId="79FAB37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）丙具有薦任職任用資格，並經律師考試及格</w:t>
      </w:r>
    </w:p>
    <w:p w14:paraId="21C2E9F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）丁具大學以上學歷，曾任法院書記官，辦理民刑事紀錄</w:t>
      </w:r>
      <w:r w:rsidRPr="003D1B02">
        <w:rPr>
          <w:rFonts w:ascii="Arial Unicode MS" w:hAnsi="Arial Unicode MS"/>
        </w:rPr>
        <w:t xml:space="preserve"> 3</w:t>
      </w:r>
      <w:r w:rsidRPr="003D1B02">
        <w:rPr>
          <w:rFonts w:ascii="Arial Unicode MS" w:hAnsi="Arial Unicode MS"/>
        </w:rPr>
        <w:t>年以上，成績優良，具有薦任職任用資格</w:t>
      </w:r>
    </w:p>
    <w:p w14:paraId="4D968292" w14:textId="46AEFD08" w:rsidR="00AF78FB" w:rsidRPr="003D1B02" w:rsidRDefault="00AF78FB" w:rsidP="00B24E8E">
      <w:pPr>
        <w:pStyle w:val="3"/>
      </w:pPr>
      <w:r w:rsidRPr="003D1B02">
        <w:t>2.</w:t>
      </w:r>
      <w:r w:rsidRPr="003D1B02">
        <w:t>下列何項非屬司法事務官辦理之事務？答案顯示</w:t>
      </w:r>
      <w:r w:rsidRPr="003D1B02">
        <w:t>:</w:t>
      </w:r>
      <w:r w:rsidR="00B24E8E" w:rsidRPr="00B24E8E">
        <w:t>【</w:t>
      </w:r>
      <w:r w:rsidR="002C3D73" w:rsidRPr="002C3D73">
        <w:rPr>
          <w:color w:val="980000"/>
        </w:rPr>
        <w:t>A</w:t>
      </w:r>
      <w:r w:rsidR="00B24E8E" w:rsidRPr="00B24E8E">
        <w:t>】</w:t>
      </w:r>
    </w:p>
    <w:p w14:paraId="221BECB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）拘提、管收事件之執行（</w:t>
      </w:r>
      <w:r w:rsidRPr="003D1B02">
        <w:rPr>
          <w:rFonts w:ascii="Arial Unicode MS" w:hAnsi="Arial Unicode MS"/>
        </w:rPr>
        <w:t>B</w:t>
      </w:r>
      <w:r w:rsidRPr="003D1B02">
        <w:rPr>
          <w:rFonts w:ascii="Arial Unicode MS" w:hAnsi="Arial Unicode MS"/>
        </w:rPr>
        <w:t>）催告程序裁定事件、確定訴訟費用額事件</w:t>
      </w:r>
    </w:p>
    <w:p w14:paraId="2454DB8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）返還擔保金事件、調解程序事件（</w:t>
      </w:r>
      <w:r w:rsidRPr="003D1B02">
        <w:rPr>
          <w:rFonts w:ascii="Arial Unicode MS" w:hAnsi="Arial Unicode MS"/>
        </w:rPr>
        <w:t>D</w:t>
      </w:r>
      <w:r w:rsidRPr="003D1B02">
        <w:rPr>
          <w:rFonts w:ascii="Arial Unicode MS" w:hAnsi="Arial Unicode MS"/>
        </w:rPr>
        <w:t>）督促程序事件、保全程序事件</w:t>
      </w:r>
    </w:p>
    <w:p w14:paraId="6675D873" w14:textId="2CA04AB8" w:rsidR="00AF78FB" w:rsidRPr="003D1B02" w:rsidRDefault="00AF78FB" w:rsidP="00B24E8E">
      <w:pPr>
        <w:pStyle w:val="3"/>
      </w:pPr>
      <w:r w:rsidRPr="003D1B02">
        <w:t>3.</w:t>
      </w:r>
      <w:r w:rsidRPr="003D1B02">
        <w:t>律師開庭時，有言語不當之行為，審判長得以下列何手段維持法庭秩序？答案顯示</w:t>
      </w:r>
      <w:r w:rsidRPr="003D1B02">
        <w:t>:</w:t>
      </w:r>
      <w:r w:rsidR="00B24E8E" w:rsidRPr="00B24E8E">
        <w:t>【</w:t>
      </w:r>
      <w:r w:rsidR="002C3D73" w:rsidRPr="002C3D73">
        <w:rPr>
          <w:color w:val="980000"/>
        </w:rPr>
        <w:t>B</w:t>
      </w:r>
      <w:r w:rsidR="00B24E8E" w:rsidRPr="00B24E8E">
        <w:t>】</w:t>
      </w:r>
    </w:p>
    <w:p w14:paraId="51FDA5E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）解除律師委任（</w:t>
      </w:r>
      <w:r w:rsidRPr="003D1B02">
        <w:rPr>
          <w:rFonts w:ascii="Arial Unicode MS" w:hAnsi="Arial Unicode MS"/>
        </w:rPr>
        <w:t>B</w:t>
      </w:r>
      <w:r w:rsidRPr="003D1B02">
        <w:rPr>
          <w:rFonts w:ascii="Arial Unicode MS" w:hAnsi="Arial Unicode MS"/>
        </w:rPr>
        <w:t>）警告（</w:t>
      </w:r>
      <w:r w:rsidRPr="003D1B02">
        <w:rPr>
          <w:rFonts w:ascii="Arial Unicode MS" w:hAnsi="Arial Unicode MS"/>
        </w:rPr>
        <w:t>C</w:t>
      </w:r>
      <w:r w:rsidRPr="003D1B02">
        <w:rPr>
          <w:rFonts w:ascii="Arial Unicode MS" w:hAnsi="Arial Unicode MS"/>
        </w:rPr>
        <w:t>）裁罰律師新臺幣</w:t>
      </w:r>
      <w:r w:rsidRPr="003D1B02">
        <w:rPr>
          <w:rFonts w:ascii="Arial Unicode MS" w:hAnsi="Arial Unicode MS"/>
        </w:rPr>
        <w:t xml:space="preserve"> 3,000 </w:t>
      </w:r>
      <w:r w:rsidRPr="003D1B02">
        <w:rPr>
          <w:rFonts w:ascii="Arial Unicode MS" w:hAnsi="Arial Unicode MS"/>
        </w:rPr>
        <w:t>元（</w:t>
      </w:r>
      <w:r w:rsidRPr="003D1B02">
        <w:rPr>
          <w:rFonts w:ascii="Arial Unicode MS" w:hAnsi="Arial Unicode MS"/>
        </w:rPr>
        <w:t>D</w:t>
      </w:r>
      <w:r w:rsidRPr="003D1B02">
        <w:rPr>
          <w:rFonts w:ascii="Arial Unicode MS" w:hAnsi="Arial Unicode MS"/>
        </w:rPr>
        <w:t>）裁處律師勞動服務</w:t>
      </w:r>
    </w:p>
    <w:p w14:paraId="0AD20E2C" w14:textId="0F716037" w:rsidR="00AF78FB" w:rsidRPr="003D1B02" w:rsidRDefault="00AF78FB" w:rsidP="00B24E8E">
      <w:pPr>
        <w:pStyle w:val="3"/>
      </w:pPr>
      <w:r w:rsidRPr="003D1B02">
        <w:t>4.</w:t>
      </w:r>
      <w:r w:rsidRPr="003D1B02">
        <w:t>甲為檢察總長，剩餘任期</w:t>
      </w:r>
      <w:r w:rsidRPr="003D1B02">
        <w:t>2</w:t>
      </w:r>
      <w:r w:rsidRPr="003D1B02">
        <w:t>年，因故無法視事，經總統重新提出乙為檢察總長，並經立法院同意任命，請問乙之任期為幾年？答案顯示</w:t>
      </w:r>
      <w:r w:rsidRPr="003D1B02">
        <w:t>:</w:t>
      </w:r>
      <w:r w:rsidR="00B24E8E" w:rsidRPr="00B24E8E">
        <w:t>【</w:t>
      </w:r>
      <w:r w:rsidR="002C3D73" w:rsidRPr="002C3D73">
        <w:rPr>
          <w:color w:val="980000"/>
        </w:rPr>
        <w:t>B</w:t>
      </w:r>
      <w:r w:rsidR="00B24E8E" w:rsidRPr="00B24E8E">
        <w:t>】</w:t>
      </w:r>
    </w:p>
    <w:p w14:paraId="3776688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w:t>
      </w:r>
      <w:r w:rsidRPr="003D1B02">
        <w:rPr>
          <w:rFonts w:ascii="Arial Unicode MS" w:hAnsi="Arial Unicode MS"/>
        </w:rPr>
        <w:t>3</w:t>
      </w:r>
      <w:r w:rsidRPr="003D1B02">
        <w:rPr>
          <w:rFonts w:ascii="Arial Unicode MS" w:hAnsi="Arial Unicode MS"/>
        </w:rPr>
        <w:t>年（</w:t>
      </w:r>
      <w:r w:rsidRPr="003D1B02">
        <w:rPr>
          <w:rFonts w:ascii="Arial Unicode MS" w:hAnsi="Arial Unicode MS"/>
        </w:rPr>
        <w:t>B</w:t>
      </w:r>
      <w:r w:rsidRPr="003D1B02">
        <w:rPr>
          <w:rFonts w:ascii="Arial Unicode MS" w:hAnsi="Arial Unicode MS"/>
        </w:rPr>
        <w:t>）</w:t>
      </w:r>
      <w:r w:rsidRPr="003D1B02">
        <w:rPr>
          <w:rFonts w:ascii="Arial Unicode MS" w:hAnsi="Arial Unicode MS"/>
        </w:rPr>
        <w:t>4</w:t>
      </w:r>
      <w:r w:rsidRPr="003D1B02">
        <w:rPr>
          <w:rFonts w:ascii="Arial Unicode MS" w:hAnsi="Arial Unicode MS"/>
        </w:rPr>
        <w:t>年（</w:t>
      </w:r>
      <w:r w:rsidRPr="003D1B02">
        <w:rPr>
          <w:rFonts w:ascii="Arial Unicode MS" w:hAnsi="Arial Unicode MS"/>
        </w:rPr>
        <w:t>C</w:t>
      </w:r>
      <w:r w:rsidRPr="003D1B02">
        <w:rPr>
          <w:rFonts w:ascii="Arial Unicode MS" w:hAnsi="Arial Unicode MS"/>
        </w:rPr>
        <w:t>）</w:t>
      </w:r>
      <w:r w:rsidRPr="003D1B02">
        <w:rPr>
          <w:rFonts w:ascii="Arial Unicode MS" w:hAnsi="Arial Unicode MS"/>
        </w:rPr>
        <w:t>2</w:t>
      </w:r>
      <w:r w:rsidRPr="003D1B02">
        <w:rPr>
          <w:rFonts w:ascii="Arial Unicode MS" w:hAnsi="Arial Unicode MS"/>
        </w:rPr>
        <w:t>年（</w:t>
      </w:r>
      <w:r w:rsidRPr="003D1B02">
        <w:rPr>
          <w:rFonts w:ascii="Arial Unicode MS" w:hAnsi="Arial Unicode MS"/>
        </w:rPr>
        <w:t>D</w:t>
      </w:r>
      <w:r w:rsidRPr="003D1B02">
        <w:rPr>
          <w:rFonts w:ascii="Arial Unicode MS" w:hAnsi="Arial Unicode MS"/>
        </w:rPr>
        <w:t>）</w:t>
      </w:r>
      <w:r w:rsidRPr="003D1B02">
        <w:rPr>
          <w:rFonts w:ascii="Arial Unicode MS" w:hAnsi="Arial Unicode MS"/>
        </w:rPr>
        <w:t>1</w:t>
      </w:r>
      <w:r w:rsidRPr="003D1B02">
        <w:rPr>
          <w:rFonts w:ascii="Arial Unicode MS" w:hAnsi="Arial Unicode MS"/>
        </w:rPr>
        <w:t>年</w:t>
      </w:r>
    </w:p>
    <w:p w14:paraId="5493F162" w14:textId="0221FEA5" w:rsidR="00AF78FB" w:rsidRPr="003D1B02" w:rsidRDefault="00AF78FB" w:rsidP="00B24E8E">
      <w:pPr>
        <w:pStyle w:val="3"/>
      </w:pPr>
      <w:r w:rsidRPr="003D1B02">
        <w:t>5.</w:t>
      </w:r>
      <w:r w:rsidRPr="003D1B02">
        <w:t>甲為檢察官，下列何者非其工作內容？答案顯示</w:t>
      </w:r>
      <w:r w:rsidRPr="003D1B02">
        <w:t>:</w:t>
      </w:r>
      <w:r w:rsidR="00B24E8E" w:rsidRPr="00B24E8E">
        <w:t>【</w:t>
      </w:r>
      <w:r w:rsidR="002C3D73" w:rsidRPr="002C3D73">
        <w:rPr>
          <w:color w:val="980000"/>
        </w:rPr>
        <w:t>B</w:t>
      </w:r>
      <w:r w:rsidR="00B24E8E" w:rsidRPr="00B24E8E">
        <w:t>】</w:t>
      </w:r>
    </w:p>
    <w:p w14:paraId="4AA0123F"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）因犯罪嫌疑人自首，而開始偵查程序（</w:t>
      </w:r>
      <w:r w:rsidRPr="003D1B02">
        <w:rPr>
          <w:rFonts w:ascii="Arial Unicode MS" w:hAnsi="Arial Unicode MS"/>
        </w:rPr>
        <w:t>B</w:t>
      </w:r>
      <w:r w:rsidRPr="003D1B02">
        <w:rPr>
          <w:rFonts w:ascii="Arial Unicode MS" w:hAnsi="Arial Unicode MS"/>
        </w:rPr>
        <w:t>）審判被告，並對被告予以定罪科刑</w:t>
      </w:r>
    </w:p>
    <w:p w14:paraId="79E8C5F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）指揮刑事裁判之執行（</w:t>
      </w:r>
      <w:r w:rsidRPr="003D1B02">
        <w:rPr>
          <w:rFonts w:ascii="Arial Unicode MS" w:hAnsi="Arial Unicode MS"/>
        </w:rPr>
        <w:t>D</w:t>
      </w:r>
      <w:r w:rsidRPr="003D1B02">
        <w:rPr>
          <w:rFonts w:ascii="Arial Unicode MS" w:hAnsi="Arial Unicode MS"/>
        </w:rPr>
        <w:t>）依偵查所得之證據，足認被告有犯罪嫌疑時，提起公訴</w:t>
      </w:r>
    </w:p>
    <w:p w14:paraId="71FF6EB7" w14:textId="1C1E44E4" w:rsidR="00AF78FB" w:rsidRPr="003D1B02" w:rsidRDefault="00AF78FB" w:rsidP="00B24E8E">
      <w:pPr>
        <w:pStyle w:val="3"/>
      </w:pPr>
      <w:r w:rsidRPr="003D1B02">
        <w:t>6.</w:t>
      </w:r>
      <w:r w:rsidRPr="003D1B02">
        <w:t>甲為地方法院法官，因出車禍不得執行職務，下列何人得命候補法官暫代甲之職務？答案顯示</w:t>
      </w:r>
      <w:r w:rsidRPr="003D1B02">
        <w:t>:</w:t>
      </w:r>
      <w:r w:rsidR="00B24E8E" w:rsidRPr="00B24E8E">
        <w:t>【</w:t>
      </w:r>
      <w:r w:rsidR="002C3D73" w:rsidRPr="002C3D73">
        <w:rPr>
          <w:color w:val="980000"/>
        </w:rPr>
        <w:t>D</w:t>
      </w:r>
      <w:r w:rsidR="00B24E8E" w:rsidRPr="00B24E8E">
        <w:t>】</w:t>
      </w:r>
    </w:p>
    <w:p w14:paraId="6F47688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）司法院院長（</w:t>
      </w:r>
      <w:r w:rsidRPr="003D1B02">
        <w:rPr>
          <w:rFonts w:ascii="Arial Unicode MS" w:hAnsi="Arial Unicode MS"/>
        </w:rPr>
        <w:t>B</w:t>
      </w:r>
      <w:r w:rsidRPr="003D1B02">
        <w:rPr>
          <w:rFonts w:ascii="Arial Unicode MS" w:hAnsi="Arial Unicode MS"/>
        </w:rPr>
        <w:t>）最高法院院長（</w:t>
      </w:r>
      <w:r w:rsidRPr="003D1B02">
        <w:rPr>
          <w:rFonts w:ascii="Arial Unicode MS" w:hAnsi="Arial Unicode MS"/>
        </w:rPr>
        <w:t>C</w:t>
      </w:r>
      <w:r w:rsidRPr="003D1B02">
        <w:rPr>
          <w:rFonts w:ascii="Arial Unicode MS" w:hAnsi="Arial Unicode MS"/>
        </w:rPr>
        <w:t>）高等法院院長（</w:t>
      </w:r>
      <w:r w:rsidRPr="003D1B02">
        <w:rPr>
          <w:rFonts w:ascii="Arial Unicode MS" w:hAnsi="Arial Unicode MS"/>
        </w:rPr>
        <w:t>D</w:t>
      </w:r>
      <w:r w:rsidRPr="003D1B02">
        <w:rPr>
          <w:rFonts w:ascii="Arial Unicode MS" w:hAnsi="Arial Unicode MS"/>
        </w:rPr>
        <w:t>）地方法院院長</w:t>
      </w:r>
    </w:p>
    <w:p w14:paraId="2181DB3C" w14:textId="772E1E15" w:rsidR="00AF78FB" w:rsidRPr="003D1B02" w:rsidRDefault="00AF78FB" w:rsidP="00B24E8E">
      <w:pPr>
        <w:pStyle w:val="3"/>
      </w:pPr>
      <w:r w:rsidRPr="003D1B02">
        <w:t>7.</w:t>
      </w:r>
      <w:r w:rsidRPr="003D1B02">
        <w:t>下列關於大法庭之敘述，何者正確？答案顯示</w:t>
      </w:r>
      <w:r w:rsidRPr="003D1B02">
        <w:t>:</w:t>
      </w:r>
      <w:r w:rsidR="00B24E8E" w:rsidRPr="00B24E8E">
        <w:t>【</w:t>
      </w:r>
      <w:r w:rsidR="002C3D73" w:rsidRPr="002C3D73">
        <w:rPr>
          <w:color w:val="980000"/>
        </w:rPr>
        <w:t>A</w:t>
      </w:r>
      <w:r w:rsidR="00B24E8E" w:rsidRPr="00B24E8E">
        <w:t>】</w:t>
      </w:r>
    </w:p>
    <w:p w14:paraId="0DC45EB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）民事大法庭裁判法律爭議，以法官</w:t>
      </w:r>
      <w:r w:rsidRPr="003D1B02">
        <w:rPr>
          <w:rFonts w:ascii="Arial Unicode MS" w:hAnsi="Arial Unicode MS"/>
        </w:rPr>
        <w:t xml:space="preserve"> 11 </w:t>
      </w:r>
      <w:r w:rsidRPr="003D1B02">
        <w:rPr>
          <w:rFonts w:ascii="Arial Unicode MS" w:hAnsi="Arial Unicode MS"/>
        </w:rPr>
        <w:t>人合議行之（</w:t>
      </w:r>
      <w:r w:rsidRPr="003D1B02">
        <w:rPr>
          <w:rFonts w:ascii="Arial Unicode MS" w:hAnsi="Arial Unicode MS"/>
        </w:rPr>
        <w:t>B</w:t>
      </w:r>
      <w:r w:rsidRPr="003D1B02">
        <w:rPr>
          <w:rFonts w:ascii="Arial Unicode MS" w:hAnsi="Arial Unicode MS"/>
        </w:rPr>
        <w:t>）刑事大法庭裁判法律爭議，以法官</w:t>
      </w:r>
      <w:r w:rsidRPr="003D1B02">
        <w:rPr>
          <w:rFonts w:ascii="Arial Unicode MS" w:hAnsi="Arial Unicode MS"/>
        </w:rPr>
        <w:t xml:space="preserve"> 12 </w:t>
      </w:r>
      <w:r w:rsidRPr="003D1B02">
        <w:rPr>
          <w:rFonts w:ascii="Arial Unicode MS" w:hAnsi="Arial Unicode MS"/>
        </w:rPr>
        <w:t>人合議行之</w:t>
      </w:r>
    </w:p>
    <w:p w14:paraId="41719A9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）民事及刑事大法庭裁判法律爭議，均以法官</w:t>
      </w:r>
      <w:r w:rsidRPr="003D1B02">
        <w:rPr>
          <w:rFonts w:ascii="Arial Unicode MS" w:hAnsi="Arial Unicode MS"/>
        </w:rPr>
        <w:t xml:space="preserve"> 9 </w:t>
      </w:r>
      <w:r w:rsidRPr="003D1B02">
        <w:rPr>
          <w:rFonts w:ascii="Arial Unicode MS" w:hAnsi="Arial Unicode MS"/>
        </w:rPr>
        <w:t>人合議行之</w:t>
      </w:r>
    </w:p>
    <w:p w14:paraId="3E44A17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）刑事大法庭裁判法律爭議，以法官</w:t>
      </w:r>
      <w:r w:rsidRPr="003D1B02">
        <w:rPr>
          <w:rFonts w:ascii="Arial Unicode MS" w:hAnsi="Arial Unicode MS"/>
        </w:rPr>
        <w:t xml:space="preserve"> 13 </w:t>
      </w:r>
      <w:r w:rsidRPr="003D1B02">
        <w:rPr>
          <w:rFonts w:ascii="Arial Unicode MS" w:hAnsi="Arial Unicode MS"/>
        </w:rPr>
        <w:t>人合議行之；民事大法庭裁判法律爭議，則以法官</w:t>
      </w:r>
      <w:r w:rsidRPr="003D1B02">
        <w:rPr>
          <w:rFonts w:ascii="Arial Unicode MS" w:hAnsi="Arial Unicode MS"/>
        </w:rPr>
        <w:t xml:space="preserve"> 11 </w:t>
      </w:r>
      <w:r w:rsidRPr="003D1B02">
        <w:rPr>
          <w:rFonts w:ascii="Arial Unicode MS" w:hAnsi="Arial Unicode MS"/>
        </w:rPr>
        <w:t>人合議行之</w:t>
      </w:r>
    </w:p>
    <w:p w14:paraId="69F25F4A" w14:textId="189765AC" w:rsidR="00AF78FB" w:rsidRPr="003D1B02" w:rsidRDefault="00AF78FB" w:rsidP="00B24E8E">
      <w:pPr>
        <w:pStyle w:val="3"/>
      </w:pPr>
      <w:r w:rsidRPr="003D1B02">
        <w:t>8.</w:t>
      </w:r>
      <w:r w:rsidRPr="003D1B02">
        <w:t>最高法院院長行政監督下列那一法院？答案顯示</w:t>
      </w:r>
      <w:r w:rsidRPr="003D1B02">
        <w:t>:</w:t>
      </w:r>
      <w:r w:rsidR="00B24E8E" w:rsidRPr="00B24E8E">
        <w:t>【</w:t>
      </w:r>
      <w:r w:rsidR="002C3D73" w:rsidRPr="002C3D73">
        <w:rPr>
          <w:color w:val="980000"/>
        </w:rPr>
        <w:t>D</w:t>
      </w:r>
      <w:r w:rsidR="00B24E8E" w:rsidRPr="00B24E8E">
        <w:t>】</w:t>
      </w:r>
    </w:p>
    <w:p w14:paraId="123E81A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）臺灣高等法院（</w:t>
      </w:r>
      <w:r w:rsidRPr="003D1B02">
        <w:rPr>
          <w:rFonts w:ascii="Arial Unicode MS" w:hAnsi="Arial Unicode MS"/>
        </w:rPr>
        <w:t>B</w:t>
      </w:r>
      <w:r w:rsidRPr="003D1B02">
        <w:rPr>
          <w:rFonts w:ascii="Arial Unicode MS" w:hAnsi="Arial Unicode MS"/>
        </w:rPr>
        <w:t>）地方法院（</w:t>
      </w:r>
      <w:r w:rsidRPr="003D1B02">
        <w:rPr>
          <w:rFonts w:ascii="Arial Unicode MS" w:hAnsi="Arial Unicode MS"/>
        </w:rPr>
        <w:t>C</w:t>
      </w:r>
      <w:r w:rsidRPr="003D1B02">
        <w:rPr>
          <w:rFonts w:ascii="Arial Unicode MS" w:hAnsi="Arial Unicode MS"/>
        </w:rPr>
        <w:t>）福建高等法院金門分院（</w:t>
      </w:r>
      <w:r w:rsidRPr="003D1B02">
        <w:rPr>
          <w:rFonts w:ascii="Arial Unicode MS" w:hAnsi="Arial Unicode MS"/>
        </w:rPr>
        <w:t>D</w:t>
      </w:r>
      <w:r w:rsidRPr="003D1B02">
        <w:rPr>
          <w:rFonts w:ascii="Arial Unicode MS" w:hAnsi="Arial Unicode MS"/>
        </w:rPr>
        <w:t>）最高法院</w:t>
      </w:r>
    </w:p>
    <w:p w14:paraId="0300F9D4" w14:textId="142BBBA5" w:rsidR="00AF78FB" w:rsidRPr="003D1B02" w:rsidRDefault="00AF78FB" w:rsidP="00B24E8E">
      <w:pPr>
        <w:pStyle w:val="3"/>
      </w:pPr>
      <w:r w:rsidRPr="003D1B02">
        <w:t>9.</w:t>
      </w:r>
      <w:r w:rsidRPr="003D1B02">
        <w:t>甲欲至民事執行處聲請民事強制執行，請問甲應到下列那一法院或機關？答案顯示</w:t>
      </w:r>
      <w:r w:rsidRPr="003D1B02">
        <w:t>:</w:t>
      </w:r>
      <w:r w:rsidR="00B24E8E" w:rsidRPr="00B24E8E">
        <w:t>【</w:t>
      </w:r>
      <w:r w:rsidR="002C3D73" w:rsidRPr="002C3D73">
        <w:rPr>
          <w:color w:val="980000"/>
        </w:rPr>
        <w:t>C</w:t>
      </w:r>
      <w:r w:rsidR="00B24E8E" w:rsidRPr="00B24E8E">
        <w:t>】</w:t>
      </w:r>
    </w:p>
    <w:p w14:paraId="577CEDCA"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w:t>
      </w:r>
      <w:r w:rsidRPr="003D1B02">
        <w:rPr>
          <w:rFonts w:ascii="Arial Unicode MS" w:hAnsi="Arial Unicode MS"/>
        </w:rPr>
        <w:t>B</w:t>
      </w:r>
      <w:r w:rsidRPr="003D1B02">
        <w:rPr>
          <w:rFonts w:ascii="Arial Unicode MS" w:hAnsi="Arial Unicode MS"/>
        </w:rPr>
        <w:t>）高等法院（</w:t>
      </w:r>
      <w:r w:rsidRPr="003D1B02">
        <w:rPr>
          <w:rFonts w:ascii="Arial Unicode MS" w:hAnsi="Arial Unicode MS"/>
        </w:rPr>
        <w:t>C</w:t>
      </w:r>
      <w:r w:rsidRPr="003D1B02">
        <w:rPr>
          <w:rFonts w:ascii="Arial Unicode MS" w:hAnsi="Arial Unicode MS"/>
        </w:rPr>
        <w:t>）地方法院（</w:t>
      </w:r>
      <w:r w:rsidRPr="003D1B02">
        <w:rPr>
          <w:rFonts w:ascii="Arial Unicode MS" w:hAnsi="Arial Unicode MS"/>
        </w:rPr>
        <w:t>D</w:t>
      </w:r>
      <w:r w:rsidRPr="003D1B02">
        <w:rPr>
          <w:rFonts w:ascii="Arial Unicode MS" w:hAnsi="Arial Unicode MS"/>
        </w:rPr>
        <w:t>）司法院</w:t>
      </w:r>
    </w:p>
    <w:p w14:paraId="6EBB4BEE" w14:textId="4C846845" w:rsidR="00AF78FB" w:rsidRPr="003D1B02" w:rsidRDefault="00AF78FB" w:rsidP="00B24E8E">
      <w:pPr>
        <w:pStyle w:val="3"/>
      </w:pPr>
      <w:r w:rsidRPr="003D1B02">
        <w:t>10.</w:t>
      </w:r>
      <w:r w:rsidRPr="003D1B02">
        <w:t>甲為庭務員，依職務分工，下列何者非其工作內容？答案顯示</w:t>
      </w:r>
      <w:r w:rsidRPr="003D1B02">
        <w:t>:</w:t>
      </w:r>
      <w:r w:rsidR="00B24E8E" w:rsidRPr="00B24E8E">
        <w:t>【</w:t>
      </w:r>
      <w:r w:rsidR="002C3D73" w:rsidRPr="002C3D73">
        <w:rPr>
          <w:color w:val="980000"/>
        </w:rPr>
        <w:t>B</w:t>
      </w:r>
      <w:r w:rsidR="00B24E8E" w:rsidRPr="00B24E8E">
        <w:t>】</w:t>
      </w:r>
    </w:p>
    <w:p w14:paraId="225CC95F"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）開庭點呼（</w:t>
      </w:r>
      <w:r w:rsidRPr="003D1B02">
        <w:rPr>
          <w:rFonts w:ascii="Arial Unicode MS" w:hAnsi="Arial Unicode MS"/>
        </w:rPr>
        <w:t>B</w:t>
      </w:r>
      <w:r w:rsidRPr="003D1B02">
        <w:rPr>
          <w:rFonts w:ascii="Arial Unicode MS" w:hAnsi="Arial Unicode MS"/>
        </w:rPr>
        <w:t>）訴訟文書之裝封寄送（</w:t>
      </w:r>
      <w:r w:rsidRPr="003D1B02">
        <w:rPr>
          <w:rFonts w:ascii="Arial Unicode MS" w:hAnsi="Arial Unicode MS"/>
        </w:rPr>
        <w:t>C</w:t>
      </w:r>
      <w:r w:rsidRPr="003D1B02">
        <w:rPr>
          <w:rFonts w:ascii="Arial Unicode MS" w:hAnsi="Arial Unicode MS"/>
        </w:rPr>
        <w:t>）引導訴訟當事人入庭（</w:t>
      </w:r>
      <w:r w:rsidRPr="003D1B02">
        <w:rPr>
          <w:rFonts w:ascii="Arial Unicode MS" w:hAnsi="Arial Unicode MS"/>
        </w:rPr>
        <w:t>D</w:t>
      </w:r>
      <w:r w:rsidRPr="003D1B02">
        <w:rPr>
          <w:rFonts w:ascii="Arial Unicode MS" w:hAnsi="Arial Unicode MS"/>
        </w:rPr>
        <w:t>）審判進行中，於法庭內傳遞書狀</w:t>
      </w:r>
    </w:p>
    <w:p w14:paraId="5CA6082B" w14:textId="56C41D79" w:rsidR="00AF78FB" w:rsidRPr="003D1B02" w:rsidRDefault="00AF78FB" w:rsidP="00B24E8E">
      <w:pPr>
        <w:pStyle w:val="3"/>
      </w:pPr>
      <w:r w:rsidRPr="003D1B02">
        <w:t>11.</w:t>
      </w:r>
      <w:r w:rsidRPr="003D1B02">
        <w:t>司法年度每年自</w:t>
      </w:r>
      <w:r w:rsidRPr="003D1B02">
        <w:t>1</w:t>
      </w:r>
      <w:r w:rsidRPr="003D1B02">
        <w:t>月</w:t>
      </w:r>
      <w:r w:rsidRPr="003D1B02">
        <w:t>1</w:t>
      </w:r>
      <w:r w:rsidRPr="003D1B02">
        <w:t>日起至何日為止？答案顯示</w:t>
      </w:r>
      <w:r w:rsidRPr="003D1B02">
        <w:t>:</w:t>
      </w:r>
      <w:r w:rsidR="00B24E8E" w:rsidRPr="00B24E8E">
        <w:t>【</w:t>
      </w:r>
      <w:r w:rsidR="002C3D73" w:rsidRPr="002C3D73">
        <w:rPr>
          <w:color w:val="980000"/>
        </w:rPr>
        <w:t>A</w:t>
      </w:r>
      <w:r w:rsidR="00B24E8E" w:rsidRPr="00B24E8E">
        <w:t>】</w:t>
      </w:r>
    </w:p>
    <w:p w14:paraId="68943E7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w:t>
      </w:r>
      <w:r w:rsidRPr="003D1B02">
        <w:rPr>
          <w:rFonts w:ascii="Arial Unicode MS" w:hAnsi="Arial Unicode MS"/>
        </w:rPr>
        <w:t>12</w:t>
      </w:r>
      <w:r w:rsidRPr="003D1B02">
        <w:rPr>
          <w:rFonts w:ascii="Arial Unicode MS" w:hAnsi="Arial Unicode MS"/>
        </w:rPr>
        <w:t>月</w:t>
      </w:r>
      <w:r w:rsidRPr="003D1B02">
        <w:rPr>
          <w:rFonts w:ascii="Arial Unicode MS" w:hAnsi="Arial Unicode MS"/>
        </w:rPr>
        <w:t>31</w:t>
      </w:r>
      <w:r w:rsidRPr="003D1B02">
        <w:rPr>
          <w:rFonts w:ascii="Arial Unicode MS" w:hAnsi="Arial Unicode MS"/>
        </w:rPr>
        <w:t>日（</w:t>
      </w:r>
      <w:r w:rsidRPr="003D1B02">
        <w:rPr>
          <w:rFonts w:ascii="Arial Unicode MS" w:hAnsi="Arial Unicode MS"/>
        </w:rPr>
        <w:t>B</w:t>
      </w:r>
      <w:r w:rsidRPr="003D1B02">
        <w:rPr>
          <w:rFonts w:ascii="Arial Unicode MS" w:hAnsi="Arial Unicode MS"/>
        </w:rPr>
        <w:t>）</w:t>
      </w:r>
      <w:r w:rsidRPr="003D1B02">
        <w:rPr>
          <w:rFonts w:ascii="Arial Unicode MS" w:hAnsi="Arial Unicode MS"/>
        </w:rPr>
        <w:t>12</w:t>
      </w:r>
      <w:r w:rsidRPr="003D1B02">
        <w:rPr>
          <w:rFonts w:ascii="Arial Unicode MS" w:hAnsi="Arial Unicode MS"/>
        </w:rPr>
        <w:t>月</w:t>
      </w:r>
      <w:r w:rsidRPr="003D1B02">
        <w:rPr>
          <w:rFonts w:ascii="Arial Unicode MS" w:hAnsi="Arial Unicode MS"/>
        </w:rPr>
        <w:t>30</w:t>
      </w:r>
      <w:r w:rsidRPr="003D1B02">
        <w:rPr>
          <w:rFonts w:ascii="Arial Unicode MS" w:hAnsi="Arial Unicode MS"/>
        </w:rPr>
        <w:t>日（</w:t>
      </w:r>
      <w:r w:rsidRPr="003D1B02">
        <w:rPr>
          <w:rFonts w:ascii="Arial Unicode MS" w:hAnsi="Arial Unicode MS"/>
        </w:rPr>
        <w:t>C</w:t>
      </w:r>
      <w:r w:rsidRPr="003D1B02">
        <w:rPr>
          <w:rFonts w:ascii="Arial Unicode MS" w:hAnsi="Arial Unicode MS"/>
        </w:rPr>
        <w:t>）</w:t>
      </w:r>
      <w:r w:rsidRPr="003D1B02">
        <w:rPr>
          <w:rFonts w:ascii="Arial Unicode MS" w:hAnsi="Arial Unicode MS"/>
        </w:rPr>
        <w:t>6</w:t>
      </w:r>
      <w:r w:rsidRPr="003D1B02">
        <w:rPr>
          <w:rFonts w:ascii="Arial Unicode MS" w:hAnsi="Arial Unicode MS"/>
        </w:rPr>
        <w:t>月</w:t>
      </w:r>
      <w:r w:rsidRPr="003D1B02">
        <w:rPr>
          <w:rFonts w:ascii="Arial Unicode MS" w:hAnsi="Arial Unicode MS"/>
        </w:rPr>
        <w:t>30</w:t>
      </w:r>
      <w:r w:rsidRPr="003D1B02">
        <w:rPr>
          <w:rFonts w:ascii="Arial Unicode MS" w:hAnsi="Arial Unicode MS"/>
        </w:rPr>
        <w:t>日（</w:t>
      </w:r>
      <w:r w:rsidRPr="003D1B02">
        <w:rPr>
          <w:rFonts w:ascii="Arial Unicode MS" w:hAnsi="Arial Unicode MS"/>
        </w:rPr>
        <w:t>D</w:t>
      </w:r>
      <w:r w:rsidRPr="003D1B02">
        <w:rPr>
          <w:rFonts w:ascii="Arial Unicode MS" w:hAnsi="Arial Unicode MS"/>
        </w:rPr>
        <w:t>）</w:t>
      </w:r>
      <w:r w:rsidRPr="003D1B02">
        <w:rPr>
          <w:rFonts w:ascii="Arial Unicode MS" w:hAnsi="Arial Unicode MS"/>
        </w:rPr>
        <w:t>7</w:t>
      </w:r>
      <w:r w:rsidRPr="003D1B02">
        <w:rPr>
          <w:rFonts w:ascii="Arial Unicode MS" w:hAnsi="Arial Unicode MS"/>
        </w:rPr>
        <w:t>月</w:t>
      </w:r>
      <w:r w:rsidRPr="003D1B02">
        <w:rPr>
          <w:rFonts w:ascii="Arial Unicode MS" w:hAnsi="Arial Unicode MS"/>
        </w:rPr>
        <w:t>31</w:t>
      </w:r>
      <w:r w:rsidRPr="003D1B02">
        <w:rPr>
          <w:rFonts w:ascii="Arial Unicode MS" w:hAnsi="Arial Unicode MS"/>
        </w:rPr>
        <w:t>日</w:t>
      </w:r>
    </w:p>
    <w:p w14:paraId="1A2D9488" w14:textId="2928D37A" w:rsidR="00AF78FB" w:rsidRPr="003D1B02" w:rsidRDefault="00AF78FB" w:rsidP="00B24E8E">
      <w:pPr>
        <w:pStyle w:val="3"/>
      </w:pPr>
      <w:r w:rsidRPr="003D1B02">
        <w:t>12.</w:t>
      </w:r>
      <w:r w:rsidRPr="003D1B02">
        <w:t>關於檢察一體原則，下列敘述何者正確？答案顯示</w:t>
      </w:r>
      <w:r w:rsidRPr="003D1B02">
        <w:t>:</w:t>
      </w:r>
      <w:r w:rsidR="00B24E8E" w:rsidRPr="00B24E8E">
        <w:t>【</w:t>
      </w:r>
      <w:r w:rsidR="002C3D73" w:rsidRPr="002C3D73">
        <w:rPr>
          <w:color w:val="980000"/>
        </w:rPr>
        <w:t>C</w:t>
      </w:r>
      <w:r w:rsidR="00B24E8E" w:rsidRPr="00B24E8E">
        <w:t>】</w:t>
      </w:r>
    </w:p>
    <w:p w14:paraId="61A7E073"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）檢察官獨立行使職權，不受檢察首長之指揮監督（</w:t>
      </w:r>
      <w:r w:rsidRPr="003D1B02">
        <w:rPr>
          <w:rFonts w:ascii="Arial Unicode MS" w:hAnsi="Arial Unicode MS"/>
        </w:rPr>
        <w:t>B</w:t>
      </w:r>
      <w:r w:rsidRPr="003D1B02">
        <w:rPr>
          <w:rFonts w:ascii="Arial Unicode MS" w:hAnsi="Arial Unicode MS"/>
        </w:rPr>
        <w:t>）檢察首長之指揮監督有違法情事時，檢察官仍應服從</w:t>
      </w:r>
    </w:p>
    <w:p w14:paraId="005A7AB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）檢察官行使職權，除有違法情事外，應服從檢察首長之指揮監督</w:t>
      </w:r>
    </w:p>
    <w:p w14:paraId="2A22774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）檢察總長不得親自處理其所指揮監督之檢察官事務</w:t>
      </w:r>
    </w:p>
    <w:p w14:paraId="0746AC80" w14:textId="1C0C6C88" w:rsidR="00AF78FB" w:rsidRPr="003D1B02" w:rsidRDefault="00AF78FB" w:rsidP="00B24E8E">
      <w:pPr>
        <w:pStyle w:val="3"/>
      </w:pPr>
      <w:r w:rsidRPr="003D1B02">
        <w:t>13.</w:t>
      </w:r>
      <w:r w:rsidRPr="003D1B02">
        <w:t>下列有關審級制度之敘述，何者正確？答案顯示</w:t>
      </w:r>
      <w:r w:rsidRPr="003D1B02">
        <w:t>:</w:t>
      </w:r>
      <w:r w:rsidR="00B24E8E" w:rsidRPr="00B24E8E">
        <w:t>【</w:t>
      </w:r>
      <w:r w:rsidR="002C3D73" w:rsidRPr="002C3D73">
        <w:rPr>
          <w:color w:val="980000"/>
        </w:rPr>
        <w:t>A</w:t>
      </w:r>
      <w:r w:rsidR="00B24E8E" w:rsidRPr="00B24E8E">
        <w:t>】</w:t>
      </w:r>
    </w:p>
    <w:p w14:paraId="3D5453D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）民事、刑事訴訟事件，以三級三審為原則，三級二審為例外</w:t>
      </w:r>
    </w:p>
    <w:p w14:paraId="672202F3" w14:textId="77777777" w:rsidR="00AF78FB" w:rsidRPr="003D1B02"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B</w:t>
      </w:r>
      <w:r w:rsidRPr="003D1B02">
        <w:rPr>
          <w:rFonts w:ascii="Arial Unicode MS" w:hAnsi="Arial Unicode MS"/>
        </w:rPr>
        <w:t>）民事、行政訴訟事件，以三級三審為原則，三級二審為例外</w:t>
      </w:r>
    </w:p>
    <w:p w14:paraId="1ED810E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）民事、刑事訴訟事件，以三級二審為原則，二級二審為例外</w:t>
      </w:r>
    </w:p>
    <w:p w14:paraId="620E161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）民事、行政訴訟事件，以三級二審為原則，三級三審為例外</w:t>
      </w:r>
    </w:p>
    <w:p w14:paraId="51730AFC" w14:textId="21BB6110" w:rsidR="00AF78FB" w:rsidRPr="003D1B02" w:rsidRDefault="00AF78FB" w:rsidP="00B24E8E">
      <w:pPr>
        <w:pStyle w:val="3"/>
      </w:pPr>
      <w:r w:rsidRPr="003D1B02">
        <w:t>14.</w:t>
      </w:r>
      <w:r w:rsidRPr="003D1B02">
        <w:t>甲聲請法院許可交付法庭錄音，其得就其所取得之錄音為下列何項行為？答案顯示</w:t>
      </w:r>
      <w:r w:rsidRPr="003D1B02">
        <w:t>:</w:t>
      </w:r>
      <w:r w:rsidR="00B24E8E" w:rsidRPr="00B24E8E">
        <w:t>【</w:t>
      </w:r>
      <w:r w:rsidR="002C3D73" w:rsidRPr="002C3D73">
        <w:rPr>
          <w:color w:val="980000"/>
        </w:rPr>
        <w:t>D</w:t>
      </w:r>
      <w:r w:rsidR="00B24E8E" w:rsidRPr="00B24E8E">
        <w:t>】</w:t>
      </w:r>
    </w:p>
    <w:p w14:paraId="4579451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）公開於社群網路（</w:t>
      </w:r>
      <w:r w:rsidRPr="003D1B02">
        <w:rPr>
          <w:rFonts w:ascii="Arial Unicode MS" w:hAnsi="Arial Unicode MS"/>
        </w:rPr>
        <w:t>B</w:t>
      </w:r>
      <w:r w:rsidRPr="003D1B02">
        <w:rPr>
          <w:rFonts w:ascii="Arial Unicode MS" w:hAnsi="Arial Unicode MS"/>
        </w:rPr>
        <w:t>）用通訊軟體傳給多位親朋好友（</w:t>
      </w:r>
      <w:r w:rsidRPr="003D1B02">
        <w:rPr>
          <w:rFonts w:ascii="Arial Unicode MS" w:hAnsi="Arial Unicode MS"/>
        </w:rPr>
        <w:t>C</w:t>
      </w:r>
      <w:r w:rsidRPr="003D1B02">
        <w:rPr>
          <w:rFonts w:ascii="Arial Unicode MS" w:hAnsi="Arial Unicode MS"/>
        </w:rPr>
        <w:t>）在法院前架設喇叭，公開播放（</w:t>
      </w:r>
      <w:r w:rsidRPr="003D1B02">
        <w:rPr>
          <w:rFonts w:ascii="Arial Unicode MS" w:hAnsi="Arial Unicode MS"/>
        </w:rPr>
        <w:t>D</w:t>
      </w:r>
      <w:r w:rsidRPr="003D1B02">
        <w:rPr>
          <w:rFonts w:ascii="Arial Unicode MS" w:hAnsi="Arial Unicode MS"/>
        </w:rPr>
        <w:t>）自行聆聽</w:t>
      </w:r>
    </w:p>
    <w:p w14:paraId="585C00CF" w14:textId="74BC0D27" w:rsidR="00AF78FB" w:rsidRPr="003D1B02" w:rsidRDefault="00AF78FB" w:rsidP="00B24E8E">
      <w:pPr>
        <w:pStyle w:val="3"/>
      </w:pPr>
      <w:r w:rsidRPr="003D1B02">
        <w:t>15.</w:t>
      </w:r>
      <w:r w:rsidRPr="003D1B02">
        <w:t>民國</w:t>
      </w:r>
      <w:r w:rsidRPr="003D1B02">
        <w:t>112</w:t>
      </w:r>
      <w:r w:rsidRPr="003D1B02">
        <w:t>年下列那一法院或檢察署名稱已不存在？答案顯示</w:t>
      </w:r>
      <w:r w:rsidRPr="003D1B02">
        <w:t>:</w:t>
      </w:r>
      <w:r w:rsidR="00B24E8E" w:rsidRPr="00B24E8E">
        <w:t>【</w:t>
      </w:r>
      <w:r w:rsidR="002C3D73" w:rsidRPr="002C3D73">
        <w:rPr>
          <w:color w:val="980000"/>
        </w:rPr>
        <w:t>C</w:t>
      </w:r>
      <w:r w:rsidR="00B24E8E" w:rsidRPr="00B24E8E">
        <w:t>】</w:t>
      </w:r>
    </w:p>
    <w:p w14:paraId="5C97D84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）福建高等法院金門分院（</w:t>
      </w:r>
      <w:r w:rsidRPr="003D1B02">
        <w:rPr>
          <w:rFonts w:ascii="Arial Unicode MS" w:hAnsi="Arial Unicode MS"/>
        </w:rPr>
        <w:t>B</w:t>
      </w:r>
      <w:r w:rsidRPr="003D1B02">
        <w:rPr>
          <w:rFonts w:ascii="Arial Unicode MS" w:hAnsi="Arial Unicode MS"/>
        </w:rPr>
        <w:t>）臺灣高等法院（</w:t>
      </w:r>
      <w:r w:rsidRPr="003D1B02">
        <w:rPr>
          <w:rFonts w:ascii="Arial Unicode MS" w:hAnsi="Arial Unicode MS"/>
        </w:rPr>
        <w:t>C</w:t>
      </w:r>
      <w:r w:rsidRPr="003D1B02">
        <w:rPr>
          <w:rFonts w:ascii="Arial Unicode MS" w:hAnsi="Arial Unicode MS"/>
        </w:rPr>
        <w:t>）臺灣高等法院檢察署（</w:t>
      </w:r>
      <w:r w:rsidRPr="003D1B02">
        <w:rPr>
          <w:rFonts w:ascii="Arial Unicode MS" w:hAnsi="Arial Unicode MS"/>
        </w:rPr>
        <w:t>D</w:t>
      </w:r>
      <w:r w:rsidRPr="003D1B02">
        <w:rPr>
          <w:rFonts w:ascii="Arial Unicode MS" w:hAnsi="Arial Unicode MS"/>
        </w:rPr>
        <w:t>）臺灣臺北地方檢察署</w:t>
      </w:r>
    </w:p>
    <w:p w14:paraId="48519FF2" w14:textId="517C6250" w:rsidR="00AF78FB" w:rsidRPr="003D1B02" w:rsidRDefault="00AF78FB" w:rsidP="00B24E8E">
      <w:pPr>
        <w:pStyle w:val="3"/>
      </w:pPr>
      <w:r w:rsidRPr="003D1B02">
        <w:t>16.</w:t>
      </w:r>
      <w:r w:rsidRPr="003D1B02">
        <w:t>下列關於法院公開裁判書之敘述，何者錯誤？答案顯示</w:t>
      </w:r>
      <w:r w:rsidRPr="003D1B02">
        <w:t>:</w:t>
      </w:r>
      <w:r w:rsidR="00B24E8E" w:rsidRPr="00B24E8E">
        <w:t>【</w:t>
      </w:r>
      <w:r w:rsidR="002C3D73" w:rsidRPr="002C3D73">
        <w:rPr>
          <w:color w:val="980000"/>
        </w:rPr>
        <w:t>B</w:t>
      </w:r>
      <w:r w:rsidR="00B24E8E" w:rsidRPr="00B24E8E">
        <w:t>】</w:t>
      </w:r>
    </w:p>
    <w:p w14:paraId="7E71D39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）各級法院及分院應定期出版公報或以其他適當方式，公開裁判書</w:t>
      </w:r>
    </w:p>
    <w:p w14:paraId="6FCE348B"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）公開裁判書，應包含自然人之身分證統一編號及其他足資識別該個人之資料</w:t>
      </w:r>
    </w:p>
    <w:p w14:paraId="54C2B4C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）高等檢察署以下各級檢察署及其檢察分署，應於第一審裁判書公開後，公開起訴書</w:t>
      </w:r>
    </w:p>
    <w:p w14:paraId="4C9F038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）高等檢察署公開起訴書時，得不含自然人之身分證統一編號</w:t>
      </w:r>
    </w:p>
    <w:p w14:paraId="0B5615FA" w14:textId="2859753A" w:rsidR="00AF78FB" w:rsidRPr="003D1B02" w:rsidRDefault="00AF78FB" w:rsidP="00B24E8E">
      <w:pPr>
        <w:pStyle w:val="3"/>
      </w:pPr>
      <w:r w:rsidRPr="003D1B02">
        <w:t>17.</w:t>
      </w:r>
      <w:r w:rsidRPr="003D1B02">
        <w:t>依</w:t>
      </w:r>
      <w:hyperlink r:id="rId127" w:history="1">
        <w:r w:rsidR="00225468">
          <w:rPr>
            <w:rStyle w:val="a4"/>
            <w:rFonts w:ascii="Arial Unicode MS" w:hAnsi="Arial Unicode MS" w:hint="eastAsia"/>
          </w:rPr>
          <w:t>法院組織法</w:t>
        </w:r>
      </w:hyperlink>
      <w:r w:rsidRPr="003D1B02">
        <w:t>，關於裁判評議之敘述，下列何者錯誤？答案顯示</w:t>
      </w:r>
      <w:r w:rsidRPr="003D1B02">
        <w:t>:</w:t>
      </w:r>
      <w:r w:rsidR="00B24E8E" w:rsidRPr="00B24E8E">
        <w:t>【</w:t>
      </w:r>
      <w:r w:rsidR="002C3D73" w:rsidRPr="002C3D73">
        <w:rPr>
          <w:color w:val="980000"/>
        </w:rPr>
        <w:t>A</w:t>
      </w:r>
      <w:r w:rsidR="00B24E8E" w:rsidRPr="00B24E8E">
        <w:t>】</w:t>
      </w:r>
    </w:p>
    <w:p w14:paraId="0095CE7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）評議以過三分之二多數之意見決定之（</w:t>
      </w:r>
      <w:r w:rsidRPr="003D1B02">
        <w:rPr>
          <w:rFonts w:ascii="Arial Unicode MS" w:hAnsi="Arial Unicode MS"/>
        </w:rPr>
        <w:t>B</w:t>
      </w:r>
      <w:r w:rsidRPr="003D1B02">
        <w:rPr>
          <w:rFonts w:ascii="Arial Unicode MS" w:hAnsi="Arial Unicode MS"/>
        </w:rPr>
        <w:t>）裁判之評議，於裁判確定前不得公開</w:t>
      </w:r>
    </w:p>
    <w:p w14:paraId="0E1DAEDA"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）評議時各法官之意見應記載於評議簿（</w:t>
      </w:r>
      <w:r w:rsidRPr="003D1B02">
        <w:rPr>
          <w:rFonts w:ascii="Arial Unicode MS" w:hAnsi="Arial Unicode MS"/>
        </w:rPr>
        <w:t>D</w:t>
      </w:r>
      <w:r w:rsidRPr="003D1B02">
        <w:rPr>
          <w:rFonts w:ascii="Arial Unicode MS" w:hAnsi="Arial Unicode MS"/>
        </w:rPr>
        <w:t>）裁判之評議，以審判長為主席</w:t>
      </w:r>
    </w:p>
    <w:p w14:paraId="23C9A6F5" w14:textId="6AF295E6" w:rsidR="00AF78FB" w:rsidRPr="003D1B02" w:rsidRDefault="00AF78FB" w:rsidP="00B24E8E">
      <w:pPr>
        <w:pStyle w:val="3"/>
      </w:pPr>
      <w:r w:rsidRPr="003D1B02">
        <w:t>18.</w:t>
      </w:r>
      <w:r w:rsidRPr="003D1B02">
        <w:t>審判長為維持法庭秩序，不得用下列那一種方法？答案顯示</w:t>
      </w:r>
      <w:r w:rsidRPr="003D1B02">
        <w:t>:</w:t>
      </w:r>
      <w:r w:rsidR="00B24E8E" w:rsidRPr="00B24E8E">
        <w:t>【</w:t>
      </w:r>
      <w:r w:rsidR="002C3D73" w:rsidRPr="002C3D73">
        <w:rPr>
          <w:color w:val="980000"/>
        </w:rPr>
        <w:t>C</w:t>
      </w:r>
      <w:r w:rsidR="00B24E8E" w:rsidRPr="00B24E8E">
        <w:t>】</w:t>
      </w:r>
    </w:p>
    <w:p w14:paraId="0A16C81B"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）禁止妨礙秩序之人進入法庭（</w:t>
      </w:r>
      <w:r w:rsidRPr="003D1B02">
        <w:rPr>
          <w:rFonts w:ascii="Arial Unicode MS" w:hAnsi="Arial Unicode MS"/>
        </w:rPr>
        <w:t>B</w:t>
      </w:r>
      <w:r w:rsidRPr="003D1B02">
        <w:rPr>
          <w:rFonts w:ascii="Arial Unicode MS" w:hAnsi="Arial Unicode MS"/>
        </w:rPr>
        <w:t>）命妨礙秩序之人退出法庭</w:t>
      </w:r>
    </w:p>
    <w:p w14:paraId="27076D6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）當庭裁罰妨礙秩序之人新臺幣</w:t>
      </w:r>
      <w:r w:rsidRPr="003D1B02">
        <w:rPr>
          <w:rFonts w:ascii="Arial Unicode MS" w:hAnsi="Arial Unicode MS"/>
        </w:rPr>
        <w:t xml:space="preserve"> 3,000 </w:t>
      </w:r>
      <w:r w:rsidRPr="003D1B02">
        <w:rPr>
          <w:rFonts w:ascii="Arial Unicode MS" w:hAnsi="Arial Unicode MS"/>
        </w:rPr>
        <w:t>元罰金（</w:t>
      </w:r>
      <w:r w:rsidRPr="003D1B02">
        <w:rPr>
          <w:rFonts w:ascii="Arial Unicode MS" w:hAnsi="Arial Unicode MS"/>
        </w:rPr>
        <w:t>D</w:t>
      </w:r>
      <w:r w:rsidRPr="003D1B02">
        <w:rPr>
          <w:rFonts w:ascii="Arial Unicode MS" w:hAnsi="Arial Unicode MS"/>
        </w:rPr>
        <w:t>）對妨害法庭秩序者，必要時命看管至閉庭時</w:t>
      </w:r>
    </w:p>
    <w:p w14:paraId="62FC72A6" w14:textId="11D38A62" w:rsidR="00AF78FB" w:rsidRPr="003D1B02" w:rsidRDefault="00AF78FB" w:rsidP="00B24E8E">
      <w:pPr>
        <w:pStyle w:val="3"/>
      </w:pPr>
      <w:r w:rsidRPr="003D1B02">
        <w:t>19.</w:t>
      </w:r>
      <w:r w:rsidRPr="003D1B02">
        <w:t>甲因涉嫌詐欺罪被起訴在刑事庭，開庭後，想要聲請法院許可交付法庭錄音，請問甲得於何時聲請？答案顯示</w:t>
      </w:r>
      <w:r w:rsidRPr="003D1B02">
        <w:t>:</w:t>
      </w:r>
      <w:r w:rsidR="00B24E8E" w:rsidRPr="00B24E8E">
        <w:t>【</w:t>
      </w:r>
      <w:r w:rsidR="002C3D73" w:rsidRPr="002C3D73">
        <w:rPr>
          <w:color w:val="980000"/>
        </w:rPr>
        <w:t>B</w:t>
      </w:r>
      <w:r w:rsidR="00B24E8E" w:rsidRPr="00B24E8E">
        <w:t>】</w:t>
      </w:r>
    </w:p>
    <w:p w14:paraId="09C7404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）裁判確定</w:t>
      </w:r>
      <w:r w:rsidRPr="003D1B02">
        <w:rPr>
          <w:rFonts w:ascii="Arial Unicode MS" w:hAnsi="Arial Unicode MS"/>
        </w:rPr>
        <w:t xml:space="preserve"> 6</w:t>
      </w:r>
      <w:r w:rsidRPr="003D1B02">
        <w:rPr>
          <w:rFonts w:ascii="Arial Unicode MS" w:hAnsi="Arial Unicode MS"/>
        </w:rPr>
        <w:t>個月後（</w:t>
      </w:r>
      <w:r w:rsidRPr="003D1B02">
        <w:rPr>
          <w:rFonts w:ascii="Arial Unicode MS" w:hAnsi="Arial Unicode MS"/>
        </w:rPr>
        <w:t>B</w:t>
      </w:r>
      <w:r w:rsidRPr="003D1B02">
        <w:rPr>
          <w:rFonts w:ascii="Arial Unicode MS" w:hAnsi="Arial Unicode MS"/>
        </w:rPr>
        <w:t>）開庭翌日起至裁判確定後</w:t>
      </w:r>
      <w:r w:rsidRPr="003D1B02">
        <w:rPr>
          <w:rFonts w:ascii="Arial Unicode MS" w:hAnsi="Arial Unicode MS"/>
        </w:rPr>
        <w:t xml:space="preserve"> 6</w:t>
      </w:r>
      <w:r w:rsidRPr="003D1B02">
        <w:rPr>
          <w:rFonts w:ascii="Arial Unicode MS" w:hAnsi="Arial Unicode MS"/>
        </w:rPr>
        <w:t>個月內（</w:t>
      </w:r>
      <w:r w:rsidRPr="003D1B02">
        <w:rPr>
          <w:rFonts w:ascii="Arial Unicode MS" w:hAnsi="Arial Unicode MS"/>
        </w:rPr>
        <w:t>C</w:t>
      </w:r>
      <w:r w:rsidRPr="003D1B02">
        <w:rPr>
          <w:rFonts w:ascii="Arial Unicode MS" w:hAnsi="Arial Unicode MS"/>
        </w:rPr>
        <w:t>）開庭當日（</w:t>
      </w:r>
      <w:r w:rsidRPr="003D1B02">
        <w:rPr>
          <w:rFonts w:ascii="Arial Unicode MS" w:hAnsi="Arial Unicode MS"/>
        </w:rPr>
        <w:t>D</w:t>
      </w:r>
      <w:r w:rsidRPr="003D1B02">
        <w:rPr>
          <w:rFonts w:ascii="Arial Unicode MS" w:hAnsi="Arial Unicode MS"/>
        </w:rPr>
        <w:t>）裁判確定</w:t>
      </w:r>
      <w:r w:rsidRPr="003D1B02">
        <w:rPr>
          <w:rFonts w:ascii="Arial Unicode MS" w:hAnsi="Arial Unicode MS"/>
        </w:rPr>
        <w:t xml:space="preserve"> 1</w:t>
      </w:r>
      <w:r w:rsidRPr="003D1B02">
        <w:rPr>
          <w:rFonts w:ascii="Arial Unicode MS" w:hAnsi="Arial Unicode MS"/>
        </w:rPr>
        <w:t>年後</w:t>
      </w:r>
    </w:p>
    <w:p w14:paraId="3BF9D097" w14:textId="3E850A86" w:rsidR="00AF78FB" w:rsidRPr="003D1B02" w:rsidRDefault="00AF78FB" w:rsidP="00B24E8E">
      <w:pPr>
        <w:pStyle w:val="3"/>
      </w:pPr>
      <w:r w:rsidRPr="003D1B02">
        <w:t>20.</w:t>
      </w:r>
      <w:r w:rsidRPr="003D1B02">
        <w:t>甲為記者，至法院旁聽開庭時，其不得於法庭內從事下列何項行為？答案顯示</w:t>
      </w:r>
      <w:r w:rsidRPr="003D1B02">
        <w:t>:</w:t>
      </w:r>
      <w:r w:rsidR="00B24E8E" w:rsidRPr="00B24E8E">
        <w:t>【</w:t>
      </w:r>
      <w:r w:rsidR="002C3D73" w:rsidRPr="002C3D73">
        <w:rPr>
          <w:color w:val="980000"/>
        </w:rPr>
        <w:t>C</w:t>
      </w:r>
      <w:r w:rsidR="00B24E8E" w:rsidRPr="00B24E8E">
        <w:t>】</w:t>
      </w:r>
    </w:p>
    <w:p w14:paraId="79C400C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）經審判長許可而錄影（</w:t>
      </w:r>
      <w:r w:rsidRPr="003D1B02">
        <w:rPr>
          <w:rFonts w:ascii="Arial Unicode MS" w:hAnsi="Arial Unicode MS"/>
        </w:rPr>
        <w:t>B</w:t>
      </w:r>
      <w:r w:rsidRPr="003D1B02">
        <w:rPr>
          <w:rFonts w:ascii="Arial Unicode MS" w:hAnsi="Arial Unicode MS"/>
        </w:rPr>
        <w:t>）經審判長許可而錄音（</w:t>
      </w:r>
      <w:r w:rsidRPr="003D1B02">
        <w:rPr>
          <w:rFonts w:ascii="Arial Unicode MS" w:hAnsi="Arial Unicode MS"/>
        </w:rPr>
        <w:t>C</w:t>
      </w:r>
      <w:r w:rsidRPr="003D1B02">
        <w:rPr>
          <w:rFonts w:ascii="Arial Unicode MS" w:hAnsi="Arial Unicode MS"/>
        </w:rPr>
        <w:t>）近午時吃便當（</w:t>
      </w:r>
      <w:r w:rsidRPr="003D1B02">
        <w:rPr>
          <w:rFonts w:ascii="Arial Unicode MS" w:hAnsi="Arial Unicode MS"/>
        </w:rPr>
        <w:t>D</w:t>
      </w:r>
      <w:r w:rsidRPr="003D1B02">
        <w:rPr>
          <w:rFonts w:ascii="Arial Unicode MS" w:hAnsi="Arial Unicode MS"/>
        </w:rPr>
        <w:t>）保持肅靜旁聽</w:t>
      </w:r>
    </w:p>
    <w:p w14:paraId="6F5FB168" w14:textId="5FCC94A2" w:rsidR="00AF78FB" w:rsidRPr="003D1B02" w:rsidRDefault="00AF78FB" w:rsidP="00B24E8E">
      <w:pPr>
        <w:pStyle w:val="3"/>
      </w:pPr>
      <w:r w:rsidRPr="003D1B02">
        <w:t>21</w:t>
      </w:r>
      <w:r w:rsidR="008211CF">
        <w:t>.</w:t>
      </w:r>
      <w:hyperlink r:id="rId128" w:history="1">
        <w:r w:rsidR="008211CF">
          <w:rPr>
            <w:rStyle w:val="a4"/>
            <w:rFonts w:ascii="Arial Unicode MS" w:hAnsi="Arial Unicode MS" w:hint="eastAsia"/>
          </w:rPr>
          <w:t>臺灣高等法院以下各級法院或分院臨時開庭辦法</w:t>
        </w:r>
      </w:hyperlink>
      <w:r w:rsidRPr="003D1B02">
        <w:t>係由下列那一機關或法院定之？答案顯示</w:t>
      </w:r>
      <w:r w:rsidRPr="003D1B02">
        <w:t>:</w:t>
      </w:r>
      <w:r w:rsidR="00B24E8E" w:rsidRPr="00B24E8E">
        <w:t>【</w:t>
      </w:r>
      <w:r w:rsidR="002C3D73" w:rsidRPr="002C3D73">
        <w:rPr>
          <w:color w:val="980000"/>
        </w:rPr>
        <w:t>D</w:t>
      </w:r>
      <w:r w:rsidR="00B24E8E" w:rsidRPr="00B24E8E">
        <w:t>】</w:t>
      </w:r>
    </w:p>
    <w:p w14:paraId="4525C33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w:t>
      </w:r>
      <w:r w:rsidRPr="003D1B02">
        <w:rPr>
          <w:rFonts w:ascii="Arial Unicode MS" w:hAnsi="Arial Unicode MS"/>
        </w:rPr>
        <w:t>B</w:t>
      </w:r>
      <w:r w:rsidRPr="003D1B02">
        <w:rPr>
          <w:rFonts w:ascii="Arial Unicode MS" w:hAnsi="Arial Unicode MS"/>
        </w:rPr>
        <w:t>）臺灣高等法院（</w:t>
      </w:r>
      <w:r w:rsidRPr="003D1B02">
        <w:rPr>
          <w:rFonts w:ascii="Arial Unicode MS" w:hAnsi="Arial Unicode MS"/>
        </w:rPr>
        <w:t>C</w:t>
      </w:r>
      <w:r w:rsidRPr="003D1B02">
        <w:rPr>
          <w:rFonts w:ascii="Arial Unicode MS" w:hAnsi="Arial Unicode MS"/>
        </w:rPr>
        <w:t>）行政院（</w:t>
      </w:r>
      <w:r w:rsidRPr="003D1B02">
        <w:rPr>
          <w:rFonts w:ascii="Arial Unicode MS" w:hAnsi="Arial Unicode MS"/>
        </w:rPr>
        <w:t>D</w:t>
      </w:r>
      <w:r w:rsidRPr="003D1B02">
        <w:rPr>
          <w:rFonts w:ascii="Arial Unicode MS" w:hAnsi="Arial Unicode MS"/>
        </w:rPr>
        <w:t>）司法院</w:t>
      </w:r>
    </w:p>
    <w:p w14:paraId="54BEE620" w14:textId="28D0495E" w:rsidR="00AF78FB" w:rsidRPr="003D1B02" w:rsidRDefault="00AF78FB" w:rsidP="00B24E8E">
      <w:pPr>
        <w:pStyle w:val="3"/>
      </w:pPr>
      <w:r w:rsidRPr="003D1B02">
        <w:t>22.</w:t>
      </w:r>
      <w:r w:rsidRPr="003D1B02">
        <w:t>下列何者非高等法院管轄之訴訟案件？答案顯示</w:t>
      </w:r>
      <w:r w:rsidRPr="003D1B02">
        <w:t>:</w:t>
      </w:r>
      <w:r w:rsidR="00B24E8E" w:rsidRPr="00B24E8E">
        <w:t>【</w:t>
      </w:r>
      <w:r w:rsidR="002C3D73" w:rsidRPr="002C3D73">
        <w:rPr>
          <w:color w:val="980000"/>
        </w:rPr>
        <w:t>B</w:t>
      </w:r>
      <w:r w:rsidR="00B24E8E" w:rsidRPr="00B24E8E">
        <w:t>】</w:t>
      </w:r>
    </w:p>
    <w:p w14:paraId="3A8F4EF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）關於內亂之刑事第一審訴訟案件（</w:t>
      </w:r>
      <w:r w:rsidRPr="003D1B02">
        <w:rPr>
          <w:rFonts w:ascii="Arial Unicode MS" w:hAnsi="Arial Unicode MS"/>
        </w:rPr>
        <w:t>B</w:t>
      </w:r>
      <w:r w:rsidRPr="003D1B02">
        <w:rPr>
          <w:rFonts w:ascii="Arial Unicode MS" w:hAnsi="Arial Unicode MS"/>
        </w:rPr>
        <w:t>）關於直轄市長選舉無效之民事第一審訴訟案件</w:t>
      </w:r>
    </w:p>
    <w:p w14:paraId="26D51E7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）關於外患之刑事第一審訴訟案件（</w:t>
      </w:r>
      <w:r w:rsidRPr="003D1B02">
        <w:rPr>
          <w:rFonts w:ascii="Arial Unicode MS" w:hAnsi="Arial Unicode MS"/>
        </w:rPr>
        <w:t>D</w:t>
      </w:r>
      <w:r w:rsidRPr="003D1B02">
        <w:rPr>
          <w:rFonts w:ascii="Arial Unicode MS" w:hAnsi="Arial Unicode MS"/>
        </w:rPr>
        <w:t>）不服地方法院及其分院於通常程序第一審判決而上訴之民事訴訟案件</w:t>
      </w:r>
    </w:p>
    <w:p w14:paraId="58FD9E2E" w14:textId="1C1FE890" w:rsidR="00AF78FB" w:rsidRPr="003D1B02" w:rsidRDefault="00AF78FB" w:rsidP="00B24E8E">
      <w:pPr>
        <w:pStyle w:val="3"/>
      </w:pPr>
      <w:r w:rsidRPr="003D1B02">
        <w:t>23.</w:t>
      </w:r>
      <w:r w:rsidRPr="003D1B02">
        <w:t>甲為審判長年資</w:t>
      </w:r>
      <w:r w:rsidRPr="003D1B02">
        <w:t>20</w:t>
      </w:r>
      <w:r w:rsidRPr="003D1B02">
        <w:t>年、乙為受命法官年資</w:t>
      </w:r>
      <w:r w:rsidRPr="003D1B02">
        <w:t>10</w:t>
      </w:r>
      <w:r w:rsidRPr="003D1B02">
        <w:t>年、丙為陪席法官年資</w:t>
      </w:r>
      <w:r w:rsidRPr="003D1B02">
        <w:t>5</w:t>
      </w:r>
      <w:r w:rsidRPr="003D1B02">
        <w:t>年、丁為書記官，於裁判評議時，應由何人先陳述意見？答案顯示</w:t>
      </w:r>
      <w:r w:rsidRPr="003D1B02">
        <w:t>:</w:t>
      </w:r>
      <w:r w:rsidR="00B24E8E" w:rsidRPr="00B24E8E">
        <w:t>【</w:t>
      </w:r>
      <w:r w:rsidR="002C3D73" w:rsidRPr="002C3D73">
        <w:rPr>
          <w:color w:val="980000"/>
        </w:rPr>
        <w:t>C</w:t>
      </w:r>
      <w:r w:rsidR="00B24E8E" w:rsidRPr="00B24E8E">
        <w:t>】</w:t>
      </w:r>
    </w:p>
    <w:p w14:paraId="14AA2F5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）甲（</w:t>
      </w:r>
      <w:r w:rsidRPr="003D1B02">
        <w:rPr>
          <w:rFonts w:ascii="Arial Unicode MS" w:hAnsi="Arial Unicode MS"/>
        </w:rPr>
        <w:t>B</w:t>
      </w:r>
      <w:r w:rsidRPr="003D1B02">
        <w:rPr>
          <w:rFonts w:ascii="Arial Unicode MS" w:hAnsi="Arial Unicode MS"/>
        </w:rPr>
        <w:t>）乙（</w:t>
      </w:r>
      <w:r w:rsidRPr="003D1B02">
        <w:rPr>
          <w:rFonts w:ascii="Arial Unicode MS" w:hAnsi="Arial Unicode MS"/>
        </w:rPr>
        <w:t>C</w:t>
      </w:r>
      <w:r w:rsidRPr="003D1B02">
        <w:rPr>
          <w:rFonts w:ascii="Arial Unicode MS" w:hAnsi="Arial Unicode MS"/>
        </w:rPr>
        <w:t>）丙（</w:t>
      </w:r>
      <w:r w:rsidRPr="003D1B02">
        <w:rPr>
          <w:rFonts w:ascii="Arial Unicode MS" w:hAnsi="Arial Unicode MS"/>
        </w:rPr>
        <w:t>D</w:t>
      </w:r>
      <w:r w:rsidRPr="003D1B02">
        <w:rPr>
          <w:rFonts w:ascii="Arial Unicode MS" w:hAnsi="Arial Unicode MS"/>
        </w:rPr>
        <w:t>）丁</w:t>
      </w:r>
    </w:p>
    <w:p w14:paraId="5FE6F445" w14:textId="4AC86FAC" w:rsidR="00AF78FB" w:rsidRPr="003D1B02" w:rsidRDefault="00AF78FB" w:rsidP="00B24E8E">
      <w:pPr>
        <w:pStyle w:val="3"/>
      </w:pPr>
      <w:r w:rsidRPr="003D1B02">
        <w:t>24.</w:t>
      </w:r>
      <w:r w:rsidRPr="003D1B02">
        <w:t>甲至法院之法庭旁聽，於下列那一狀況應起立？答案顯示</w:t>
      </w:r>
      <w:r w:rsidRPr="003D1B02">
        <w:t>:</w:t>
      </w:r>
      <w:r w:rsidR="00B24E8E" w:rsidRPr="00B24E8E">
        <w:t>【</w:t>
      </w:r>
      <w:r w:rsidR="002C3D73" w:rsidRPr="002C3D73">
        <w:rPr>
          <w:color w:val="980000"/>
        </w:rPr>
        <w:t>C</w:t>
      </w:r>
      <w:r w:rsidR="00B24E8E" w:rsidRPr="00B24E8E">
        <w:t>】</w:t>
      </w:r>
    </w:p>
    <w:p w14:paraId="3A35E8D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）書記官蒞庭（</w:t>
      </w:r>
      <w:r w:rsidRPr="003D1B02">
        <w:rPr>
          <w:rFonts w:ascii="Arial Unicode MS" w:hAnsi="Arial Unicode MS"/>
        </w:rPr>
        <w:t>B</w:t>
      </w:r>
      <w:r w:rsidRPr="003D1B02">
        <w:rPr>
          <w:rFonts w:ascii="Arial Unicode MS" w:hAnsi="Arial Unicode MS"/>
        </w:rPr>
        <w:t>）律師蒞庭（</w:t>
      </w:r>
      <w:r w:rsidRPr="003D1B02">
        <w:rPr>
          <w:rFonts w:ascii="Arial Unicode MS" w:hAnsi="Arial Unicode MS"/>
        </w:rPr>
        <w:t>C</w:t>
      </w:r>
      <w:r w:rsidRPr="003D1B02">
        <w:rPr>
          <w:rFonts w:ascii="Arial Unicode MS" w:hAnsi="Arial Unicode MS"/>
        </w:rPr>
        <w:t>）審判長蒞庭（</w:t>
      </w:r>
      <w:r w:rsidRPr="003D1B02">
        <w:rPr>
          <w:rFonts w:ascii="Arial Unicode MS" w:hAnsi="Arial Unicode MS"/>
        </w:rPr>
        <w:t>D</w:t>
      </w:r>
      <w:r w:rsidRPr="003D1B02">
        <w:rPr>
          <w:rFonts w:ascii="Arial Unicode MS" w:hAnsi="Arial Unicode MS"/>
        </w:rPr>
        <w:t>）司法院院長蒞庭</w:t>
      </w:r>
    </w:p>
    <w:p w14:paraId="4132378D" w14:textId="36A0C3E9" w:rsidR="00AF78FB" w:rsidRPr="003D1B02" w:rsidRDefault="00AF78FB" w:rsidP="00B24E8E">
      <w:pPr>
        <w:pStyle w:val="3"/>
      </w:pPr>
      <w:r w:rsidRPr="003D1B02">
        <w:t>25.</w:t>
      </w:r>
      <w:r w:rsidRPr="003D1B02">
        <w:t>法官會議議決預定次年度事項，不包括下列何事項？答案顯示</w:t>
      </w:r>
      <w:r w:rsidRPr="003D1B02">
        <w:t>:</w:t>
      </w:r>
      <w:r w:rsidR="00B24E8E" w:rsidRPr="00B24E8E">
        <w:t>【</w:t>
      </w:r>
      <w:r w:rsidR="002C3D73" w:rsidRPr="002C3D73">
        <w:rPr>
          <w:color w:val="980000"/>
        </w:rPr>
        <w:t>C</w:t>
      </w:r>
      <w:r w:rsidR="00B24E8E" w:rsidRPr="00B24E8E">
        <w:t>】</w:t>
      </w:r>
    </w:p>
    <w:p w14:paraId="3E8A05F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）法官事務分配（</w:t>
      </w:r>
      <w:r w:rsidRPr="003D1B02">
        <w:rPr>
          <w:rFonts w:ascii="Arial Unicode MS" w:hAnsi="Arial Unicode MS"/>
        </w:rPr>
        <w:t>B</w:t>
      </w:r>
      <w:r w:rsidRPr="003D1B02">
        <w:rPr>
          <w:rFonts w:ascii="Arial Unicode MS" w:hAnsi="Arial Unicode MS"/>
        </w:rPr>
        <w:t>）法官代理次序（</w:t>
      </w:r>
      <w:r w:rsidRPr="003D1B02">
        <w:rPr>
          <w:rFonts w:ascii="Arial Unicode MS" w:hAnsi="Arial Unicode MS"/>
        </w:rPr>
        <w:t>C</w:t>
      </w:r>
      <w:r w:rsidRPr="003D1B02">
        <w:rPr>
          <w:rFonts w:ascii="Arial Unicode MS" w:hAnsi="Arial Unicode MS"/>
        </w:rPr>
        <w:t>）法官休假日期（</w:t>
      </w:r>
      <w:r w:rsidRPr="003D1B02">
        <w:rPr>
          <w:rFonts w:ascii="Arial Unicode MS" w:hAnsi="Arial Unicode MS"/>
        </w:rPr>
        <w:t>D</w:t>
      </w:r>
      <w:r w:rsidRPr="003D1B02">
        <w:rPr>
          <w:rFonts w:ascii="Arial Unicode MS" w:hAnsi="Arial Unicode MS"/>
        </w:rPr>
        <w:t>）合議審判時法官之配置事項</w:t>
      </w:r>
    </w:p>
    <w:p w14:paraId="5012FA11" w14:textId="3976FB84" w:rsidR="00AF78FB" w:rsidRPr="003D1B02" w:rsidRDefault="00AF78FB" w:rsidP="00B24E8E">
      <w:pPr>
        <w:pStyle w:val="3"/>
      </w:pPr>
      <w:r w:rsidRPr="003D1B02">
        <w:t>26.</w:t>
      </w:r>
      <w:r w:rsidRPr="003D1B02">
        <w:t>關於最高法院民事大法庭、刑事大法庭，下列敘述何者正確？答案顯示</w:t>
      </w:r>
      <w:r w:rsidRPr="003D1B02">
        <w:t>:</w:t>
      </w:r>
      <w:r w:rsidR="00B24E8E" w:rsidRPr="00B24E8E">
        <w:t>【</w:t>
      </w:r>
      <w:r w:rsidR="002C3D73" w:rsidRPr="002C3D73">
        <w:rPr>
          <w:color w:val="980000"/>
        </w:rPr>
        <w:t>B</w:t>
      </w:r>
      <w:r w:rsidR="00B24E8E" w:rsidRPr="00B24E8E">
        <w:t>】</w:t>
      </w:r>
    </w:p>
    <w:p w14:paraId="0310404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）民事大法庭、刑事大法庭裁判法律爭議，不行言詞辯論</w:t>
      </w:r>
    </w:p>
    <w:p w14:paraId="217DF4E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）民事大法庭、刑事大法庭裁判法律爭議，應以裁定記載主文與理由行之，並自辯論終結之日起</w:t>
      </w:r>
      <w:r w:rsidRPr="003D1B02">
        <w:rPr>
          <w:rFonts w:ascii="Arial Unicode MS" w:hAnsi="Arial Unicode MS"/>
        </w:rPr>
        <w:t xml:space="preserve"> 30</w:t>
      </w:r>
      <w:r w:rsidRPr="003D1B02">
        <w:rPr>
          <w:rFonts w:ascii="Arial Unicode MS" w:hAnsi="Arial Unicode MS"/>
        </w:rPr>
        <w:t>日內宣示</w:t>
      </w:r>
    </w:p>
    <w:p w14:paraId="6501A003" w14:textId="77777777" w:rsidR="00CA316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）法官於評議時所持法律上之意見與多數意見不同，經記明於評議簿，但其不同意見書，不與裁定一併公布</w:t>
      </w:r>
    </w:p>
    <w:p w14:paraId="7828FBFD" w14:textId="478C1B56"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D</w:t>
      </w:r>
      <w:r w:rsidRPr="003D1B02">
        <w:rPr>
          <w:rFonts w:ascii="Arial Unicode MS" w:hAnsi="Arial Unicode MS"/>
        </w:rPr>
        <w:t>）民事大法庭、刑事大法庭之裁定，對提案庭提交之案件不具拘束力</w:t>
      </w:r>
    </w:p>
    <w:p w14:paraId="575800FC" w14:textId="293C5579" w:rsidR="00AF78FB" w:rsidRPr="003D1B02" w:rsidRDefault="00AF78FB" w:rsidP="00B24E8E">
      <w:pPr>
        <w:pStyle w:val="3"/>
      </w:pPr>
      <w:r w:rsidRPr="003D1B02">
        <w:t>27.</w:t>
      </w:r>
      <w:r w:rsidRPr="003D1B02">
        <w:t>高等法院或其分院應適用之類別及其變更，應由何機關定之？答案顯示</w:t>
      </w:r>
      <w:r w:rsidRPr="003D1B02">
        <w:t>:</w:t>
      </w:r>
      <w:r w:rsidR="00B24E8E" w:rsidRPr="00B24E8E">
        <w:t>【</w:t>
      </w:r>
      <w:r w:rsidR="002C3D73" w:rsidRPr="002C3D73">
        <w:rPr>
          <w:color w:val="980000"/>
        </w:rPr>
        <w:t>D</w:t>
      </w:r>
      <w:r w:rsidR="00B24E8E" w:rsidRPr="00B24E8E">
        <w:t>】</w:t>
      </w:r>
    </w:p>
    <w:p w14:paraId="662AA8E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）司法院會同行政院（</w:t>
      </w:r>
      <w:r w:rsidRPr="003D1B02">
        <w:rPr>
          <w:rFonts w:ascii="Arial Unicode MS" w:hAnsi="Arial Unicode MS"/>
        </w:rPr>
        <w:t>B</w:t>
      </w:r>
      <w:r w:rsidRPr="003D1B02">
        <w:rPr>
          <w:rFonts w:ascii="Arial Unicode MS" w:hAnsi="Arial Unicode MS"/>
        </w:rPr>
        <w:t>）司法院會同考試院（</w:t>
      </w:r>
      <w:r w:rsidRPr="003D1B02">
        <w:rPr>
          <w:rFonts w:ascii="Arial Unicode MS" w:hAnsi="Arial Unicode MS"/>
        </w:rPr>
        <w:t>C</w:t>
      </w:r>
      <w:r w:rsidRPr="003D1B02">
        <w:rPr>
          <w:rFonts w:ascii="Arial Unicode MS" w:hAnsi="Arial Unicode MS"/>
        </w:rPr>
        <w:t>）最高法院（</w:t>
      </w:r>
      <w:r w:rsidRPr="003D1B02">
        <w:rPr>
          <w:rFonts w:ascii="Arial Unicode MS" w:hAnsi="Arial Unicode MS"/>
        </w:rPr>
        <w:t>D</w:t>
      </w:r>
      <w:r w:rsidRPr="003D1B02">
        <w:rPr>
          <w:rFonts w:ascii="Arial Unicode MS" w:hAnsi="Arial Unicode MS"/>
        </w:rPr>
        <w:t>）司法院</w:t>
      </w:r>
    </w:p>
    <w:p w14:paraId="0D9F5CB9" w14:textId="60C37E56" w:rsidR="00AF78FB" w:rsidRPr="003D1B02" w:rsidRDefault="00AF78FB" w:rsidP="00B24E8E">
      <w:pPr>
        <w:pStyle w:val="3"/>
      </w:pPr>
      <w:r w:rsidRPr="003D1B02">
        <w:t>28.</w:t>
      </w:r>
      <w:r w:rsidRPr="003D1B02">
        <w:t>下列何人員，僅高等檢察署以下各級檢察署及檢察分署有設置？答案顯示</w:t>
      </w:r>
      <w:r w:rsidRPr="003D1B02">
        <w:t>:</w:t>
      </w:r>
      <w:r w:rsidR="00B24E8E" w:rsidRPr="00B24E8E">
        <w:t>【</w:t>
      </w:r>
      <w:r w:rsidR="002C3D73" w:rsidRPr="002C3D73">
        <w:rPr>
          <w:color w:val="980000"/>
        </w:rPr>
        <w:t>D</w:t>
      </w:r>
      <w:r w:rsidR="00B24E8E" w:rsidRPr="00B24E8E">
        <w:t>】</w:t>
      </w:r>
    </w:p>
    <w:p w14:paraId="35B4E9C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）書記官（</w:t>
      </w:r>
      <w:r w:rsidRPr="003D1B02">
        <w:rPr>
          <w:rFonts w:ascii="Arial Unicode MS" w:hAnsi="Arial Unicode MS"/>
        </w:rPr>
        <w:t>B</w:t>
      </w:r>
      <w:r w:rsidRPr="003D1B02">
        <w:rPr>
          <w:rFonts w:ascii="Arial Unicode MS" w:hAnsi="Arial Unicode MS"/>
        </w:rPr>
        <w:t>）通譯（</w:t>
      </w:r>
      <w:r w:rsidRPr="003D1B02">
        <w:rPr>
          <w:rFonts w:ascii="Arial Unicode MS" w:hAnsi="Arial Unicode MS"/>
        </w:rPr>
        <w:t>C</w:t>
      </w:r>
      <w:r w:rsidRPr="003D1B02">
        <w:rPr>
          <w:rFonts w:ascii="Arial Unicode MS" w:hAnsi="Arial Unicode MS"/>
        </w:rPr>
        <w:t>）錄事（</w:t>
      </w:r>
      <w:r w:rsidRPr="003D1B02">
        <w:rPr>
          <w:rFonts w:ascii="Arial Unicode MS" w:hAnsi="Arial Unicode MS"/>
        </w:rPr>
        <w:t>D</w:t>
      </w:r>
      <w:r w:rsidRPr="003D1B02">
        <w:rPr>
          <w:rFonts w:ascii="Arial Unicode MS" w:hAnsi="Arial Unicode MS"/>
        </w:rPr>
        <w:t>）法醫師</w:t>
      </w:r>
    </w:p>
    <w:p w14:paraId="7878E5C2" w14:textId="271472BA" w:rsidR="00AF78FB" w:rsidRPr="003D1B02" w:rsidRDefault="00AF78FB" w:rsidP="00B24E8E">
      <w:pPr>
        <w:pStyle w:val="3"/>
      </w:pPr>
      <w:r w:rsidRPr="003D1B02">
        <w:t>29.</w:t>
      </w:r>
      <w:r w:rsidRPr="003D1B02">
        <w:t>關於法務部檢察官人事審議委員會之敘述，下列何者錯誤？答案顯示</w:t>
      </w:r>
      <w:r w:rsidRPr="003D1B02">
        <w:t>:</w:t>
      </w:r>
      <w:r w:rsidR="00B24E8E" w:rsidRPr="00B24E8E">
        <w:t>【</w:t>
      </w:r>
      <w:r w:rsidR="002C3D73" w:rsidRPr="002C3D73">
        <w:rPr>
          <w:color w:val="980000"/>
        </w:rPr>
        <w:t>A</w:t>
      </w:r>
      <w:r w:rsidR="00B24E8E" w:rsidRPr="00B24E8E">
        <w:t>】</w:t>
      </w:r>
    </w:p>
    <w:p w14:paraId="5113305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）法務部檢察官人事審議委員會置委員</w:t>
      </w:r>
      <w:r w:rsidRPr="003D1B02">
        <w:rPr>
          <w:rFonts w:ascii="Arial Unicode MS" w:hAnsi="Arial Unicode MS"/>
        </w:rPr>
        <w:t xml:space="preserve"> 11 </w:t>
      </w:r>
      <w:r w:rsidRPr="003D1B02">
        <w:rPr>
          <w:rFonts w:ascii="Arial Unicode MS" w:hAnsi="Arial Unicode MS"/>
        </w:rPr>
        <w:t>人</w:t>
      </w:r>
    </w:p>
    <w:p w14:paraId="68329D5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）法務部檢察官人事審議委員會選任委員之任期，均為</w:t>
      </w:r>
      <w:r w:rsidRPr="003D1B02">
        <w:rPr>
          <w:rFonts w:ascii="Arial Unicode MS" w:hAnsi="Arial Unicode MS"/>
        </w:rPr>
        <w:t xml:space="preserve"> 1</w:t>
      </w:r>
      <w:r w:rsidRPr="003D1B02">
        <w:rPr>
          <w:rFonts w:ascii="Arial Unicode MS" w:hAnsi="Arial Unicode MS"/>
        </w:rPr>
        <w:t>年，連選得連任</w:t>
      </w:r>
      <w:r w:rsidRPr="003D1B02">
        <w:rPr>
          <w:rFonts w:ascii="Arial Unicode MS" w:hAnsi="Arial Unicode MS"/>
        </w:rPr>
        <w:t xml:space="preserve"> 1 </w:t>
      </w:r>
      <w:r w:rsidRPr="003D1B02">
        <w:rPr>
          <w:rFonts w:ascii="Arial Unicode MS" w:hAnsi="Arial Unicode MS"/>
        </w:rPr>
        <w:t>次</w:t>
      </w:r>
    </w:p>
    <w:p w14:paraId="78CA4E9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）法務部檢察官人事審議委員會，審議法務部所提之遴任檢察長建議名單之提供及檢察長遷調之徵詢意見</w:t>
      </w:r>
    </w:p>
    <w:p w14:paraId="0435139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）由法務部部長指派具司法官身分之次長為法務部檢察官人事審議委員會主任委員</w:t>
      </w:r>
    </w:p>
    <w:p w14:paraId="033CD4D5" w14:textId="18C72297" w:rsidR="00AF78FB" w:rsidRPr="003D1B02" w:rsidRDefault="00AF78FB" w:rsidP="00B24E8E">
      <w:pPr>
        <w:pStyle w:val="3"/>
      </w:pPr>
      <w:r w:rsidRPr="003D1B02">
        <w:t>30.</w:t>
      </w:r>
      <w:r w:rsidRPr="003D1B02">
        <w:t>關於</w:t>
      </w:r>
      <w:hyperlink r:id="rId129" w:history="1">
        <w:r w:rsidR="00EE0D2B">
          <w:rPr>
            <w:rStyle w:val="a4"/>
            <w:rFonts w:ascii="Arial Unicode MS" w:hAnsi="Arial Unicode MS" w:hint="eastAsia"/>
          </w:rPr>
          <w:t>法庭旁聽規則</w:t>
        </w:r>
      </w:hyperlink>
      <w:r w:rsidRPr="003D1B02">
        <w:t>之敘述，下列何者錯誤？答案顯示</w:t>
      </w:r>
      <w:r w:rsidRPr="003D1B02">
        <w:t>:</w:t>
      </w:r>
      <w:r w:rsidR="00B24E8E" w:rsidRPr="00B24E8E">
        <w:t>【</w:t>
      </w:r>
      <w:r w:rsidR="002C3D73" w:rsidRPr="002C3D73">
        <w:rPr>
          <w:color w:val="980000"/>
        </w:rPr>
        <w:t>D</w:t>
      </w:r>
      <w:r w:rsidR="00B24E8E" w:rsidRPr="00B24E8E">
        <w:t>】</w:t>
      </w:r>
    </w:p>
    <w:p w14:paraId="4FBDAE7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）法庭應設旁聽席，並得編訂席位號次，除依法禁止旁聽者外，均許旁聽</w:t>
      </w:r>
    </w:p>
    <w:p w14:paraId="3ADB0930"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）法院決定核發旁聽證之法庭，無旁聽證者不得進入法庭旁聽</w:t>
      </w:r>
    </w:p>
    <w:p w14:paraId="7FFC4DE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）核發旁聽證時，應命請求旁聽者提交國民身分證或其他證明文件查驗，並得登記姓名、住所備查</w:t>
      </w:r>
    </w:p>
    <w:p w14:paraId="0D44899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）領有旁聽證之人得自由出入法庭及在庭旁聽，不受任何法庭執行職務之人員所為有關維持秩序之指示或限制</w:t>
      </w:r>
    </w:p>
    <w:p w14:paraId="195FC345" w14:textId="2337BBEE" w:rsidR="00AF78FB" w:rsidRPr="003D1B02" w:rsidRDefault="00AF78FB" w:rsidP="00B24E8E">
      <w:pPr>
        <w:pStyle w:val="3"/>
      </w:pPr>
      <w:r w:rsidRPr="003D1B02">
        <w:t>31.</w:t>
      </w:r>
      <w:r w:rsidRPr="003D1B02">
        <w:t>下列敘述何者錯誤？答案顯示</w:t>
      </w:r>
      <w:r w:rsidRPr="003D1B02">
        <w:t>:</w:t>
      </w:r>
      <w:r w:rsidR="00B24E8E" w:rsidRPr="00B24E8E">
        <w:t>【</w:t>
      </w:r>
      <w:r w:rsidR="002C3D73" w:rsidRPr="002C3D73">
        <w:rPr>
          <w:color w:val="980000"/>
        </w:rPr>
        <w:t>C</w:t>
      </w:r>
      <w:r w:rsidR="00B24E8E" w:rsidRPr="00B24E8E">
        <w:t>】</w:t>
      </w:r>
    </w:p>
    <w:p w14:paraId="09D2FE3E"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）庭務員及法警開庭時受審判長或書記官之指揮，執行法庭勤務，不另設席</w:t>
      </w:r>
    </w:p>
    <w:p w14:paraId="7E7051A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）法警於開庭時站立法庭審判活動區之適當位置，維護法庭秩序及人員安全</w:t>
      </w:r>
    </w:p>
    <w:p w14:paraId="35F8AE2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）法官、檢察官、律師及書記官由法庭後側門進出法庭（</w:t>
      </w:r>
      <w:r w:rsidRPr="003D1B02">
        <w:rPr>
          <w:rFonts w:ascii="Arial Unicode MS" w:hAnsi="Arial Unicode MS"/>
        </w:rPr>
        <w:t>D</w:t>
      </w:r>
      <w:r w:rsidRPr="003D1B02">
        <w:rPr>
          <w:rFonts w:ascii="Arial Unicode MS" w:hAnsi="Arial Unicode MS"/>
        </w:rPr>
        <w:t>）刑事在押被告之通路應與其他訴訟關係人分開</w:t>
      </w:r>
    </w:p>
    <w:p w14:paraId="203D38FA" w14:textId="5650CA73" w:rsidR="00AF78FB" w:rsidRPr="003D1B02" w:rsidRDefault="00AF78FB" w:rsidP="00B24E8E">
      <w:pPr>
        <w:pStyle w:val="3"/>
      </w:pPr>
      <w:r w:rsidRPr="003D1B02">
        <w:t>32.</w:t>
      </w:r>
      <w:r w:rsidRPr="003D1B02">
        <w:t>下列法庭之布置，何者非以欄杆區分為審判活動區、旁聽區，並於欄杆中間或兩端設活動門者？答案顯示</w:t>
      </w:r>
      <w:r w:rsidRPr="003D1B02">
        <w:t>:</w:t>
      </w:r>
      <w:r w:rsidR="00B24E8E" w:rsidRPr="00B24E8E">
        <w:t>【</w:t>
      </w:r>
      <w:r w:rsidR="002C3D73" w:rsidRPr="002C3D73">
        <w:rPr>
          <w:color w:val="980000"/>
        </w:rPr>
        <w:t>A</w:t>
      </w:r>
      <w:r w:rsidR="00B24E8E" w:rsidRPr="00B24E8E">
        <w:t>】</w:t>
      </w:r>
    </w:p>
    <w:p w14:paraId="67BF948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）少年保護庭（</w:t>
      </w:r>
      <w:r w:rsidRPr="003D1B02">
        <w:rPr>
          <w:rFonts w:ascii="Arial Unicode MS" w:hAnsi="Arial Unicode MS"/>
        </w:rPr>
        <w:t>B</w:t>
      </w:r>
      <w:r w:rsidRPr="003D1B02">
        <w:rPr>
          <w:rFonts w:ascii="Arial Unicode MS" w:hAnsi="Arial Unicode MS"/>
        </w:rPr>
        <w:t>）民事法庭（</w:t>
      </w:r>
      <w:r w:rsidRPr="003D1B02">
        <w:rPr>
          <w:rFonts w:ascii="Arial Unicode MS" w:hAnsi="Arial Unicode MS"/>
        </w:rPr>
        <w:t>C</w:t>
      </w:r>
      <w:r w:rsidRPr="003D1B02">
        <w:rPr>
          <w:rFonts w:ascii="Arial Unicode MS" w:hAnsi="Arial Unicode MS"/>
        </w:rPr>
        <w:t>）懲戒法庭（</w:t>
      </w:r>
      <w:r w:rsidRPr="003D1B02">
        <w:rPr>
          <w:rFonts w:ascii="Arial Unicode MS" w:hAnsi="Arial Unicode MS"/>
        </w:rPr>
        <w:t>D</w:t>
      </w:r>
      <w:r w:rsidRPr="003D1B02">
        <w:rPr>
          <w:rFonts w:ascii="Arial Unicode MS" w:hAnsi="Arial Unicode MS"/>
        </w:rPr>
        <w:t>）行政訴訟法庭</w:t>
      </w:r>
    </w:p>
    <w:p w14:paraId="3BB0EFDB" w14:textId="09BF80BF" w:rsidR="00AF78FB" w:rsidRPr="003D1B02" w:rsidRDefault="00AF78FB" w:rsidP="00B24E8E">
      <w:pPr>
        <w:pStyle w:val="3"/>
      </w:pPr>
      <w:r w:rsidRPr="003D1B02">
        <w:t>33.</w:t>
      </w:r>
      <w:r w:rsidRPr="003D1B02">
        <w:t>受檢察官之指揮，實施搜索、扣押、勘驗或執行拘提，詢問告訴人、告發人、被告、證人或鑑定人等事務者是：答案顯示</w:t>
      </w:r>
      <w:r w:rsidRPr="003D1B02">
        <w:t>:</w:t>
      </w:r>
      <w:r w:rsidR="00B24E8E" w:rsidRPr="00B24E8E">
        <w:t>【</w:t>
      </w:r>
      <w:r w:rsidR="002C3D73" w:rsidRPr="002C3D73">
        <w:rPr>
          <w:color w:val="980000"/>
        </w:rPr>
        <w:t>B</w:t>
      </w:r>
      <w:r w:rsidR="00B24E8E" w:rsidRPr="00B24E8E">
        <w:t>】</w:t>
      </w:r>
    </w:p>
    <w:p w14:paraId="0DEE79F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）檢察官助理（</w:t>
      </w:r>
      <w:r w:rsidRPr="003D1B02">
        <w:rPr>
          <w:rFonts w:ascii="Arial Unicode MS" w:hAnsi="Arial Unicode MS"/>
        </w:rPr>
        <w:t>B</w:t>
      </w:r>
      <w:r w:rsidRPr="003D1B02">
        <w:rPr>
          <w:rFonts w:ascii="Arial Unicode MS" w:hAnsi="Arial Unicode MS"/>
        </w:rPr>
        <w:t>）檢察事務官（</w:t>
      </w:r>
      <w:r w:rsidRPr="003D1B02">
        <w:rPr>
          <w:rFonts w:ascii="Arial Unicode MS" w:hAnsi="Arial Unicode MS"/>
        </w:rPr>
        <w:t>C</w:t>
      </w:r>
      <w:r w:rsidRPr="003D1B02">
        <w:rPr>
          <w:rFonts w:ascii="Arial Unicode MS" w:hAnsi="Arial Unicode MS"/>
        </w:rPr>
        <w:t>）書記官（</w:t>
      </w:r>
      <w:r w:rsidRPr="003D1B02">
        <w:rPr>
          <w:rFonts w:ascii="Arial Unicode MS" w:hAnsi="Arial Unicode MS"/>
        </w:rPr>
        <w:t>D</w:t>
      </w:r>
      <w:r w:rsidRPr="003D1B02">
        <w:rPr>
          <w:rFonts w:ascii="Arial Unicode MS" w:hAnsi="Arial Unicode MS"/>
        </w:rPr>
        <w:t>）司法事務官</w:t>
      </w:r>
    </w:p>
    <w:p w14:paraId="10CA485C" w14:textId="26DE9B70" w:rsidR="00AF78FB" w:rsidRPr="003D1B02" w:rsidRDefault="00AF78FB" w:rsidP="00B24E8E">
      <w:pPr>
        <w:pStyle w:val="3"/>
      </w:pPr>
      <w:r w:rsidRPr="003D1B02">
        <w:t>34.</w:t>
      </w:r>
      <w:r w:rsidRPr="003D1B02">
        <w:t>關於檢察總長職權行使之敘述，何者正確？答案顯示</w:t>
      </w:r>
      <w:r w:rsidRPr="003D1B02">
        <w:t>:</w:t>
      </w:r>
      <w:r w:rsidR="00B24E8E" w:rsidRPr="00B24E8E">
        <w:t>【</w:t>
      </w:r>
      <w:r w:rsidR="002C3D73" w:rsidRPr="002C3D73">
        <w:rPr>
          <w:color w:val="980000"/>
        </w:rPr>
        <w:t>B</w:t>
      </w:r>
      <w:r w:rsidR="00B24E8E" w:rsidRPr="00B24E8E">
        <w:t>】</w:t>
      </w:r>
    </w:p>
    <w:p w14:paraId="3B46B16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）檢察總長對於個案之偵查起訴，於下級檢察官縱有違反法定程序或統一法律見解之必要者，對下級檢察官不得行使指令權</w:t>
      </w:r>
    </w:p>
    <w:p w14:paraId="2210E7A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）總統雖得提名檢察總長，但二者並無直接隸屬關係，總統對於個案並不能對檢察總長行使指令權</w:t>
      </w:r>
    </w:p>
    <w:p w14:paraId="7D92E73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）法務部長對於檢察事務之一般政策可為行政上指揮監督，對於檢察總長亦有個案具體指揮權限</w:t>
      </w:r>
    </w:p>
    <w:p w14:paraId="07BC75F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）立法院院會或相關委員會對於偵查追訴進行中之個案，基於監督職責，得請檢察總長到院會報告或接受質詢</w:t>
      </w:r>
    </w:p>
    <w:p w14:paraId="6405F72B" w14:textId="5B10F1C5" w:rsidR="00AF78FB" w:rsidRPr="003D1B02" w:rsidRDefault="00AF78FB" w:rsidP="00B24E8E">
      <w:pPr>
        <w:pStyle w:val="3"/>
      </w:pPr>
      <w:r w:rsidRPr="003D1B02">
        <w:t>35.</w:t>
      </w:r>
      <w:r w:rsidRPr="003D1B02">
        <w:t>關於合議庭與其審判長之職權劃分，下列敘述何者正確？答案顯示</w:t>
      </w:r>
      <w:r w:rsidRPr="003D1B02">
        <w:t>:</w:t>
      </w:r>
      <w:r w:rsidR="00B24E8E" w:rsidRPr="00B24E8E">
        <w:t>【</w:t>
      </w:r>
      <w:r w:rsidR="002C3D73" w:rsidRPr="002C3D73">
        <w:rPr>
          <w:color w:val="980000"/>
        </w:rPr>
        <w:t>B</w:t>
      </w:r>
      <w:r w:rsidR="00B24E8E" w:rsidRPr="00B24E8E">
        <w:t>】</w:t>
      </w:r>
    </w:p>
    <w:p w14:paraId="53E80B2E"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）調查證據一定須由審判長為之，即使在民事訴訟中，當事人合意由受命法官調查證據，亦同</w:t>
      </w:r>
    </w:p>
    <w:p w14:paraId="0801C665"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）對合議庭裁判不服之救濟方法，係向上級法院提起上訴或抗告</w:t>
      </w:r>
    </w:p>
    <w:p w14:paraId="4724CCA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）審判核心之事務，則由審判長居於踐行訴訟程序主持人之地位單獨決定處分</w:t>
      </w:r>
    </w:p>
    <w:p w14:paraId="69CB48A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）凡與審判核心有關事項，包含證據調查之准否，均由審判長單獨處分，非屬合議庭之職權</w:t>
      </w:r>
    </w:p>
    <w:p w14:paraId="36B00F48" w14:textId="0FC3178C" w:rsidR="00AF78FB" w:rsidRPr="003D1B02" w:rsidRDefault="00AF78FB" w:rsidP="00B24E8E">
      <w:pPr>
        <w:pStyle w:val="3"/>
      </w:pPr>
      <w:r w:rsidRPr="003D1B02">
        <w:t>36.</w:t>
      </w:r>
      <w:r w:rsidRPr="003D1B02">
        <w:t>關於庭長與審判長之敘述，下列何者錯誤？答案顯示</w:t>
      </w:r>
      <w:r w:rsidRPr="003D1B02">
        <w:t>:</w:t>
      </w:r>
      <w:r w:rsidR="00B24E8E" w:rsidRPr="00B24E8E">
        <w:t>【</w:t>
      </w:r>
      <w:r w:rsidR="002C3D73" w:rsidRPr="002C3D73">
        <w:rPr>
          <w:color w:val="980000"/>
        </w:rPr>
        <w:t>D</w:t>
      </w:r>
      <w:r w:rsidR="00B24E8E" w:rsidRPr="00B24E8E">
        <w:t>】</w:t>
      </w:r>
    </w:p>
    <w:p w14:paraId="1B470F5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）庭長監督各該庭事務，係一司法行政機關</w:t>
      </w:r>
    </w:p>
    <w:p w14:paraId="1024D381"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）審判長乃指合議審判中之首席法官，其為獨任者，則以該獨任法官為審判長</w:t>
      </w:r>
    </w:p>
    <w:p w14:paraId="6FD2AD3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）庭長為常設機關，縱然不參與審判，仍不失庭長之地位</w:t>
      </w:r>
    </w:p>
    <w:p w14:paraId="004CF1E7" w14:textId="77777777"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D</w:t>
      </w:r>
      <w:r w:rsidRPr="003D1B02">
        <w:rPr>
          <w:rFonts w:ascii="Arial Unicode MS" w:hAnsi="Arial Unicode MS"/>
        </w:rPr>
        <w:t>）審判長為常設機關，縱無訴訟之審判，亦不失其審判長之地位</w:t>
      </w:r>
    </w:p>
    <w:p w14:paraId="22E8DE65" w14:textId="0ACD11D4" w:rsidR="00AF78FB" w:rsidRPr="003D1B02" w:rsidRDefault="00AF78FB" w:rsidP="00B24E8E">
      <w:pPr>
        <w:pStyle w:val="3"/>
      </w:pPr>
      <w:r w:rsidRPr="003D1B02">
        <w:t>37.</w:t>
      </w:r>
      <w:r w:rsidRPr="003D1B02">
        <w:t>地方法院因傳譯需要，應逐案約聘原住民族或其他各種語言之特約通譯，其約聘辦法，應由何機關訂定？答案顯示</w:t>
      </w:r>
      <w:r w:rsidRPr="003D1B02">
        <w:t>:</w:t>
      </w:r>
      <w:r w:rsidR="00B24E8E" w:rsidRPr="00B24E8E">
        <w:t>【</w:t>
      </w:r>
      <w:r w:rsidR="002C3D73" w:rsidRPr="002C3D73">
        <w:rPr>
          <w:color w:val="980000"/>
        </w:rPr>
        <w:t>D</w:t>
      </w:r>
      <w:r w:rsidR="00B24E8E" w:rsidRPr="00B24E8E">
        <w:t>】</w:t>
      </w:r>
    </w:p>
    <w:p w14:paraId="5AA89A5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）地方法院（</w:t>
      </w:r>
      <w:r w:rsidRPr="003D1B02">
        <w:rPr>
          <w:rFonts w:ascii="Arial Unicode MS" w:hAnsi="Arial Unicode MS"/>
        </w:rPr>
        <w:t>B</w:t>
      </w:r>
      <w:r w:rsidRPr="003D1B02">
        <w:rPr>
          <w:rFonts w:ascii="Arial Unicode MS" w:hAnsi="Arial Unicode MS"/>
        </w:rPr>
        <w:t>）高等法院（</w:t>
      </w:r>
      <w:r w:rsidRPr="003D1B02">
        <w:rPr>
          <w:rFonts w:ascii="Arial Unicode MS" w:hAnsi="Arial Unicode MS"/>
        </w:rPr>
        <w:t>C</w:t>
      </w:r>
      <w:r w:rsidRPr="003D1B02">
        <w:rPr>
          <w:rFonts w:ascii="Arial Unicode MS" w:hAnsi="Arial Unicode MS"/>
        </w:rPr>
        <w:t>）最高法院（</w:t>
      </w:r>
      <w:r w:rsidRPr="003D1B02">
        <w:rPr>
          <w:rFonts w:ascii="Arial Unicode MS" w:hAnsi="Arial Unicode MS"/>
        </w:rPr>
        <w:t>D</w:t>
      </w:r>
      <w:r w:rsidRPr="003D1B02">
        <w:rPr>
          <w:rFonts w:ascii="Arial Unicode MS" w:hAnsi="Arial Unicode MS"/>
        </w:rPr>
        <w:t>）司法院</w:t>
      </w:r>
    </w:p>
    <w:p w14:paraId="1136C990" w14:textId="0E2DC9A6" w:rsidR="00AF78FB" w:rsidRPr="003D1B02" w:rsidRDefault="00AF78FB" w:rsidP="00B24E8E">
      <w:pPr>
        <w:pStyle w:val="3"/>
      </w:pPr>
      <w:r w:rsidRPr="003D1B02">
        <w:t>38.</w:t>
      </w:r>
      <w:r w:rsidRPr="003D1B02">
        <w:t>關於法庭制服，下列敘述何者正確？答案顯示</w:t>
      </w:r>
      <w:r w:rsidRPr="003D1B02">
        <w:t>:</w:t>
      </w:r>
      <w:r w:rsidR="00B24E8E" w:rsidRPr="00B24E8E">
        <w:t>【</w:t>
      </w:r>
      <w:r w:rsidR="002C3D73" w:rsidRPr="002C3D73">
        <w:rPr>
          <w:color w:val="980000"/>
        </w:rPr>
        <w:t>A</w:t>
      </w:r>
      <w:r w:rsidR="00B24E8E" w:rsidRPr="00B24E8E">
        <w:t>】</w:t>
      </w:r>
    </w:p>
    <w:p w14:paraId="7DDF62B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）法官、檢察官、公設辯護人、書記官、律師之制服均用黑色，領、袖及對襟均須鑲邊，邊寬</w:t>
      </w:r>
      <w:r w:rsidRPr="003D1B02">
        <w:rPr>
          <w:rFonts w:ascii="Arial Unicode MS" w:hAnsi="Arial Unicode MS"/>
        </w:rPr>
        <w:t xml:space="preserve"> 12</w:t>
      </w:r>
      <w:r>
        <w:rPr>
          <w:rFonts w:ascii="Arial Unicode MS" w:hAnsi="Arial Unicode MS"/>
        </w:rPr>
        <w:t>公</w:t>
      </w:r>
      <w:r w:rsidRPr="003D1B02">
        <w:rPr>
          <w:rFonts w:ascii="Arial Unicode MS" w:hAnsi="Arial Unicode MS"/>
        </w:rPr>
        <w:t>分</w:t>
      </w:r>
    </w:p>
    <w:p w14:paraId="7DDBED29"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）律師制服鑲邊之顏色，為藍色</w:t>
      </w:r>
    </w:p>
    <w:p w14:paraId="79262B8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）書記官制服鑲邊之顏色，為白色（</w:t>
      </w:r>
      <w:r w:rsidRPr="003D1B02">
        <w:rPr>
          <w:rFonts w:ascii="Arial Unicode MS" w:hAnsi="Arial Unicode MS"/>
        </w:rPr>
        <w:t>D</w:t>
      </w:r>
      <w:r w:rsidRPr="003D1B02">
        <w:rPr>
          <w:rFonts w:ascii="Arial Unicode MS" w:hAnsi="Arial Unicode MS"/>
        </w:rPr>
        <w:t>）公設辯護人制服鑲邊之顏色，為紫色</w:t>
      </w:r>
    </w:p>
    <w:p w14:paraId="486036E7" w14:textId="14A72586" w:rsidR="00AF78FB" w:rsidRPr="003D1B02" w:rsidRDefault="00AF78FB" w:rsidP="00B24E8E">
      <w:pPr>
        <w:pStyle w:val="3"/>
      </w:pPr>
      <w:r w:rsidRPr="003D1B02">
        <w:t>39.</w:t>
      </w:r>
      <w:r w:rsidRPr="003D1B02">
        <w:t>高等法院設書記處，置書記官長一人，其職等為下列何者？答案顯示</w:t>
      </w:r>
      <w:r w:rsidRPr="003D1B02">
        <w:t>:</w:t>
      </w:r>
      <w:r w:rsidR="00B24E8E" w:rsidRPr="00B24E8E">
        <w:t>【</w:t>
      </w:r>
      <w:r w:rsidR="002C3D73" w:rsidRPr="002C3D73">
        <w:rPr>
          <w:color w:val="980000"/>
        </w:rPr>
        <w:t>B</w:t>
      </w:r>
      <w:r w:rsidR="00B24E8E" w:rsidRPr="00B24E8E">
        <w:t>】</w:t>
      </w:r>
    </w:p>
    <w:p w14:paraId="2E270E91"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）薦任第八職等至簡任第十職等（</w:t>
      </w:r>
      <w:r w:rsidRPr="003D1B02">
        <w:rPr>
          <w:rFonts w:ascii="Arial Unicode MS" w:hAnsi="Arial Unicode MS"/>
        </w:rPr>
        <w:t>B</w:t>
      </w:r>
      <w:r w:rsidRPr="003D1B02">
        <w:rPr>
          <w:rFonts w:ascii="Arial Unicode MS" w:hAnsi="Arial Unicode MS"/>
        </w:rPr>
        <w:t>）薦任第九職等至簡任第十一職等</w:t>
      </w:r>
    </w:p>
    <w:p w14:paraId="2B66919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）薦任第九職等至簡任第十二職等（</w:t>
      </w:r>
      <w:r w:rsidRPr="003D1B02">
        <w:rPr>
          <w:rFonts w:ascii="Arial Unicode MS" w:hAnsi="Arial Unicode MS"/>
        </w:rPr>
        <w:t>D</w:t>
      </w:r>
      <w:r w:rsidRPr="003D1B02">
        <w:rPr>
          <w:rFonts w:ascii="Arial Unicode MS" w:hAnsi="Arial Unicode MS"/>
        </w:rPr>
        <w:t>）簡任第十職等至簡任第十二職等</w:t>
      </w:r>
    </w:p>
    <w:p w14:paraId="18EB26B1" w14:textId="7B361B49" w:rsidR="00AF78FB" w:rsidRPr="003D1B02" w:rsidRDefault="00AF78FB" w:rsidP="00B24E8E">
      <w:pPr>
        <w:pStyle w:val="3"/>
      </w:pPr>
      <w:r w:rsidRPr="003D1B02">
        <w:t>40.</w:t>
      </w:r>
      <w:r w:rsidRPr="003D1B02">
        <w:t>關於司法行政監督之敘述，何者錯誤？答案顯示</w:t>
      </w:r>
      <w:r w:rsidRPr="003D1B02">
        <w:t>:</w:t>
      </w:r>
      <w:r w:rsidR="00B24E8E" w:rsidRPr="00B24E8E">
        <w:t>【</w:t>
      </w:r>
      <w:r w:rsidR="002C3D73" w:rsidRPr="002C3D73">
        <w:rPr>
          <w:color w:val="980000"/>
        </w:rPr>
        <w:t>C</w:t>
      </w:r>
      <w:r w:rsidR="00B24E8E" w:rsidRPr="00B24E8E">
        <w:t>】</w:t>
      </w:r>
    </w:p>
    <w:p w14:paraId="103824ED"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）司法院院長監督各級法院及分院（</w:t>
      </w:r>
      <w:r w:rsidRPr="003D1B02">
        <w:rPr>
          <w:rFonts w:ascii="Arial Unicode MS" w:hAnsi="Arial Unicode MS"/>
        </w:rPr>
        <w:t>B</w:t>
      </w:r>
      <w:r w:rsidRPr="003D1B02">
        <w:rPr>
          <w:rFonts w:ascii="Arial Unicode MS" w:hAnsi="Arial Unicode MS"/>
        </w:rPr>
        <w:t>）地方法院院長監督該法院及其分院</w:t>
      </w:r>
    </w:p>
    <w:p w14:paraId="54ED5CA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）最高檢察署檢察總長監督各級檢察署及檢察分署</w:t>
      </w:r>
    </w:p>
    <w:p w14:paraId="31087A9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）高等檢察署檢察長監督該檢察署及其檢察分署與所屬地方檢察署及其檢察分署</w:t>
      </w:r>
    </w:p>
    <w:p w14:paraId="2D53B95D" w14:textId="21DAB924" w:rsidR="00AF78FB" w:rsidRPr="003D1B02" w:rsidRDefault="00AF78FB" w:rsidP="00B24E8E">
      <w:pPr>
        <w:pStyle w:val="3"/>
      </w:pPr>
      <w:r w:rsidRPr="003D1B02">
        <w:t>41.</w:t>
      </w:r>
      <w:r w:rsidRPr="003D1B02">
        <w:t>關於檢察官行使職權之敘述，下列何者正確？答案顯示</w:t>
      </w:r>
      <w:r w:rsidRPr="003D1B02">
        <w:t>:</w:t>
      </w:r>
      <w:r w:rsidR="00B24E8E" w:rsidRPr="00B24E8E">
        <w:t>【</w:t>
      </w:r>
      <w:r w:rsidR="002C3D73" w:rsidRPr="002C3D73">
        <w:rPr>
          <w:color w:val="980000"/>
        </w:rPr>
        <w:t>D</w:t>
      </w:r>
      <w:r w:rsidR="00B24E8E" w:rsidRPr="00B24E8E">
        <w:t>】</w:t>
      </w:r>
    </w:p>
    <w:p w14:paraId="7FFAFBB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）檢察官為檢察機關之一份子，受法院之指揮監督</w:t>
      </w:r>
    </w:p>
    <w:p w14:paraId="5A96F6D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）檢察官在內部關係上，獨立行使檢察職權，不受檢察首長之指揮監督</w:t>
      </w:r>
    </w:p>
    <w:p w14:paraId="6C8876D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）檢察總長不得指揮檢察官行使職權</w:t>
      </w:r>
    </w:p>
    <w:p w14:paraId="4A43DCB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）檢察官對於檢察首長職務派兼，並無法官非經同意不得轉任之原則之適用</w:t>
      </w:r>
    </w:p>
    <w:p w14:paraId="287629F9" w14:textId="10491664" w:rsidR="00AF78FB" w:rsidRPr="003D1B02" w:rsidRDefault="00AF78FB" w:rsidP="00B24E8E">
      <w:pPr>
        <w:pStyle w:val="3"/>
      </w:pPr>
      <w:r w:rsidRPr="003D1B02">
        <w:t>42.</w:t>
      </w:r>
      <w:r w:rsidRPr="003D1B02">
        <w:t>甲欲辦理擔保提存事務，請問須至下列何法院辦理？答案顯示</w:t>
      </w:r>
      <w:r w:rsidRPr="003D1B02">
        <w:t>:</w:t>
      </w:r>
      <w:r w:rsidR="00B24E8E" w:rsidRPr="00B24E8E">
        <w:t>【</w:t>
      </w:r>
      <w:r w:rsidR="002C3D73" w:rsidRPr="002C3D73">
        <w:rPr>
          <w:color w:val="980000"/>
        </w:rPr>
        <w:t>B</w:t>
      </w:r>
      <w:r w:rsidR="00B24E8E" w:rsidRPr="00B24E8E">
        <w:t>】</w:t>
      </w:r>
    </w:p>
    <w:p w14:paraId="58350DB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）懲戒法院（</w:t>
      </w:r>
      <w:r w:rsidRPr="003D1B02">
        <w:rPr>
          <w:rFonts w:ascii="Arial Unicode MS" w:hAnsi="Arial Unicode MS"/>
        </w:rPr>
        <w:t>B</w:t>
      </w:r>
      <w:r w:rsidRPr="003D1B02">
        <w:rPr>
          <w:rFonts w:ascii="Arial Unicode MS" w:hAnsi="Arial Unicode MS"/>
        </w:rPr>
        <w:t>）地方法院（</w:t>
      </w:r>
      <w:r w:rsidRPr="003D1B02">
        <w:rPr>
          <w:rFonts w:ascii="Arial Unicode MS" w:hAnsi="Arial Unicode MS"/>
        </w:rPr>
        <w:t>C</w:t>
      </w:r>
      <w:r w:rsidRPr="003D1B02">
        <w:rPr>
          <w:rFonts w:ascii="Arial Unicode MS" w:hAnsi="Arial Unicode MS"/>
        </w:rPr>
        <w:t>）高等法院（</w:t>
      </w:r>
      <w:r w:rsidRPr="003D1B02">
        <w:rPr>
          <w:rFonts w:ascii="Arial Unicode MS" w:hAnsi="Arial Unicode MS"/>
        </w:rPr>
        <w:t>D</w:t>
      </w:r>
      <w:r w:rsidRPr="003D1B02">
        <w:rPr>
          <w:rFonts w:ascii="Arial Unicode MS" w:hAnsi="Arial Unicode MS"/>
        </w:rPr>
        <w:t>）最高行政法院</w:t>
      </w:r>
    </w:p>
    <w:p w14:paraId="065C4B00" w14:textId="379D865C" w:rsidR="00AF78FB" w:rsidRPr="003D1B02" w:rsidRDefault="00AF78FB" w:rsidP="00B24E8E">
      <w:pPr>
        <w:pStyle w:val="3"/>
      </w:pPr>
      <w:r w:rsidRPr="003D1B02">
        <w:t>43.</w:t>
      </w:r>
      <w:r w:rsidRPr="003D1B02">
        <w:t>關於法院辦理偵查中強制處分聲請案件審核之敘述，下列何者錯誤？答案顯示</w:t>
      </w:r>
      <w:r w:rsidRPr="003D1B02">
        <w:t>:</w:t>
      </w:r>
      <w:r w:rsidR="00B24E8E" w:rsidRPr="00B24E8E">
        <w:t>【</w:t>
      </w:r>
      <w:r w:rsidR="002C3D73" w:rsidRPr="002C3D73">
        <w:rPr>
          <w:color w:val="980000"/>
        </w:rPr>
        <w:t>D</w:t>
      </w:r>
      <w:r w:rsidR="00B24E8E" w:rsidRPr="00B24E8E">
        <w:t>】</w:t>
      </w:r>
    </w:p>
    <w:p w14:paraId="1DB5FBD8"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）最高法院不設置刑事強制處分庭（</w:t>
      </w:r>
      <w:r w:rsidRPr="003D1B02">
        <w:rPr>
          <w:rFonts w:ascii="Arial Unicode MS" w:hAnsi="Arial Unicode MS"/>
        </w:rPr>
        <w:t>B</w:t>
      </w:r>
      <w:r w:rsidRPr="003D1B02">
        <w:rPr>
          <w:rFonts w:ascii="Arial Unicode MS" w:hAnsi="Arial Unicode MS"/>
        </w:rPr>
        <w:t>）得由高等法院所設置之刑事強制處分庭辦理</w:t>
      </w:r>
    </w:p>
    <w:p w14:paraId="698B53D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）得由地方法院所設置之刑事強制處分庭辦理</w:t>
      </w:r>
    </w:p>
    <w:p w14:paraId="211BB4FF"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）承辦審核偵查中強制處分聲請案件之法官，得辦理同一案件之審判事務</w:t>
      </w:r>
    </w:p>
    <w:p w14:paraId="3EFB7154" w14:textId="396A02C9" w:rsidR="00AF78FB" w:rsidRPr="003D1B02" w:rsidRDefault="00AF78FB" w:rsidP="00B24E8E">
      <w:pPr>
        <w:pStyle w:val="3"/>
      </w:pPr>
      <w:r w:rsidRPr="003D1B02">
        <w:t>44.</w:t>
      </w:r>
      <w:r w:rsidRPr="003D1B02">
        <w:t>下列何者屬於司法行政監督之手段？答案顯示</w:t>
      </w:r>
      <w:r w:rsidRPr="003D1B02">
        <w:t>:</w:t>
      </w:r>
      <w:r w:rsidR="00B24E8E" w:rsidRPr="00B24E8E">
        <w:t>【</w:t>
      </w:r>
      <w:r w:rsidR="002C3D73" w:rsidRPr="002C3D73">
        <w:rPr>
          <w:color w:val="980000"/>
        </w:rPr>
        <w:t>B</w:t>
      </w:r>
      <w:r w:rsidR="00B24E8E" w:rsidRPr="00B24E8E">
        <w:t>】</w:t>
      </w:r>
    </w:p>
    <w:p w14:paraId="4F37836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）處罰鍰（</w:t>
      </w:r>
      <w:r w:rsidRPr="003D1B02">
        <w:rPr>
          <w:rFonts w:ascii="Arial Unicode MS" w:hAnsi="Arial Unicode MS"/>
        </w:rPr>
        <w:t>B</w:t>
      </w:r>
      <w:r w:rsidRPr="003D1B02">
        <w:rPr>
          <w:rFonts w:ascii="Arial Unicode MS" w:hAnsi="Arial Unicode MS"/>
        </w:rPr>
        <w:t>）加以警告（</w:t>
      </w:r>
      <w:r w:rsidRPr="003D1B02">
        <w:rPr>
          <w:rFonts w:ascii="Arial Unicode MS" w:hAnsi="Arial Unicode MS"/>
        </w:rPr>
        <w:t>C</w:t>
      </w:r>
      <w:r w:rsidRPr="003D1B02">
        <w:rPr>
          <w:rFonts w:ascii="Arial Unicode MS" w:hAnsi="Arial Unicode MS"/>
        </w:rPr>
        <w:t>）判處拘留（</w:t>
      </w:r>
      <w:r w:rsidRPr="003D1B02">
        <w:rPr>
          <w:rFonts w:ascii="Arial Unicode MS" w:hAnsi="Arial Unicode MS"/>
        </w:rPr>
        <w:t>D</w:t>
      </w:r>
      <w:r w:rsidRPr="003D1B02">
        <w:rPr>
          <w:rFonts w:ascii="Arial Unicode MS" w:hAnsi="Arial Unicode MS"/>
        </w:rPr>
        <w:t>）判處拘役</w:t>
      </w:r>
    </w:p>
    <w:p w14:paraId="1FB9B342" w14:textId="592D8207" w:rsidR="00AF78FB" w:rsidRPr="003D1B02" w:rsidRDefault="00AF78FB" w:rsidP="00B24E8E">
      <w:pPr>
        <w:pStyle w:val="3"/>
      </w:pPr>
      <w:r w:rsidRPr="003D1B02">
        <w:t>45.</w:t>
      </w:r>
      <w:r w:rsidRPr="003D1B02">
        <w:t>關於</w:t>
      </w:r>
      <w:hyperlink r:id="rId130" w:history="1">
        <w:r w:rsidR="00CA3162">
          <w:rPr>
            <w:rStyle w:val="a4"/>
            <w:rFonts w:ascii="Arial Unicode MS" w:hAnsi="Arial Unicode MS" w:hint="eastAsia"/>
          </w:rPr>
          <w:t>臺灣高等法院以下各級法院或分院臨時開庭辦法</w:t>
        </w:r>
      </w:hyperlink>
      <w:r w:rsidRPr="003D1B02">
        <w:t>，下列敘述何者正確？答案顯示</w:t>
      </w:r>
      <w:r w:rsidRPr="003D1B02">
        <w:t>:</w:t>
      </w:r>
      <w:r w:rsidR="00B24E8E" w:rsidRPr="00B24E8E">
        <w:t>【</w:t>
      </w:r>
      <w:r w:rsidR="002C3D73" w:rsidRPr="002C3D73">
        <w:rPr>
          <w:color w:val="980000"/>
        </w:rPr>
        <w:t>D</w:t>
      </w:r>
      <w:r w:rsidR="00B24E8E" w:rsidRPr="00B24E8E">
        <w:t>】</w:t>
      </w:r>
    </w:p>
    <w:p w14:paraId="321EA97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）高等法院得定期或不定期在管轄區域內或管轄區域外指定地方臨時開庭</w:t>
      </w:r>
    </w:p>
    <w:p w14:paraId="5D5826CD"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）高等法院臨時開庭可利用自有辦公處所或在當地借用機關辦公處所開庭，前開當地借用機關係指當地法院、檢察署，並不包括司法警察機關</w:t>
      </w:r>
    </w:p>
    <w:p w14:paraId="19D567E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）臨時開庭期間，所需辦理審判、行政人員，無論什麼情形，皆不得由當地借用機關有關人員兼辦</w:t>
      </w:r>
    </w:p>
    <w:p w14:paraId="2AFF01A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）高等法院臨時開庭受理依法應由該法院管轄之訴訟、非訟或其他案件</w:t>
      </w:r>
    </w:p>
    <w:p w14:paraId="13F002A5" w14:textId="551E6B5E" w:rsidR="00AF78FB" w:rsidRPr="003D1B02" w:rsidRDefault="00AF78FB" w:rsidP="00B24E8E">
      <w:pPr>
        <w:pStyle w:val="3"/>
      </w:pPr>
      <w:r w:rsidRPr="003D1B02">
        <w:t>46.</w:t>
      </w:r>
      <w:r w:rsidRPr="003D1B02">
        <w:t>依民事法庭之布置，學習律師席係設於法庭何處？答案顯示</w:t>
      </w:r>
      <w:r w:rsidRPr="003D1B02">
        <w:t>:</w:t>
      </w:r>
      <w:r w:rsidR="00B24E8E" w:rsidRPr="00B24E8E">
        <w:t>【</w:t>
      </w:r>
      <w:r w:rsidR="002C3D73" w:rsidRPr="002C3D73">
        <w:rPr>
          <w:color w:val="980000"/>
        </w:rPr>
        <w:t>C</w:t>
      </w:r>
      <w:r w:rsidR="00B24E8E" w:rsidRPr="00B24E8E">
        <w:t>】</w:t>
      </w:r>
    </w:p>
    <w:p w14:paraId="79A241A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）原告或被告代理人席旁（</w:t>
      </w:r>
      <w:r w:rsidRPr="003D1B02">
        <w:rPr>
          <w:rFonts w:ascii="Arial Unicode MS" w:hAnsi="Arial Unicode MS"/>
        </w:rPr>
        <w:t>B</w:t>
      </w:r>
      <w:r w:rsidRPr="003D1B02">
        <w:rPr>
          <w:rFonts w:ascii="Arial Unicode MS" w:hAnsi="Arial Unicode MS"/>
        </w:rPr>
        <w:t>）原告或被告席旁（</w:t>
      </w:r>
      <w:r w:rsidRPr="003D1B02">
        <w:rPr>
          <w:rFonts w:ascii="Arial Unicode MS" w:hAnsi="Arial Unicode MS"/>
        </w:rPr>
        <w:t>C</w:t>
      </w:r>
      <w:r w:rsidRPr="003D1B02">
        <w:rPr>
          <w:rFonts w:ascii="Arial Unicode MS" w:hAnsi="Arial Unicode MS"/>
        </w:rPr>
        <w:t>）旁聽區（</w:t>
      </w:r>
      <w:r w:rsidRPr="003D1B02">
        <w:rPr>
          <w:rFonts w:ascii="Arial Unicode MS" w:hAnsi="Arial Unicode MS"/>
        </w:rPr>
        <w:t>D</w:t>
      </w:r>
      <w:r w:rsidRPr="003D1B02">
        <w:rPr>
          <w:rFonts w:ascii="Arial Unicode MS" w:hAnsi="Arial Unicode MS"/>
        </w:rPr>
        <w:t>）書記官席旁</w:t>
      </w:r>
    </w:p>
    <w:p w14:paraId="60BD1847" w14:textId="1276302A" w:rsidR="00AF78FB" w:rsidRPr="003D1B02" w:rsidRDefault="00AF78FB" w:rsidP="00B24E8E">
      <w:pPr>
        <w:pStyle w:val="3"/>
      </w:pPr>
      <w:r w:rsidRPr="003D1B02">
        <w:t>47.</w:t>
      </w:r>
      <w:r w:rsidRPr="003D1B02">
        <w:t>下列關於現行我國懲戒法院之敘述，何者錯誤？答案顯示</w:t>
      </w:r>
      <w:r w:rsidRPr="003D1B02">
        <w:t>:</w:t>
      </w:r>
      <w:r w:rsidR="00B24E8E" w:rsidRPr="00B24E8E">
        <w:t>【</w:t>
      </w:r>
      <w:r w:rsidR="002C3D73" w:rsidRPr="002C3D73">
        <w:rPr>
          <w:color w:val="980000"/>
        </w:rPr>
        <w:t>C</w:t>
      </w:r>
      <w:r w:rsidR="00B24E8E" w:rsidRPr="00B24E8E">
        <w:t>】</w:t>
      </w:r>
    </w:p>
    <w:p w14:paraId="5159449E"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）懲戒案件之審議方式，採法院體制，以裁判方式為之（</w:t>
      </w:r>
      <w:r w:rsidRPr="003D1B02">
        <w:rPr>
          <w:rFonts w:ascii="Arial Unicode MS" w:hAnsi="Arial Unicode MS"/>
        </w:rPr>
        <w:t>B</w:t>
      </w:r>
      <w:r w:rsidRPr="003D1B02">
        <w:rPr>
          <w:rFonts w:ascii="Arial Unicode MS" w:hAnsi="Arial Unicode MS"/>
        </w:rPr>
        <w:t>）懲戒法院設懲戒法庭，分庭審判公務員懲戒案件</w:t>
      </w:r>
    </w:p>
    <w:p w14:paraId="68AA3FA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）懲戒法庭第一審案件之審理及裁判，以法官</w:t>
      </w:r>
      <w:r w:rsidRPr="003D1B02">
        <w:rPr>
          <w:rFonts w:ascii="Arial Unicode MS" w:hAnsi="Arial Unicode MS"/>
        </w:rPr>
        <w:t xml:space="preserve"> 1 </w:t>
      </w:r>
      <w:r w:rsidRPr="003D1B02">
        <w:rPr>
          <w:rFonts w:ascii="Arial Unicode MS" w:hAnsi="Arial Unicode MS"/>
        </w:rPr>
        <w:t>人獨任行之（</w:t>
      </w:r>
      <w:r w:rsidRPr="003D1B02">
        <w:rPr>
          <w:rFonts w:ascii="Arial Unicode MS" w:hAnsi="Arial Unicode MS"/>
        </w:rPr>
        <w:t>D</w:t>
      </w:r>
      <w:r w:rsidRPr="003D1B02">
        <w:rPr>
          <w:rFonts w:ascii="Arial Unicode MS" w:hAnsi="Arial Unicode MS"/>
        </w:rPr>
        <w:t>）懲戒法庭第二審案件之審理及裁判，以法官</w:t>
      </w:r>
      <w:r w:rsidRPr="003D1B02">
        <w:rPr>
          <w:rFonts w:ascii="Arial Unicode MS" w:hAnsi="Arial Unicode MS"/>
        </w:rPr>
        <w:t xml:space="preserve"> </w:t>
      </w:r>
      <w:r w:rsidRPr="003D1B02">
        <w:rPr>
          <w:rFonts w:ascii="Arial Unicode MS" w:hAnsi="Arial Unicode MS"/>
        </w:rPr>
        <w:lastRenderedPageBreak/>
        <w:t xml:space="preserve">5 </w:t>
      </w:r>
      <w:r w:rsidRPr="003D1B02">
        <w:rPr>
          <w:rFonts w:ascii="Arial Unicode MS" w:hAnsi="Arial Unicode MS"/>
        </w:rPr>
        <w:t>人合議行之，並由院長充任審判長，院長有事故時，以庭員中較資深者充之，資同以年長者充之</w:t>
      </w:r>
    </w:p>
    <w:p w14:paraId="6658FD33" w14:textId="73FAAB4E" w:rsidR="00AF78FB" w:rsidRPr="003D1B02" w:rsidRDefault="00AF78FB" w:rsidP="00B24E8E">
      <w:pPr>
        <w:pStyle w:val="3"/>
      </w:pPr>
      <w:r w:rsidRPr="003D1B02">
        <w:t>48.</w:t>
      </w:r>
      <w:r w:rsidRPr="003D1B02">
        <w:t>依</w:t>
      </w:r>
      <w:hyperlink r:id="rId131" w:history="1">
        <w:r w:rsidR="00225468">
          <w:rPr>
            <w:rStyle w:val="a4"/>
            <w:rFonts w:ascii="Arial Unicode MS" w:hAnsi="Arial Unicode MS" w:hint="eastAsia"/>
          </w:rPr>
          <w:t>法院組織法</w:t>
        </w:r>
      </w:hyperlink>
      <w:r w:rsidRPr="003D1B02">
        <w:t>之規定，下列何者非屬書記官之職務？答案顯示</w:t>
      </w:r>
      <w:r w:rsidRPr="003D1B02">
        <w:t>:</w:t>
      </w:r>
      <w:r w:rsidR="00B24E8E" w:rsidRPr="00B24E8E">
        <w:t>【</w:t>
      </w:r>
      <w:r w:rsidR="002C3D73" w:rsidRPr="002C3D73">
        <w:rPr>
          <w:color w:val="980000"/>
        </w:rPr>
        <w:t>A</w:t>
      </w:r>
      <w:r w:rsidR="00B24E8E" w:rsidRPr="00B24E8E">
        <w:t>】</w:t>
      </w:r>
    </w:p>
    <w:p w14:paraId="7EF6805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）公證事務（</w:t>
      </w:r>
      <w:r w:rsidRPr="003D1B02">
        <w:rPr>
          <w:rFonts w:ascii="Arial Unicode MS" w:hAnsi="Arial Unicode MS"/>
        </w:rPr>
        <w:t>B</w:t>
      </w:r>
      <w:r w:rsidRPr="003D1B02">
        <w:rPr>
          <w:rFonts w:ascii="Arial Unicode MS" w:hAnsi="Arial Unicode MS"/>
        </w:rPr>
        <w:t>）掌理資料及訴訟輔導（</w:t>
      </w:r>
      <w:r w:rsidRPr="003D1B02">
        <w:rPr>
          <w:rFonts w:ascii="Arial Unicode MS" w:hAnsi="Arial Unicode MS"/>
        </w:rPr>
        <w:t>C</w:t>
      </w:r>
      <w:r w:rsidRPr="003D1B02">
        <w:rPr>
          <w:rFonts w:ascii="Arial Unicode MS" w:hAnsi="Arial Unicode MS"/>
        </w:rPr>
        <w:t>）研究考核（</w:t>
      </w:r>
      <w:r w:rsidRPr="003D1B02">
        <w:rPr>
          <w:rFonts w:ascii="Arial Unicode MS" w:hAnsi="Arial Unicode MS"/>
        </w:rPr>
        <w:t>D</w:t>
      </w:r>
      <w:r w:rsidRPr="003D1B02">
        <w:rPr>
          <w:rFonts w:ascii="Arial Unicode MS" w:hAnsi="Arial Unicode MS"/>
        </w:rPr>
        <w:t>）掌理紀錄、文書</w:t>
      </w:r>
    </w:p>
    <w:p w14:paraId="51A587C1" w14:textId="51853BAC" w:rsidR="00AF78FB" w:rsidRPr="003D1B02" w:rsidRDefault="00AF78FB" w:rsidP="00B24E8E">
      <w:pPr>
        <w:pStyle w:val="3"/>
      </w:pPr>
      <w:r w:rsidRPr="003D1B02">
        <w:t>49.</w:t>
      </w:r>
      <w:r w:rsidRPr="003D1B02">
        <w:t>關於各級法院審判案件之組織，下列敘述何者正確？答案顯示</w:t>
      </w:r>
      <w:r w:rsidRPr="003D1B02">
        <w:t>:</w:t>
      </w:r>
      <w:r w:rsidR="00B24E8E" w:rsidRPr="00B24E8E">
        <w:t>【</w:t>
      </w:r>
      <w:r w:rsidR="002C3D73" w:rsidRPr="002C3D73">
        <w:rPr>
          <w:color w:val="980000"/>
        </w:rPr>
        <w:t>A</w:t>
      </w:r>
      <w:r w:rsidR="00B24E8E" w:rsidRPr="00B24E8E">
        <w:t>】</w:t>
      </w:r>
    </w:p>
    <w:p w14:paraId="5655D958"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）地方法院民事簡易案件之上訴審級以法官</w:t>
      </w:r>
      <w:r w:rsidRPr="003D1B02">
        <w:rPr>
          <w:rFonts w:ascii="Arial Unicode MS" w:hAnsi="Arial Unicode MS"/>
        </w:rPr>
        <w:t xml:space="preserve"> 3 </w:t>
      </w:r>
      <w:r w:rsidRPr="003D1B02">
        <w:rPr>
          <w:rFonts w:ascii="Arial Unicode MS" w:hAnsi="Arial Unicode MS"/>
        </w:rPr>
        <w:t>人合議行之（</w:t>
      </w:r>
      <w:r w:rsidRPr="003D1B02">
        <w:rPr>
          <w:rFonts w:ascii="Arial Unicode MS" w:hAnsi="Arial Unicode MS"/>
        </w:rPr>
        <w:t>B</w:t>
      </w:r>
      <w:r w:rsidRPr="003D1B02">
        <w:rPr>
          <w:rFonts w:ascii="Arial Unicode MS" w:hAnsi="Arial Unicode MS"/>
        </w:rPr>
        <w:t>）地方法院刑事案件均以法官</w:t>
      </w:r>
      <w:r w:rsidRPr="003D1B02">
        <w:rPr>
          <w:rFonts w:ascii="Arial Unicode MS" w:hAnsi="Arial Unicode MS"/>
        </w:rPr>
        <w:t xml:space="preserve"> 1 </w:t>
      </w:r>
      <w:r w:rsidRPr="003D1B02">
        <w:rPr>
          <w:rFonts w:ascii="Arial Unicode MS" w:hAnsi="Arial Unicode MS"/>
        </w:rPr>
        <w:t>人獨任行之</w:t>
      </w:r>
    </w:p>
    <w:p w14:paraId="367FE3D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）高等法院民事及刑事案件均以法官</w:t>
      </w:r>
      <w:r w:rsidRPr="003D1B02">
        <w:rPr>
          <w:rFonts w:ascii="Arial Unicode MS" w:hAnsi="Arial Unicode MS"/>
        </w:rPr>
        <w:t xml:space="preserve"> 5 </w:t>
      </w:r>
      <w:r w:rsidRPr="003D1B02">
        <w:rPr>
          <w:rFonts w:ascii="Arial Unicode MS" w:hAnsi="Arial Unicode MS"/>
        </w:rPr>
        <w:t>人合議行之（</w:t>
      </w:r>
      <w:r w:rsidRPr="003D1B02">
        <w:rPr>
          <w:rFonts w:ascii="Arial Unicode MS" w:hAnsi="Arial Unicode MS"/>
        </w:rPr>
        <w:t>D</w:t>
      </w:r>
      <w:r w:rsidRPr="003D1B02">
        <w:rPr>
          <w:rFonts w:ascii="Arial Unicode MS" w:hAnsi="Arial Unicode MS"/>
        </w:rPr>
        <w:t>）最高法院民事庭，係以法官</w:t>
      </w:r>
      <w:r w:rsidRPr="003D1B02">
        <w:rPr>
          <w:rFonts w:ascii="Arial Unicode MS" w:hAnsi="Arial Unicode MS"/>
        </w:rPr>
        <w:t xml:space="preserve"> 3 </w:t>
      </w:r>
      <w:r w:rsidRPr="003D1B02">
        <w:rPr>
          <w:rFonts w:ascii="Arial Unicode MS" w:hAnsi="Arial Unicode MS"/>
        </w:rPr>
        <w:t>人合議行之</w:t>
      </w:r>
    </w:p>
    <w:p w14:paraId="63541434" w14:textId="2CDFDB2B" w:rsidR="00AF78FB" w:rsidRPr="003D1B02" w:rsidRDefault="00AF78FB" w:rsidP="00B24E8E">
      <w:pPr>
        <w:pStyle w:val="3"/>
      </w:pPr>
      <w:r w:rsidRPr="003D1B02">
        <w:t>50.</w:t>
      </w:r>
      <w:r w:rsidRPr="003D1B02">
        <w:t>我國懲戒法院現行審級制度採：答案顯示</w:t>
      </w:r>
      <w:r w:rsidRPr="003D1B02">
        <w:t>:</w:t>
      </w:r>
      <w:r w:rsidR="00B24E8E" w:rsidRPr="00B24E8E">
        <w:t>【</w:t>
      </w:r>
      <w:r w:rsidR="002C3D73" w:rsidRPr="002C3D73">
        <w:rPr>
          <w:color w:val="980000"/>
        </w:rPr>
        <w:t>B</w:t>
      </w:r>
      <w:r w:rsidR="00B24E8E" w:rsidRPr="00B24E8E">
        <w:t>】</w:t>
      </w:r>
    </w:p>
    <w:p w14:paraId="2B98071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）一級一審制（</w:t>
      </w:r>
      <w:r w:rsidRPr="003D1B02">
        <w:rPr>
          <w:rFonts w:ascii="Arial Unicode MS" w:hAnsi="Arial Unicode MS"/>
        </w:rPr>
        <w:t>B</w:t>
      </w:r>
      <w:r w:rsidRPr="003D1B02">
        <w:rPr>
          <w:rFonts w:ascii="Arial Unicode MS" w:hAnsi="Arial Unicode MS"/>
        </w:rPr>
        <w:t>）一級二審制（</w:t>
      </w:r>
      <w:r w:rsidRPr="003D1B02">
        <w:rPr>
          <w:rFonts w:ascii="Arial Unicode MS" w:hAnsi="Arial Unicode MS"/>
        </w:rPr>
        <w:t>C</w:t>
      </w:r>
      <w:r w:rsidRPr="003D1B02">
        <w:rPr>
          <w:rFonts w:ascii="Arial Unicode MS" w:hAnsi="Arial Unicode MS"/>
        </w:rPr>
        <w:t>）三級二審制（</w:t>
      </w:r>
      <w:r w:rsidRPr="003D1B02">
        <w:rPr>
          <w:rFonts w:ascii="Arial Unicode MS" w:hAnsi="Arial Unicode MS"/>
        </w:rPr>
        <w:t>D</w:t>
      </w:r>
      <w:r w:rsidRPr="003D1B02">
        <w:rPr>
          <w:rFonts w:ascii="Arial Unicode MS" w:hAnsi="Arial Unicode MS"/>
        </w:rPr>
        <w:t>）三級三審制</w:t>
      </w:r>
    </w:p>
    <w:p w14:paraId="02544B3C" w14:textId="77777777" w:rsidR="00AF78FB" w:rsidRPr="00F55B59" w:rsidRDefault="00AF78FB" w:rsidP="00AF78FB">
      <w:pPr>
        <w:jc w:val="both"/>
        <w:rPr>
          <w:rFonts w:ascii="Arial Unicode MS" w:hAnsi="Arial Unicode MS"/>
        </w:rPr>
      </w:pPr>
    </w:p>
    <w:p w14:paraId="62343DEB" w14:textId="77777777" w:rsidR="00225468" w:rsidRDefault="00225468" w:rsidP="00225468">
      <w:pPr>
        <w:ind w:left="142"/>
        <w:jc w:val="both"/>
        <w:rPr>
          <w:rFonts w:ascii="Arial Unicode MS" w:hAnsi="Arial Unicode MS"/>
        </w:rPr>
      </w:pPr>
    </w:p>
    <w:p w14:paraId="09384BBF" w14:textId="77777777" w:rsidR="00225468" w:rsidRPr="002E5344" w:rsidRDefault="00225468" w:rsidP="00225468">
      <w:pPr>
        <w:ind w:leftChars="50" w:left="100"/>
        <w:jc w:val="both"/>
        <w:rPr>
          <w:rStyle w:val="a4"/>
          <w:b/>
          <w:sz w:val="18"/>
          <w:szCs w:val="18"/>
        </w:rPr>
      </w:pPr>
      <w:r w:rsidRPr="002E5344">
        <w:rPr>
          <w:rFonts w:hint="eastAsia"/>
          <w:color w:val="5F5F5F"/>
          <w:sz w:val="18"/>
          <w:szCs w:val="18"/>
        </w:rPr>
        <w:t>。。。。。。。。。。。。。。。。。。。。。。。。。。。。。。。。。。。。。。。。。。。。。。。。。。</w:t>
      </w:r>
      <w:hyperlink w:anchor="top" w:history="1">
        <w:r w:rsidRPr="002E5344">
          <w:rPr>
            <w:rStyle w:val="a4"/>
            <w:rFonts w:hint="eastAsia"/>
            <w:sz w:val="18"/>
            <w:szCs w:val="18"/>
          </w:rPr>
          <w:t>回首頁</w:t>
        </w:r>
      </w:hyperlink>
      <w:r w:rsidRPr="009E5FE6">
        <w:rPr>
          <w:rStyle w:val="a4"/>
          <w:rFonts w:hint="eastAsia"/>
          <w:sz w:val="18"/>
          <w:szCs w:val="18"/>
          <w:u w:val="none"/>
        </w:rPr>
        <w:t>〉〉</w:t>
      </w:r>
    </w:p>
    <w:p w14:paraId="793B719C" w14:textId="51095BDA" w:rsidR="00240DC0" w:rsidRPr="00225468" w:rsidRDefault="00225468" w:rsidP="00CA3162">
      <w:pPr>
        <w:ind w:leftChars="50" w:left="100"/>
        <w:jc w:val="both"/>
      </w:pPr>
      <w:r w:rsidRPr="002E5344">
        <w:rPr>
          <w:rFonts w:ascii="Arial Unicode MS" w:hAnsi="Arial Unicode MS" w:hint="eastAsia"/>
          <w:color w:val="5F5F5F"/>
          <w:sz w:val="18"/>
          <w:szCs w:val="18"/>
        </w:rPr>
        <w:t>【編註】</w:t>
      </w:r>
      <w:r w:rsidRPr="002E5344">
        <w:rPr>
          <w:rFonts w:ascii="Arial Unicode MS" w:hAnsi="Arial Unicode MS" w:hint="eastAsia"/>
          <w:color w:val="5F5F5F"/>
          <w:sz w:val="18"/>
          <w:szCs w:val="18"/>
        </w:rPr>
        <w:t>1.</w:t>
      </w:r>
      <w:r w:rsidRPr="002E5344">
        <w:rPr>
          <w:rFonts w:ascii="Arial Unicode MS" w:hAnsi="Arial Unicode MS" w:cs="新細明體" w:hint="eastAsia"/>
          <w:color w:val="5F5F5F"/>
          <w:sz w:val="18"/>
          <w:szCs w:val="18"/>
        </w:rPr>
        <w:t>「＊」</w:t>
      </w:r>
      <w:r>
        <w:rPr>
          <w:rFonts w:ascii="Arial Unicode MS" w:hAnsi="Arial Unicode MS" w:hint="eastAsia"/>
          <w:color w:val="5F5F5F"/>
          <w:sz w:val="18"/>
          <w:szCs w:val="18"/>
          <w:lang w:eastAsia="zh-HK"/>
        </w:rPr>
        <w:t>官方</w:t>
      </w:r>
      <w:r>
        <w:rPr>
          <w:rFonts w:ascii="Arial Unicode MS" w:hAnsi="Arial Unicode MS" w:cs="新細明體" w:hint="eastAsia"/>
          <w:color w:val="5F5F5F"/>
          <w:sz w:val="18"/>
          <w:szCs w:val="20"/>
        </w:rPr>
        <w:t>巳更正答案</w:t>
      </w:r>
      <w:r w:rsidRPr="002E5344">
        <w:rPr>
          <w:rFonts w:ascii="Arial Unicode MS" w:hAnsi="Arial Unicode MS" w:cs="新細明體" w:hint="eastAsia"/>
          <w:color w:val="5F5F5F"/>
          <w:sz w:val="18"/>
          <w:szCs w:val="18"/>
        </w:rPr>
        <w:t>。</w:t>
      </w:r>
      <w:r w:rsidRPr="002E5344">
        <w:rPr>
          <w:rFonts w:ascii="Arial Unicode MS" w:hAnsi="Arial Unicode MS" w:cs="新細明體" w:hint="eastAsia"/>
          <w:color w:val="5F5F5F"/>
          <w:sz w:val="18"/>
          <w:szCs w:val="18"/>
        </w:rPr>
        <w:t>2.</w:t>
      </w:r>
      <w:r w:rsidRPr="002E5344">
        <w:rPr>
          <w:rFonts w:ascii="Arial Unicode MS" w:hAnsi="Arial Unicode MS" w:hint="eastAsia"/>
          <w:color w:val="5F5F5F"/>
          <w:sz w:val="18"/>
          <w:szCs w:val="18"/>
        </w:rPr>
        <w:t>本超連結檔以</w:t>
      </w:r>
      <w:r w:rsidRPr="002E5344">
        <w:rPr>
          <w:rFonts w:ascii="Arial Unicode MS" w:hAnsi="Arial Unicode MS" w:hint="eastAsia"/>
          <w:color w:val="5F5F5F"/>
          <w:sz w:val="18"/>
          <w:szCs w:val="18"/>
          <w:lang w:eastAsia="zh-HK"/>
        </w:rPr>
        <w:t>官方</w:t>
      </w:r>
      <w:r w:rsidRPr="002E5344">
        <w:rPr>
          <w:rFonts w:ascii="Arial Unicode MS" w:hAnsi="Arial Unicode MS" w:hint="eastAsia"/>
          <w:color w:val="5F5F5F"/>
          <w:sz w:val="18"/>
          <w:szCs w:val="18"/>
        </w:rPr>
        <w:t>最近公告為依據，提供學習與參考為原則。如有發現待更正部份及您所需未收編之科目，敬請建議</w:t>
      </w:r>
      <w:hyperlink r:id="rId132" w:history="1">
        <w:r w:rsidRPr="002E5344">
          <w:rPr>
            <w:rStyle w:val="a4"/>
            <w:sz w:val="18"/>
            <w:szCs w:val="18"/>
          </w:rPr>
          <w:t>告知</w:t>
        </w:r>
      </w:hyperlink>
      <w:r w:rsidRPr="002E5344">
        <w:rPr>
          <w:rFonts w:ascii="Arial Unicode MS" w:hAnsi="Arial Unicode MS" w:hint="eastAsia"/>
          <w:color w:val="5F5F5F"/>
          <w:sz w:val="18"/>
          <w:szCs w:val="18"/>
        </w:rPr>
        <w:t>，謝謝</w:t>
      </w:r>
      <w:r w:rsidRPr="002E5344">
        <w:rPr>
          <w:rFonts w:ascii="Arial Unicode MS" w:hAnsi="Arial Unicode MS" w:hint="eastAsia"/>
          <w:color w:val="808080"/>
          <w:sz w:val="18"/>
          <w:szCs w:val="18"/>
        </w:rPr>
        <w:t>！</w:t>
      </w:r>
    </w:p>
    <w:sectPr w:rsidR="00240DC0" w:rsidRPr="00225468">
      <w:footerReference w:type="even" r:id="rId133"/>
      <w:footerReference w:type="default" r:id="rId134"/>
      <w:pgSz w:w="11906" w:h="16838"/>
      <w:pgMar w:top="851" w:right="1134"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7153" w14:textId="77777777" w:rsidR="008B0C5B" w:rsidRDefault="008B0C5B">
      <w:r>
        <w:separator/>
      </w:r>
    </w:p>
  </w:endnote>
  <w:endnote w:type="continuationSeparator" w:id="0">
    <w:p w14:paraId="510EE1A5" w14:textId="77777777" w:rsidR="008B0C5B" w:rsidRDefault="008B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6F2A" w14:textId="127C4424" w:rsidR="00652375" w:rsidRDefault="00652375">
    <w:pPr>
      <w:pStyle w:val="a9"/>
      <w:framePr w:h="0" w:wrap="around" w:vAnchor="text" w:hAnchor="margin" w:xAlign="right" w:y="1"/>
      <w:rPr>
        <w:rStyle w:val="a5"/>
      </w:rPr>
    </w:pPr>
    <w:r>
      <w:fldChar w:fldCharType="begin"/>
    </w:r>
    <w:r>
      <w:rPr>
        <w:rStyle w:val="a5"/>
      </w:rPr>
      <w:instrText xml:space="preserve">PAGE  </w:instrText>
    </w:r>
    <w:r>
      <w:fldChar w:fldCharType="separate"/>
    </w:r>
    <w:r w:rsidR="00EB3B94">
      <w:rPr>
        <w:rStyle w:val="a5"/>
        <w:noProof/>
      </w:rPr>
      <w:t>1</w:t>
    </w:r>
    <w:r>
      <w:fldChar w:fldCharType="end"/>
    </w:r>
  </w:p>
  <w:p w14:paraId="099A45C0" w14:textId="77777777" w:rsidR="00652375" w:rsidRDefault="0065237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56FB" w14:textId="77777777" w:rsidR="00652375" w:rsidRDefault="00652375">
    <w:pPr>
      <w:pStyle w:val="a9"/>
      <w:framePr w:h="0" w:wrap="around" w:vAnchor="text" w:hAnchor="margin" w:xAlign="right" w:y="1"/>
      <w:rPr>
        <w:rStyle w:val="a5"/>
      </w:rPr>
    </w:pPr>
    <w:r>
      <w:fldChar w:fldCharType="begin"/>
    </w:r>
    <w:r>
      <w:rPr>
        <w:rStyle w:val="a5"/>
      </w:rPr>
      <w:instrText xml:space="preserve">PAGE  </w:instrText>
    </w:r>
    <w:r>
      <w:fldChar w:fldCharType="separate"/>
    </w:r>
    <w:r>
      <w:rPr>
        <w:rStyle w:val="a5"/>
        <w:noProof/>
      </w:rPr>
      <w:t>1</w:t>
    </w:r>
    <w:r>
      <w:fldChar w:fldCharType="end"/>
    </w:r>
  </w:p>
  <w:p w14:paraId="344D93E8" w14:textId="621C45D8" w:rsidR="00652375" w:rsidRDefault="00652375">
    <w:pPr>
      <w:pStyle w:val="a9"/>
      <w:ind w:right="360"/>
      <w:jc w:val="right"/>
      <w:rPr>
        <w:rFonts w:ascii="Arial Unicode MS" w:hAnsi="Arial Unicode MS"/>
        <w:sz w:val="18"/>
      </w:rPr>
    </w:pPr>
    <w:r>
      <w:rPr>
        <w:rFonts w:ascii="Arial Unicode MS" w:hAnsi="Arial Unicode MS" w:hint="eastAsia"/>
        <w:sz w:val="18"/>
      </w:rPr>
      <w:t>〈〈</w:t>
    </w:r>
    <w:r w:rsidR="004E3482" w:rsidRPr="004E3482">
      <w:rPr>
        <w:rFonts w:ascii="Arial Unicode MS" w:hAnsi="Arial Unicode MS" w:hint="eastAsia"/>
        <w:sz w:val="18"/>
      </w:rPr>
      <w:t>法院組織法測驗題庫彙編</w:t>
    </w:r>
    <w:r w:rsidR="004E3482" w:rsidRPr="004E3482">
      <w:rPr>
        <w:rFonts w:ascii="Arial Unicode MS" w:hAnsi="Arial Unicode MS" w:hint="eastAsia"/>
        <w:sz w:val="18"/>
      </w:rPr>
      <w:t>0</w:t>
    </w:r>
    <w:r w:rsidR="004E3482">
      <w:rPr>
        <w:rFonts w:ascii="Arial Unicode MS" w:hAnsi="Arial Unicode MS"/>
        <w:sz w:val="18"/>
      </w:rPr>
      <w:t>2</w:t>
    </w:r>
    <w:r w:rsidR="004E3482" w:rsidRPr="004E3482">
      <w:rPr>
        <w:rFonts w:ascii="Arial Unicode MS" w:hAnsi="Arial Unicode MS" w:hint="eastAsia"/>
        <w:sz w:val="18"/>
      </w:rPr>
      <w:t>(112-new</w:t>
    </w:r>
    <w:r w:rsidR="004E3482" w:rsidRPr="004E3482">
      <w:rPr>
        <w:rFonts w:ascii="Arial Unicode MS" w:hAnsi="Arial Unicode MS" w:hint="eastAsia"/>
        <w:sz w:val="18"/>
      </w:rPr>
      <w:t>年</w:t>
    </w:r>
    <w:r w:rsidR="004E3482" w:rsidRPr="004E3482">
      <w:rPr>
        <w:rFonts w:ascii="Arial Unicode MS" w:hAnsi="Arial Unicode MS" w:hint="eastAsia"/>
        <w:sz w:val="18"/>
      </w:rPr>
      <w:t>)</w:t>
    </w:r>
    <w:r>
      <w:rPr>
        <w:rFonts w:ascii="Arial Unicode MS" w:hAnsi="Arial Unicode MS" w:hint="eastAsia"/>
        <w:sz w:val="18"/>
      </w:rPr>
      <w:t>〉〉</w:t>
    </w:r>
    <w:r>
      <w:rPr>
        <w:rFonts w:ascii="Arial Unicode MS" w:hAnsi="Arial Unicode MS" w:hint="eastAsia"/>
        <w:sz w:val="18"/>
      </w:rPr>
      <w:t>S-link</w:t>
    </w:r>
    <w:r>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065D" w14:textId="77777777" w:rsidR="008B0C5B" w:rsidRDefault="008B0C5B">
      <w:r>
        <w:separator/>
      </w:r>
    </w:p>
  </w:footnote>
  <w:footnote w:type="continuationSeparator" w:id="0">
    <w:p w14:paraId="6AE86FEC" w14:textId="77777777" w:rsidR="008B0C5B" w:rsidRDefault="008B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2236"/>
    <w:rsid w:val="00047543"/>
    <w:rsid w:val="000549D8"/>
    <w:rsid w:val="000559C3"/>
    <w:rsid w:val="00065FB8"/>
    <w:rsid w:val="000772F0"/>
    <w:rsid w:val="000815A8"/>
    <w:rsid w:val="000912C6"/>
    <w:rsid w:val="000A5D83"/>
    <w:rsid w:val="000A774B"/>
    <w:rsid w:val="000B2402"/>
    <w:rsid w:val="000B788E"/>
    <w:rsid w:val="000F4AAE"/>
    <w:rsid w:val="000F53FD"/>
    <w:rsid w:val="00105DFA"/>
    <w:rsid w:val="00106508"/>
    <w:rsid w:val="00113488"/>
    <w:rsid w:val="001347F5"/>
    <w:rsid w:val="00135A09"/>
    <w:rsid w:val="00137A1F"/>
    <w:rsid w:val="0015028B"/>
    <w:rsid w:val="00154DE2"/>
    <w:rsid w:val="001619D9"/>
    <w:rsid w:val="00167C9C"/>
    <w:rsid w:val="00172278"/>
    <w:rsid w:val="00172A27"/>
    <w:rsid w:val="0019364A"/>
    <w:rsid w:val="001D063D"/>
    <w:rsid w:val="001E38AE"/>
    <w:rsid w:val="001E57D4"/>
    <w:rsid w:val="001F4796"/>
    <w:rsid w:val="002001B5"/>
    <w:rsid w:val="00200C8B"/>
    <w:rsid w:val="00202706"/>
    <w:rsid w:val="00215550"/>
    <w:rsid w:val="00216C45"/>
    <w:rsid w:val="00225468"/>
    <w:rsid w:val="002373ED"/>
    <w:rsid w:val="00240DC0"/>
    <w:rsid w:val="002653D6"/>
    <w:rsid w:val="00291338"/>
    <w:rsid w:val="00292D6B"/>
    <w:rsid w:val="00297A6D"/>
    <w:rsid w:val="002B697F"/>
    <w:rsid w:val="002C3D73"/>
    <w:rsid w:val="002C5280"/>
    <w:rsid w:val="002C57DD"/>
    <w:rsid w:val="002D7034"/>
    <w:rsid w:val="002F7921"/>
    <w:rsid w:val="00301478"/>
    <w:rsid w:val="00301C8D"/>
    <w:rsid w:val="0030277B"/>
    <w:rsid w:val="00310FA3"/>
    <w:rsid w:val="00321E96"/>
    <w:rsid w:val="00324AB9"/>
    <w:rsid w:val="0034112B"/>
    <w:rsid w:val="00341CD6"/>
    <w:rsid w:val="0034380C"/>
    <w:rsid w:val="003625BF"/>
    <w:rsid w:val="00362BE8"/>
    <w:rsid w:val="00367206"/>
    <w:rsid w:val="003741DC"/>
    <w:rsid w:val="00394659"/>
    <w:rsid w:val="003972CC"/>
    <w:rsid w:val="003C7C2C"/>
    <w:rsid w:val="003D2A1A"/>
    <w:rsid w:val="003E057B"/>
    <w:rsid w:val="003E727A"/>
    <w:rsid w:val="003E7474"/>
    <w:rsid w:val="00402F06"/>
    <w:rsid w:val="00412F45"/>
    <w:rsid w:val="004361A3"/>
    <w:rsid w:val="00442C21"/>
    <w:rsid w:val="00456389"/>
    <w:rsid w:val="0045638F"/>
    <w:rsid w:val="00456DD1"/>
    <w:rsid w:val="00462D74"/>
    <w:rsid w:val="00476819"/>
    <w:rsid w:val="00493E98"/>
    <w:rsid w:val="004B2E2C"/>
    <w:rsid w:val="004C5269"/>
    <w:rsid w:val="004C613F"/>
    <w:rsid w:val="004D1418"/>
    <w:rsid w:val="004E3482"/>
    <w:rsid w:val="00514A7D"/>
    <w:rsid w:val="005150A7"/>
    <w:rsid w:val="005236C0"/>
    <w:rsid w:val="005316B2"/>
    <w:rsid w:val="00535B35"/>
    <w:rsid w:val="0054201C"/>
    <w:rsid w:val="00544719"/>
    <w:rsid w:val="00560290"/>
    <w:rsid w:val="00570DBE"/>
    <w:rsid w:val="00572003"/>
    <w:rsid w:val="005742A5"/>
    <w:rsid w:val="005928E3"/>
    <w:rsid w:val="005942C9"/>
    <w:rsid w:val="005A6A83"/>
    <w:rsid w:val="005C0FC8"/>
    <w:rsid w:val="005C1096"/>
    <w:rsid w:val="005D10E8"/>
    <w:rsid w:val="005E0858"/>
    <w:rsid w:val="005E1D3E"/>
    <w:rsid w:val="005F425B"/>
    <w:rsid w:val="005F77A5"/>
    <w:rsid w:val="006107E6"/>
    <w:rsid w:val="006247CC"/>
    <w:rsid w:val="00646BF9"/>
    <w:rsid w:val="00652375"/>
    <w:rsid w:val="00652535"/>
    <w:rsid w:val="0066405D"/>
    <w:rsid w:val="00665680"/>
    <w:rsid w:val="00665D35"/>
    <w:rsid w:val="006812A9"/>
    <w:rsid w:val="00682A3B"/>
    <w:rsid w:val="006909F0"/>
    <w:rsid w:val="00691C54"/>
    <w:rsid w:val="00694E53"/>
    <w:rsid w:val="006A341A"/>
    <w:rsid w:val="006A4427"/>
    <w:rsid w:val="006A68E7"/>
    <w:rsid w:val="006B1D78"/>
    <w:rsid w:val="006B6A63"/>
    <w:rsid w:val="006C2A39"/>
    <w:rsid w:val="006C353E"/>
    <w:rsid w:val="006D12F1"/>
    <w:rsid w:val="006D310F"/>
    <w:rsid w:val="006E1C40"/>
    <w:rsid w:val="006F0B67"/>
    <w:rsid w:val="00727D4D"/>
    <w:rsid w:val="00733006"/>
    <w:rsid w:val="0073653E"/>
    <w:rsid w:val="00757B25"/>
    <w:rsid w:val="00757DE4"/>
    <w:rsid w:val="007665A5"/>
    <w:rsid w:val="0077665A"/>
    <w:rsid w:val="00777086"/>
    <w:rsid w:val="00780BB8"/>
    <w:rsid w:val="007A3D7F"/>
    <w:rsid w:val="007A6116"/>
    <w:rsid w:val="007B1393"/>
    <w:rsid w:val="007C3BBD"/>
    <w:rsid w:val="007F6966"/>
    <w:rsid w:val="00804FDE"/>
    <w:rsid w:val="008065B8"/>
    <w:rsid w:val="0080680C"/>
    <w:rsid w:val="008077C8"/>
    <w:rsid w:val="00814D92"/>
    <w:rsid w:val="00816381"/>
    <w:rsid w:val="008211CF"/>
    <w:rsid w:val="00847AC1"/>
    <w:rsid w:val="00854CB8"/>
    <w:rsid w:val="008554BA"/>
    <w:rsid w:val="00861B58"/>
    <w:rsid w:val="008667BC"/>
    <w:rsid w:val="008746B6"/>
    <w:rsid w:val="00875A4A"/>
    <w:rsid w:val="00877856"/>
    <w:rsid w:val="0088134C"/>
    <w:rsid w:val="00887C2B"/>
    <w:rsid w:val="008922C2"/>
    <w:rsid w:val="0089314C"/>
    <w:rsid w:val="008972F4"/>
    <w:rsid w:val="008A3258"/>
    <w:rsid w:val="008B0C5B"/>
    <w:rsid w:val="008D275F"/>
    <w:rsid w:val="008D6198"/>
    <w:rsid w:val="008F2BA4"/>
    <w:rsid w:val="008F76C9"/>
    <w:rsid w:val="00906C4B"/>
    <w:rsid w:val="00911046"/>
    <w:rsid w:val="00912D44"/>
    <w:rsid w:val="0092026F"/>
    <w:rsid w:val="00930889"/>
    <w:rsid w:val="0093342D"/>
    <w:rsid w:val="00934261"/>
    <w:rsid w:val="009350FE"/>
    <w:rsid w:val="009459CC"/>
    <w:rsid w:val="00946D8F"/>
    <w:rsid w:val="0094737A"/>
    <w:rsid w:val="009525EE"/>
    <w:rsid w:val="00967A42"/>
    <w:rsid w:val="0097366C"/>
    <w:rsid w:val="00974275"/>
    <w:rsid w:val="00981561"/>
    <w:rsid w:val="00985E7C"/>
    <w:rsid w:val="009947C9"/>
    <w:rsid w:val="009B2A67"/>
    <w:rsid w:val="009B6D38"/>
    <w:rsid w:val="009B749E"/>
    <w:rsid w:val="009E3328"/>
    <w:rsid w:val="009E34B4"/>
    <w:rsid w:val="009E5FE6"/>
    <w:rsid w:val="009F28DB"/>
    <w:rsid w:val="00A03D32"/>
    <w:rsid w:val="00A07264"/>
    <w:rsid w:val="00A115FF"/>
    <w:rsid w:val="00A125EA"/>
    <w:rsid w:val="00A30E8C"/>
    <w:rsid w:val="00A3677E"/>
    <w:rsid w:val="00A41514"/>
    <w:rsid w:val="00A41822"/>
    <w:rsid w:val="00A42606"/>
    <w:rsid w:val="00A430A0"/>
    <w:rsid w:val="00A528AA"/>
    <w:rsid w:val="00A54327"/>
    <w:rsid w:val="00A54EB7"/>
    <w:rsid w:val="00A55C97"/>
    <w:rsid w:val="00A56646"/>
    <w:rsid w:val="00A57DC2"/>
    <w:rsid w:val="00A72C1D"/>
    <w:rsid w:val="00A7437B"/>
    <w:rsid w:val="00A76297"/>
    <w:rsid w:val="00A83056"/>
    <w:rsid w:val="00AA1269"/>
    <w:rsid w:val="00AC01A9"/>
    <w:rsid w:val="00AC3659"/>
    <w:rsid w:val="00AD1DDC"/>
    <w:rsid w:val="00AD2ADA"/>
    <w:rsid w:val="00AF78FB"/>
    <w:rsid w:val="00B01895"/>
    <w:rsid w:val="00B0452C"/>
    <w:rsid w:val="00B111BD"/>
    <w:rsid w:val="00B1479A"/>
    <w:rsid w:val="00B1627E"/>
    <w:rsid w:val="00B16B14"/>
    <w:rsid w:val="00B17279"/>
    <w:rsid w:val="00B24E8E"/>
    <w:rsid w:val="00B43914"/>
    <w:rsid w:val="00B46A44"/>
    <w:rsid w:val="00B57DF1"/>
    <w:rsid w:val="00B665DA"/>
    <w:rsid w:val="00B853E5"/>
    <w:rsid w:val="00B87706"/>
    <w:rsid w:val="00B97AA1"/>
    <w:rsid w:val="00BA6005"/>
    <w:rsid w:val="00BB000D"/>
    <w:rsid w:val="00BB36BB"/>
    <w:rsid w:val="00BB7AFB"/>
    <w:rsid w:val="00BC32D6"/>
    <w:rsid w:val="00BD0405"/>
    <w:rsid w:val="00BF2C70"/>
    <w:rsid w:val="00C0067A"/>
    <w:rsid w:val="00C03FF7"/>
    <w:rsid w:val="00C10733"/>
    <w:rsid w:val="00C156FB"/>
    <w:rsid w:val="00C3277A"/>
    <w:rsid w:val="00C41093"/>
    <w:rsid w:val="00C420B1"/>
    <w:rsid w:val="00C56AAE"/>
    <w:rsid w:val="00C74CC6"/>
    <w:rsid w:val="00C77564"/>
    <w:rsid w:val="00C8472C"/>
    <w:rsid w:val="00C92D53"/>
    <w:rsid w:val="00C9390E"/>
    <w:rsid w:val="00C94420"/>
    <w:rsid w:val="00CA3162"/>
    <w:rsid w:val="00CB07C9"/>
    <w:rsid w:val="00CB1043"/>
    <w:rsid w:val="00CB412D"/>
    <w:rsid w:val="00CC2DA6"/>
    <w:rsid w:val="00CC47BA"/>
    <w:rsid w:val="00CD1289"/>
    <w:rsid w:val="00CE5E3A"/>
    <w:rsid w:val="00CE6C7E"/>
    <w:rsid w:val="00D35DF1"/>
    <w:rsid w:val="00D36FD0"/>
    <w:rsid w:val="00D37AE2"/>
    <w:rsid w:val="00D424EE"/>
    <w:rsid w:val="00D55DCC"/>
    <w:rsid w:val="00D6201D"/>
    <w:rsid w:val="00D75B87"/>
    <w:rsid w:val="00D7788B"/>
    <w:rsid w:val="00D9148E"/>
    <w:rsid w:val="00DB5641"/>
    <w:rsid w:val="00DC1028"/>
    <w:rsid w:val="00DD1170"/>
    <w:rsid w:val="00DD2748"/>
    <w:rsid w:val="00DF3E23"/>
    <w:rsid w:val="00DF61AA"/>
    <w:rsid w:val="00DF62DE"/>
    <w:rsid w:val="00E002D8"/>
    <w:rsid w:val="00E05B11"/>
    <w:rsid w:val="00E21253"/>
    <w:rsid w:val="00E22A9B"/>
    <w:rsid w:val="00E330E7"/>
    <w:rsid w:val="00E346EA"/>
    <w:rsid w:val="00E363A3"/>
    <w:rsid w:val="00E36E88"/>
    <w:rsid w:val="00E4377C"/>
    <w:rsid w:val="00E462AF"/>
    <w:rsid w:val="00E665DF"/>
    <w:rsid w:val="00E8053A"/>
    <w:rsid w:val="00EB0CA1"/>
    <w:rsid w:val="00EB3B94"/>
    <w:rsid w:val="00EC6399"/>
    <w:rsid w:val="00EE0D2B"/>
    <w:rsid w:val="00EE4A88"/>
    <w:rsid w:val="00EF01D3"/>
    <w:rsid w:val="00EF4729"/>
    <w:rsid w:val="00F02AC9"/>
    <w:rsid w:val="00F1197D"/>
    <w:rsid w:val="00F16183"/>
    <w:rsid w:val="00F211A7"/>
    <w:rsid w:val="00F3544E"/>
    <w:rsid w:val="00F53C43"/>
    <w:rsid w:val="00F6056B"/>
    <w:rsid w:val="00F64AAA"/>
    <w:rsid w:val="00F75517"/>
    <w:rsid w:val="00F75EF0"/>
    <w:rsid w:val="00FA0F94"/>
    <w:rsid w:val="00FE0C57"/>
    <w:rsid w:val="00FE4A15"/>
    <w:rsid w:val="00FE573E"/>
    <w:rsid w:val="00FE5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A6A980"/>
  <w15:docId w15:val="{FA1387C5-5C90-4E27-87F1-E9474DD8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DF1"/>
    <w:pPr>
      <w:widowControl w:val="0"/>
    </w:pPr>
    <w:rPr>
      <w:kern w:val="2"/>
      <w:szCs w:val="24"/>
    </w:rPr>
  </w:style>
  <w:style w:type="paragraph" w:styleId="1">
    <w:name w:val="heading 1"/>
    <w:basedOn w:val="a"/>
    <w:next w:val="a"/>
    <w:link w:val="10"/>
    <w:uiPriority w:val="9"/>
    <w:qFormat/>
    <w:pPr>
      <w:keepNext/>
      <w:adjustRightInd w:val="0"/>
      <w:snapToGrid w:val="0"/>
      <w:spacing w:before="100" w:beforeAutospacing="1" w:after="100" w:afterAutospacing="1"/>
      <w:outlineLvl w:val="0"/>
    </w:pPr>
    <w:rPr>
      <w:rFonts w:ascii="Arial Unicode MS" w:hAnsi="Arial Unicode MS" w:cs="Arial Unicode MS"/>
      <w:b/>
      <w:bCs/>
      <w:color w:val="990000"/>
    </w:rPr>
  </w:style>
  <w:style w:type="paragraph" w:styleId="2">
    <w:name w:val="heading 2"/>
    <w:basedOn w:val="a"/>
    <w:next w:val="a"/>
    <w:link w:val="20"/>
    <w:uiPriority w:val="9"/>
    <w:qFormat/>
    <w:pPr>
      <w:keepNext/>
      <w:adjustRightInd w:val="0"/>
      <w:snapToGrid w:val="0"/>
      <w:spacing w:before="100" w:beforeAutospacing="1" w:after="100" w:afterAutospacing="1"/>
      <w:outlineLvl w:val="1"/>
    </w:pPr>
    <w:rPr>
      <w:rFonts w:ascii="Arial Unicode MS" w:hAnsi="Arial Unicode MS"/>
      <w:b/>
      <w:bCs/>
      <w:color w:val="333399"/>
    </w:rPr>
  </w:style>
  <w:style w:type="paragraph" w:styleId="3">
    <w:name w:val="heading 3"/>
    <w:basedOn w:val="a"/>
    <w:link w:val="30"/>
    <w:uiPriority w:val="9"/>
    <w:qFormat/>
    <w:pPr>
      <w:widowControl/>
      <w:outlineLvl w:val="2"/>
    </w:pPr>
    <w:rPr>
      <w:rFonts w:ascii="Arial Unicode MS" w:hAnsi="Arial Unicode MS" w:cs="Arial Unicode MS"/>
      <w:bCs/>
      <w:color w:val="990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rFonts w:ascii="新細明體" w:hAnsi="新細明體"/>
      <w:color w:val="800080"/>
      <w:sz w:val="20"/>
      <w:u w:val="single"/>
    </w:rPr>
  </w:style>
  <w:style w:type="character" w:styleId="a4">
    <w:name w:val="Hyperlink"/>
    <w:uiPriority w:val="99"/>
    <w:qFormat/>
    <w:rPr>
      <w:rFonts w:ascii="新細明體" w:hAnsi="新細明體"/>
      <w:color w:val="808000"/>
      <w:sz w:val="20"/>
      <w:u w:val="single"/>
    </w:rPr>
  </w:style>
  <w:style w:type="character" w:styleId="a5">
    <w:name w:val="page number"/>
    <w:basedOn w:val="a0"/>
  </w:style>
  <w:style w:type="character" w:styleId="a6">
    <w:name w:val="Strong"/>
    <w:qFormat/>
    <w:rPr>
      <w:b/>
      <w:bCs/>
    </w:rPr>
  </w:style>
  <w:style w:type="character" w:customStyle="1" w:styleId="Hyperlink858D7CFB-ED40-4347-BF05-701D383B685F">
    <w:name w:val="Hyperlink{858D7CFB-ED40-4347-BF05-701D383B685F}"/>
    <w:rPr>
      <w:rFonts w:ascii="新細明體" w:eastAsia="新細明體"/>
      <w:color w:val="000080"/>
      <w:sz w:val="20"/>
      <w:u w:val="single"/>
    </w:rPr>
  </w:style>
  <w:style w:type="character" w:customStyle="1" w:styleId="a7">
    <w:name w:val="文件引導模式 字元"/>
    <w:link w:val="a8"/>
    <w:rPr>
      <w:rFonts w:ascii="新細明體" w:hAnsi="新細明體"/>
      <w:kern w:val="2"/>
      <w:szCs w:val="18"/>
    </w:rPr>
  </w:style>
  <w:style w:type="character" w:customStyle="1" w:styleId="h21">
    <w:name w:val="h21"/>
    <w:rPr>
      <w:color w:val="009933"/>
      <w:sz w:val="16"/>
      <w:szCs w:val="16"/>
    </w:rPr>
  </w:style>
  <w:style w:type="character" w:customStyle="1" w:styleId="h61">
    <w:name w:val="h61"/>
    <w:rPr>
      <w:b/>
      <w:bCs/>
      <w:color w:val="0099CC"/>
      <w:sz w:val="16"/>
      <w:szCs w:val="16"/>
    </w:rPr>
  </w:style>
  <w:style w:type="character" w:customStyle="1" w:styleId="10">
    <w:name w:val="標題 1 字元"/>
    <w:link w:val="1"/>
    <w:uiPriority w:val="9"/>
    <w:rPr>
      <w:rFonts w:ascii="Arial Unicode MS" w:hAnsi="Arial Unicode MS" w:cs="Arial Unicode MS"/>
      <w:b/>
      <w:bCs/>
      <w:color w:val="990000"/>
      <w:kern w:val="2"/>
    </w:rPr>
  </w:style>
  <w:style w:type="character" w:customStyle="1" w:styleId="20">
    <w:name w:val="標題 2 字元"/>
    <w:link w:val="2"/>
    <w:uiPriority w:val="9"/>
    <w:qFormat/>
    <w:rPr>
      <w:rFonts w:ascii="Arial Unicode MS" w:hAnsi="Arial Unicode MS"/>
      <w:b/>
      <w:bCs/>
      <w:color w:val="333399"/>
      <w:kern w:val="2"/>
    </w:rPr>
  </w:style>
  <w:style w:type="paragraph" w:styleId="4">
    <w:name w:val="toc 4"/>
    <w:basedOn w:val="a"/>
    <w:next w:val="a"/>
    <w:pPr>
      <w:ind w:leftChars="600" w:left="1440"/>
    </w:pPr>
  </w:style>
  <w:style w:type="paragraph" w:styleId="5">
    <w:name w:val="toc 5"/>
    <w:basedOn w:val="a"/>
    <w:next w:val="a"/>
    <w:pPr>
      <w:ind w:leftChars="800" w:left="1920"/>
    </w:pPr>
  </w:style>
  <w:style w:type="paragraph" w:styleId="6">
    <w:name w:val="toc 6"/>
    <w:basedOn w:val="a"/>
    <w:next w:val="a"/>
    <w:pPr>
      <w:ind w:leftChars="1000" w:left="2400"/>
    </w:pPr>
  </w:style>
  <w:style w:type="paragraph" w:styleId="7">
    <w:name w:val="toc 7"/>
    <w:basedOn w:val="a"/>
    <w:next w:val="a"/>
    <w:pPr>
      <w:ind w:leftChars="1200" w:left="2880"/>
    </w:pPr>
  </w:style>
  <w:style w:type="paragraph" w:styleId="8">
    <w:name w:val="toc 8"/>
    <w:basedOn w:val="a"/>
    <w:next w:val="a"/>
    <w:pPr>
      <w:ind w:leftChars="1400" w:left="3360"/>
    </w:pPr>
  </w:style>
  <w:style w:type="paragraph" w:styleId="9">
    <w:name w:val="toc 9"/>
    <w:basedOn w:val="a"/>
    <w:next w:val="a"/>
    <w:pPr>
      <w:ind w:leftChars="1600" w:left="3840"/>
    </w:pPr>
  </w:style>
  <w:style w:type="paragraph" w:customStyle="1" w:styleId="11">
    <w:name w:val="樣式1"/>
    <w:basedOn w:val="1"/>
  </w:style>
  <w:style w:type="paragraph" w:customStyle="1" w:styleId="21">
    <w:name w:val="樣式2"/>
    <w:basedOn w:val="2"/>
  </w:style>
  <w:style w:type="paragraph" w:styleId="a8">
    <w:name w:val="Document Map"/>
    <w:basedOn w:val="a"/>
    <w:link w:val="a7"/>
    <w:rPr>
      <w:rFonts w:ascii="新細明體" w:hAnsi="新細明體"/>
      <w:szCs w:val="18"/>
    </w:rPr>
  </w:style>
  <w:style w:type="paragraph" w:styleId="a9">
    <w:name w:val="footer"/>
    <w:basedOn w:val="a"/>
    <w:pPr>
      <w:tabs>
        <w:tab w:val="center" w:pos="4153"/>
        <w:tab w:val="right" w:pos="8306"/>
      </w:tabs>
      <w:snapToGrid w:val="0"/>
    </w:pPr>
    <w:rPr>
      <w:szCs w:val="20"/>
    </w:rPr>
  </w:style>
  <w:style w:type="paragraph" w:styleId="aa">
    <w:name w:val="header"/>
    <w:basedOn w:val="a"/>
    <w:pPr>
      <w:tabs>
        <w:tab w:val="center" w:pos="4153"/>
        <w:tab w:val="right" w:pos="8306"/>
      </w:tabs>
      <w:snapToGrid w:val="0"/>
    </w:pPr>
    <w:rPr>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12">
    <w:name w:val="toc 1"/>
    <w:basedOn w:val="a"/>
    <w:next w:val="a"/>
    <w:rPr>
      <w:b/>
      <w:color w:val="993300"/>
    </w:rPr>
  </w:style>
  <w:style w:type="paragraph" w:styleId="22">
    <w:name w:val="toc 2"/>
    <w:basedOn w:val="a"/>
    <w:next w:val="a"/>
    <w:pPr>
      <w:ind w:leftChars="200" w:left="480"/>
    </w:pPr>
    <w:rPr>
      <w:color w:val="000000"/>
      <w:szCs w:val="20"/>
    </w:rPr>
  </w:style>
  <w:style w:type="paragraph" w:styleId="31">
    <w:name w:val="toc 3"/>
    <w:basedOn w:val="a"/>
    <w:next w:val="a"/>
    <w:pPr>
      <w:ind w:leftChars="400" w:left="960"/>
    </w:pPr>
    <w:rPr>
      <w:color w:val="999999"/>
      <w:szCs w:val="20"/>
    </w:rPr>
  </w:style>
  <w:style w:type="character" w:customStyle="1" w:styleId="30">
    <w:name w:val="標題 3 字元"/>
    <w:link w:val="3"/>
    <w:uiPriority w:val="9"/>
    <w:rsid w:val="00065FB8"/>
    <w:rPr>
      <w:rFonts w:ascii="Arial Unicode MS" w:hAnsi="Arial Unicode MS" w:cs="Arial Unicode MS"/>
      <w:bCs/>
      <w:color w:val="990000"/>
      <w:kern w:val="2"/>
      <w:szCs w:val="27"/>
    </w:rPr>
  </w:style>
  <w:style w:type="character" w:styleId="ab">
    <w:name w:val="Unresolved Mention"/>
    <w:uiPriority w:val="99"/>
    <w:semiHidden/>
    <w:unhideWhenUsed/>
    <w:rsid w:val="002653D6"/>
    <w:rPr>
      <w:color w:val="605E5C"/>
      <w:shd w:val="clear" w:color="auto" w:fill="E1DFDD"/>
    </w:rPr>
  </w:style>
  <w:style w:type="character" w:customStyle="1" w:styleId="13">
    <w:name w:val="超連結1"/>
    <w:rsid w:val="000912C6"/>
    <w:rPr>
      <w:rFonts w:ascii="新細明體" w:eastAsia="新細明體"/>
      <w:color w:val="00008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371">
      <w:bodyDiv w:val="1"/>
      <w:marLeft w:val="0"/>
      <w:marRight w:val="0"/>
      <w:marTop w:val="0"/>
      <w:marBottom w:val="0"/>
      <w:divBdr>
        <w:top w:val="none" w:sz="0" w:space="0" w:color="auto"/>
        <w:left w:val="none" w:sz="0" w:space="0" w:color="auto"/>
        <w:bottom w:val="none" w:sz="0" w:space="0" w:color="auto"/>
        <w:right w:val="none" w:sz="0" w:space="0" w:color="auto"/>
      </w:divBdr>
    </w:div>
    <w:div w:id="12119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law\&#27861;&#38498;&#32068;&#32340;&#27861;.docx" TargetMode="External"/><Relationship Id="rId21" Type="http://schemas.openxmlformats.org/officeDocument/2006/relationships/hyperlink" Target="..\S-link&#27511;&#24180;&#38988;&#24235;&#24409;&#32232;&#32034;&#24341;03.docx" TargetMode="External"/><Relationship Id="rId42" Type="http://schemas.openxmlformats.org/officeDocument/2006/relationships/hyperlink" Target="..\law3\&#27861;&#24237;&#26049;&#32893;&#35215;&#21063;.docx" TargetMode="External"/><Relationship Id="rId63" Type="http://schemas.openxmlformats.org/officeDocument/2006/relationships/hyperlink" Target="..\law3\&#38599;&#21729;&#31649;&#29702;&#35215;&#21063;.docx" TargetMode="External"/><Relationship Id="rId84" Type="http://schemas.openxmlformats.org/officeDocument/2006/relationships/hyperlink" Target="..\law\&#27861;&#38498;&#32068;&#32340;&#27861;.docx" TargetMode="External"/><Relationship Id="rId16" Type="http://schemas.openxmlformats.org/officeDocument/2006/relationships/hyperlink" Target="23&#27861;&#38498;&#32068;&#32340;&#27861;&#28204;&#39511;&#38988;&#24235;a.docx" TargetMode="External"/><Relationship Id="rId107" Type="http://schemas.openxmlformats.org/officeDocument/2006/relationships/hyperlink" Target="..\law3\&#27861;&#24237;&#26049;&#32893;&#35215;&#21063;.docx" TargetMode="External"/><Relationship Id="rId11" Type="http://schemas.openxmlformats.org/officeDocument/2006/relationships/hyperlink" Target="http://www.facebook.com/anita6law" TargetMode="External"/><Relationship Id="rId32" Type="http://schemas.openxmlformats.org/officeDocument/2006/relationships/hyperlink" Target="..\law3\&#27861;&#24237;&#37636;&#38899;&#37636;&#24433;&#21450;&#20854;&#21033;&#29992;&#20445;&#23384;&#36774;&#27861;.docx" TargetMode="External"/><Relationship Id="rId37" Type="http://schemas.openxmlformats.org/officeDocument/2006/relationships/hyperlink" Target="..\law\&#27861;&#38498;&#32068;&#32340;&#27861;.docx" TargetMode="External"/><Relationship Id="rId53" Type="http://schemas.openxmlformats.org/officeDocument/2006/relationships/hyperlink" Target="..\law\&#27861;&#38498;&#32068;&#32340;&#27861;.docx" TargetMode="External"/><Relationship Id="rId58" Type="http://schemas.openxmlformats.org/officeDocument/2006/relationships/hyperlink" Target="..\law\&#21009;&#20107;&#35380;&#35359;&#27861;.docx" TargetMode="External"/><Relationship Id="rId74" Type="http://schemas.openxmlformats.org/officeDocument/2006/relationships/image" Target="media/image2.png"/><Relationship Id="rId79" Type="http://schemas.openxmlformats.org/officeDocument/2006/relationships/hyperlink" Target="..\law3\&#33274;&#28771;&#39640;&#31561;&#27861;&#38498;&#20197;&#19979;&#21508;&#32026;&#27861;&#38498;&#25110;&#20998;&#38498;&#33256;&#26178;&#38283;&#24237;&#36774;&#27861;.docx" TargetMode="External"/><Relationship Id="rId102" Type="http://schemas.openxmlformats.org/officeDocument/2006/relationships/hyperlink" Target="..\law3\&#27861;&#24237;&#24109;&#20301;&#24067;&#32622;&#35215;&#21063;.docx" TargetMode="External"/><Relationship Id="rId123" Type="http://schemas.openxmlformats.org/officeDocument/2006/relationships/hyperlink" Target="..\law3\&#27861;&#24237;&#26049;&#32893;&#35215;&#21063;.docx" TargetMode="External"/><Relationship Id="rId128" Type="http://schemas.openxmlformats.org/officeDocument/2006/relationships/hyperlink" Target="..\law3\&#33274;&#28771;&#39640;&#31561;&#27861;&#38498;&#20197;&#19979;&#21508;&#32026;&#27861;&#38498;&#25110;&#20998;&#38498;&#33256;&#26178;&#38283;&#24237;&#36774;&#27861;.docx" TargetMode="External"/><Relationship Id="rId5" Type="http://schemas.openxmlformats.org/officeDocument/2006/relationships/footnotes" Target="footnotes.xml"/><Relationship Id="rId90" Type="http://schemas.openxmlformats.org/officeDocument/2006/relationships/hyperlink" Target="..\law3\&#27861;&#38498;&#20415;&#27665;&#31150;&#27665;&#23526;&#26045;&#35201;&#40670;.docx" TargetMode="External"/><Relationship Id="rId95" Type="http://schemas.openxmlformats.org/officeDocument/2006/relationships/hyperlink" Target="..\law\&#27861;&#38498;&#32068;&#32340;&#27861;.docx" TargetMode="External"/><Relationship Id="rId22" Type="http://schemas.openxmlformats.org/officeDocument/2006/relationships/hyperlink" Target="..\S-link&#27511;&#24180;&#38988;&#24235;&#24409;&#32232;&#32034;&#24341;03.docx" TargetMode="External"/><Relationship Id="rId27" Type="http://schemas.openxmlformats.org/officeDocument/2006/relationships/hyperlink" Target="23&#27861;&#38498;&#32068;&#32340;&#27861;&#28204;&#39511;&#38988;&#24235;.docx" TargetMode="External"/><Relationship Id="rId43" Type="http://schemas.openxmlformats.org/officeDocument/2006/relationships/hyperlink" Target="..\law\&#27861;&#38498;&#32068;&#32340;&#27861;.docx" TargetMode="External"/><Relationship Id="rId48" Type="http://schemas.openxmlformats.org/officeDocument/2006/relationships/hyperlink" Target="..\law3\&#27861;&#24237;&#37636;&#38899;&#37636;&#24433;&#21450;&#20854;&#21033;&#29992;&#20445;&#23384;&#36774;&#27861;.docx" TargetMode="External"/><Relationship Id="rId64" Type="http://schemas.openxmlformats.org/officeDocument/2006/relationships/hyperlink" Target="..\law\&#27665;&#27861;.docx" TargetMode="External"/><Relationship Id="rId69" Type="http://schemas.openxmlformats.org/officeDocument/2006/relationships/hyperlink" Target="..\law3\&#27861;&#24237;&#37636;&#38899;&#37636;&#24433;&#21450;&#20854;&#21033;&#29992;&#20445;&#23384;&#36774;&#27861;.docx" TargetMode="External"/><Relationship Id="rId113" Type="http://schemas.openxmlformats.org/officeDocument/2006/relationships/hyperlink" Target="..\law3\&#27861;&#24237;&#37636;&#38899;&#37636;&#24433;&#21450;&#20854;&#21033;&#29992;&#20445;&#23384;&#36774;&#27861;.docx" TargetMode="External"/><Relationship Id="rId118" Type="http://schemas.openxmlformats.org/officeDocument/2006/relationships/hyperlink" Target="..\law\&#27861;&#38498;&#32068;&#32340;&#27861;.docx" TargetMode="External"/><Relationship Id="rId134" Type="http://schemas.openxmlformats.org/officeDocument/2006/relationships/footer" Target="footer2.xml"/><Relationship Id="rId80" Type="http://schemas.openxmlformats.org/officeDocument/2006/relationships/hyperlink" Target="..\law3\&#27861;&#24237;&#37636;&#38899;&#37636;&#24433;&#21450;&#20854;&#21033;&#29992;&#20445;&#23384;&#36774;&#27861;.docx" TargetMode="External"/><Relationship Id="rId85" Type="http://schemas.openxmlformats.org/officeDocument/2006/relationships/hyperlink" Target="..\law\&#27861;&#38498;&#32068;&#32340;&#27861;.docx" TargetMode="External"/><Relationship Id="rId12" Type="http://schemas.openxmlformats.org/officeDocument/2006/relationships/hyperlink" Target="..\law8docx\23&#27861;&#38498;&#32068;&#32340;&#27861;&#28204;&#39511;&#38988;&#24235;.docx" TargetMode="External"/><Relationship Id="rId17" Type="http://schemas.openxmlformats.org/officeDocument/2006/relationships/hyperlink" Target="23&#27861;&#38498;&#32068;&#32340;&#27861;&#28204;&#39511;&#38988;&#24235;02.docx" TargetMode="External"/><Relationship Id="rId33" Type="http://schemas.openxmlformats.org/officeDocument/2006/relationships/hyperlink" Target="..\law3\&#27861;&#38498;&#20415;&#27665;&#31150;&#27665;&#23526;&#26045;&#35201;&#40670;.docx" TargetMode="External"/><Relationship Id="rId38" Type="http://schemas.openxmlformats.org/officeDocument/2006/relationships/hyperlink" Target="..\law\&#31038;&#26371;&#31209;&#24207;&#32173;&#35703;&#27861;.docx" TargetMode="External"/><Relationship Id="rId59" Type="http://schemas.openxmlformats.org/officeDocument/2006/relationships/hyperlink" Target="..\law\&#27861;&#38498;&#32068;&#32340;&#27861;.docx" TargetMode="External"/><Relationship Id="rId103" Type="http://schemas.openxmlformats.org/officeDocument/2006/relationships/hyperlink" Target="..\law\&#27861;&#38498;&#32068;&#32340;&#27861;.docx" TargetMode="External"/><Relationship Id="rId108" Type="http://schemas.openxmlformats.org/officeDocument/2006/relationships/hyperlink" Target="..\law3\&#27861;&#24237;&#37636;&#38899;&#37636;&#24433;&#21450;&#20854;&#21033;&#29992;&#20445;&#23384;&#36774;&#27861;.docx" TargetMode="External"/><Relationship Id="rId124" Type="http://schemas.openxmlformats.org/officeDocument/2006/relationships/hyperlink" Target="..\law3\&#33274;&#28771;&#39640;&#31561;&#27861;&#38498;&#20197;&#19979;&#21508;&#32026;&#27861;&#38498;&#25110;&#20998;&#38498;&#33256;&#26178;&#38283;&#24237;&#36774;&#27861;.docx" TargetMode="External"/><Relationship Id="rId129" Type="http://schemas.openxmlformats.org/officeDocument/2006/relationships/hyperlink" Target="..\law3\&#27861;&#24237;&#26049;&#32893;&#35215;&#21063;.docx" TargetMode="External"/><Relationship Id="rId54" Type="http://schemas.openxmlformats.org/officeDocument/2006/relationships/hyperlink" Target="..\law\&#27861;&#38498;&#32068;&#32340;&#27861;.docx" TargetMode="External"/><Relationship Id="rId70" Type="http://schemas.openxmlformats.org/officeDocument/2006/relationships/hyperlink" Target="..\law3\&#27861;&#24237;&#26049;&#32893;&#35215;&#21063;.docx" TargetMode="External"/><Relationship Id="rId75" Type="http://schemas.openxmlformats.org/officeDocument/2006/relationships/hyperlink" Target="..\law\&#25010;&#27861;.docx" TargetMode="External"/><Relationship Id="rId91" Type="http://schemas.openxmlformats.org/officeDocument/2006/relationships/hyperlink" Target="..\law\&#27861;&#38498;&#32068;&#32340;&#27861;.docx" TargetMode="External"/><Relationship Id="rId96" Type="http://schemas.openxmlformats.org/officeDocument/2006/relationships/hyperlink" Target="..\law\&#27861;&#38498;&#32068;&#32340;&#27861;.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23&#27861;&#38498;&#32068;&#32340;&#27861;&#28204;&#39511;&#38988;&#24235;.docx" TargetMode="External"/><Relationship Id="rId28" Type="http://schemas.openxmlformats.org/officeDocument/2006/relationships/hyperlink" Target="..\law\&#27861;&#38498;&#32068;&#32340;&#27861;.docx" TargetMode="External"/><Relationship Id="rId49" Type="http://schemas.openxmlformats.org/officeDocument/2006/relationships/hyperlink" Target="..\law3\&#27861;&#38498;&#20415;&#27665;&#31150;&#27665;&#23526;&#26045;&#35201;&#40670;.docx" TargetMode="External"/><Relationship Id="rId114" Type="http://schemas.openxmlformats.org/officeDocument/2006/relationships/hyperlink" Target="..\law\&#27861;&#38498;&#32068;&#32340;&#27861;.docx" TargetMode="External"/><Relationship Id="rId119" Type="http://schemas.openxmlformats.org/officeDocument/2006/relationships/hyperlink" Target="..\law\&#27861;&#38498;&#32068;&#32340;&#27861;.docx" TargetMode="External"/><Relationship Id="rId44" Type="http://schemas.openxmlformats.org/officeDocument/2006/relationships/hyperlink" Target="..\law\&#27861;&#38498;&#32068;&#32340;&#27861;.docx" TargetMode="External"/><Relationship Id="rId60" Type="http://schemas.openxmlformats.org/officeDocument/2006/relationships/hyperlink" Target="..\law\&#27861;&#38498;&#32068;&#32340;&#27861;.docx" TargetMode="External"/><Relationship Id="rId65" Type="http://schemas.openxmlformats.org/officeDocument/2006/relationships/hyperlink" Target="..\law\&#27861;&#38498;&#32068;&#32340;&#27861;.docx" TargetMode="External"/><Relationship Id="rId81" Type="http://schemas.openxmlformats.org/officeDocument/2006/relationships/hyperlink" Target="..\law3\&#27861;&#38498;&#20415;&#27665;&#31150;&#27665;&#23526;&#26045;&#35201;&#40670;.docx" TargetMode="External"/><Relationship Id="rId86" Type="http://schemas.openxmlformats.org/officeDocument/2006/relationships/hyperlink" Target="..\law3\&#27861;&#24237;&#24109;&#20301;&#24067;&#32622;&#35215;&#21063;.docx" TargetMode="External"/><Relationship Id="rId130" Type="http://schemas.openxmlformats.org/officeDocument/2006/relationships/hyperlink" Target="..\law3\&#33274;&#28771;&#39640;&#31561;&#27861;&#38498;&#20197;&#19979;&#21508;&#32026;&#27861;&#38498;&#25110;&#20998;&#38498;&#33256;&#26178;&#38283;&#24237;&#36774;&#27861;.docx" TargetMode="External"/><Relationship Id="rId135" Type="http://schemas.openxmlformats.org/officeDocument/2006/relationships/fontTable" Target="fontTable.xml"/><Relationship Id="rId13" Type="http://schemas.openxmlformats.org/officeDocument/2006/relationships/hyperlink" Target="https://www.6laws.net/" TargetMode="External"/><Relationship Id="rId18" Type="http://schemas.openxmlformats.org/officeDocument/2006/relationships/hyperlink" Target="..\S-link&#27511;&#24180;&#38988;&#24235;&#24409;&#32232;&#32034;&#24341;123.docx" TargetMode="External"/><Relationship Id="rId39" Type="http://schemas.openxmlformats.org/officeDocument/2006/relationships/hyperlink" Target="..\law\&#20844;&#21209;&#21729;&#25074;&#25106;&#27861;.docx" TargetMode="External"/><Relationship Id="rId109" Type="http://schemas.openxmlformats.org/officeDocument/2006/relationships/hyperlink" Target="..\law\&#25010;&#27861;.docx" TargetMode="External"/><Relationship Id="rId34" Type="http://schemas.openxmlformats.org/officeDocument/2006/relationships/hyperlink" Target="..\law\&#25010;&#27861;.docx" TargetMode="External"/><Relationship Id="rId50" Type="http://schemas.openxmlformats.org/officeDocument/2006/relationships/hyperlink" Target="..\law\&#21009;&#27861;.docx" TargetMode="External"/><Relationship Id="rId55" Type="http://schemas.openxmlformats.org/officeDocument/2006/relationships/hyperlink" Target="..\law3\&#38750;&#35359;&#20107;&#20214;&#27861;.docx" TargetMode="External"/><Relationship Id="rId76" Type="http://schemas.openxmlformats.org/officeDocument/2006/relationships/hyperlink" Target="..\law\&#27861;&#38498;&#32068;&#32340;&#27861;.docx" TargetMode="External"/><Relationship Id="rId97" Type="http://schemas.openxmlformats.org/officeDocument/2006/relationships/hyperlink" Target="..\law\&#27861;&#38498;&#32068;&#32340;&#27861;.docx" TargetMode="External"/><Relationship Id="rId104" Type="http://schemas.openxmlformats.org/officeDocument/2006/relationships/hyperlink" Target="..\law3\&#27861;&#24237;&#24109;&#20301;&#24067;&#32622;&#35215;&#21063;.docx" TargetMode="External"/><Relationship Id="rId120" Type="http://schemas.openxmlformats.org/officeDocument/2006/relationships/hyperlink" Target="..\law\&#27861;&#38498;&#32068;&#32340;&#27861;.docx" TargetMode="External"/><Relationship Id="rId125" Type="http://schemas.openxmlformats.org/officeDocument/2006/relationships/hyperlink" Target="..\law3\&#27861;&#24237;&#37636;&#38899;&#37636;&#24433;&#21450;&#20854;&#21033;&#29992;&#20445;&#23384;&#36774;&#27861;.docx" TargetMode="External"/><Relationship Id="rId7" Type="http://schemas.openxmlformats.org/officeDocument/2006/relationships/hyperlink" Target="https://www.6laws.net/" TargetMode="External"/><Relationship Id="rId71" Type="http://schemas.openxmlformats.org/officeDocument/2006/relationships/hyperlink" Target="..\law3\&#27861;&#24237;&#24109;&#20301;&#24067;&#32622;&#35215;&#21063;.docx" TargetMode="External"/><Relationship Id="rId92" Type="http://schemas.openxmlformats.org/officeDocument/2006/relationships/hyperlink" Target="..\law\&#25010;&#27861;.docx" TargetMode="External"/><Relationship Id="rId2" Type="http://schemas.openxmlformats.org/officeDocument/2006/relationships/styles" Target="styles.xml"/><Relationship Id="rId29" Type="http://schemas.openxmlformats.org/officeDocument/2006/relationships/hyperlink" Target="..\law3\&#27861;&#24237;&#24109;&#20301;&#24067;&#32622;&#35215;&#21063;.docx" TargetMode="External"/><Relationship Id="rId24" Type="http://schemas.openxmlformats.org/officeDocument/2006/relationships/hyperlink" Target="..\S-link&#27511;&#24180;&#38988;&#24235;&#24409;&#32232;&#32034;&#24341;02.docx" TargetMode="External"/><Relationship Id="rId40" Type="http://schemas.openxmlformats.org/officeDocument/2006/relationships/hyperlink" Target="..\law\&#27861;&#38498;&#32068;&#32340;&#27861;.docx" TargetMode="External"/><Relationship Id="rId45" Type="http://schemas.openxmlformats.org/officeDocument/2006/relationships/hyperlink" Target="..\law3\&#27861;&#24237;&#24109;&#20301;&#24067;&#32622;&#35215;&#21063;.docx" TargetMode="External"/><Relationship Id="rId66" Type="http://schemas.openxmlformats.org/officeDocument/2006/relationships/hyperlink" Target="..\law\&#27861;&#38498;&#32068;&#32340;&#27861;.docx" TargetMode="External"/><Relationship Id="rId87" Type="http://schemas.openxmlformats.org/officeDocument/2006/relationships/hyperlink" Target="..\law3\&#27861;&#24237;&#26049;&#32893;&#35215;&#21063;.docx" TargetMode="External"/><Relationship Id="rId110" Type="http://schemas.openxmlformats.org/officeDocument/2006/relationships/hyperlink" Target="..\law3\&#27861;&#38498;&#20415;&#27665;&#31150;&#27665;&#23526;&#26045;&#35201;&#40670;.docx" TargetMode="External"/><Relationship Id="rId115" Type="http://schemas.openxmlformats.org/officeDocument/2006/relationships/hyperlink" Target="..\law\&#27861;&#38498;&#32068;&#32340;&#27861;.docx" TargetMode="External"/><Relationship Id="rId131" Type="http://schemas.openxmlformats.org/officeDocument/2006/relationships/hyperlink" Target="..\law\&#27861;&#38498;&#32068;&#32340;&#27861;.docx" TargetMode="External"/><Relationship Id="rId136" Type="http://schemas.openxmlformats.org/officeDocument/2006/relationships/theme" Target="theme/theme1.xml"/><Relationship Id="rId61" Type="http://schemas.openxmlformats.org/officeDocument/2006/relationships/hyperlink" Target="..\law\&#27861;&#38498;&#32068;&#32340;&#27861;.docx" TargetMode="External"/><Relationship Id="rId82" Type="http://schemas.openxmlformats.org/officeDocument/2006/relationships/hyperlink" Target="..\law\&#27861;&#38498;&#32068;&#32340;&#27861;.docx" TargetMode="External"/><Relationship Id="rId19" Type="http://schemas.openxmlformats.org/officeDocument/2006/relationships/hyperlink" Target="..\S-link&#27511;&#24180;&#38988;&#24235;&#24409;&#32232;&#32034;&#24341;01.docx" TargetMode="External"/><Relationship Id="rId14" Type="http://schemas.openxmlformats.org/officeDocument/2006/relationships/hyperlink" Target="23&#27861;&#38498;&#32068;&#32340;&#27861;&#30003;&#35542;&#38988;&#24235;.docx" TargetMode="External"/><Relationship Id="rId30" Type="http://schemas.openxmlformats.org/officeDocument/2006/relationships/hyperlink" Target="..\law3\&#27861;&#24237;&#26049;&#32893;&#35215;&#21063;.docx" TargetMode="External"/><Relationship Id="rId35" Type="http://schemas.openxmlformats.org/officeDocument/2006/relationships/hyperlink" Target="..\law\&#21009;&#27861;.docx" TargetMode="External"/><Relationship Id="rId56" Type="http://schemas.openxmlformats.org/officeDocument/2006/relationships/hyperlink" Target="..\law\&#27861;&#38498;&#32068;&#32340;&#27861;.docx" TargetMode="External"/><Relationship Id="rId77" Type="http://schemas.openxmlformats.org/officeDocument/2006/relationships/hyperlink" Target="..\law3\&#27861;&#24237;&#24109;&#20301;&#24067;&#32622;&#35215;&#21063;.docx" TargetMode="External"/><Relationship Id="rId100" Type="http://schemas.openxmlformats.org/officeDocument/2006/relationships/hyperlink" Target="..\law\&#27861;&#38498;&#32068;&#32340;&#27861;.docx" TargetMode="External"/><Relationship Id="rId105" Type="http://schemas.openxmlformats.org/officeDocument/2006/relationships/hyperlink" Target="..\law3\&#27861;&#38498;&#20415;&#27665;&#31150;&#27665;&#23526;&#26045;&#35201;&#40670;.docx" TargetMode="External"/><Relationship Id="rId126" Type="http://schemas.openxmlformats.org/officeDocument/2006/relationships/hyperlink" Target="..\law3\&#27861;&#38498;&#20415;&#27665;&#31150;&#27665;&#23526;&#26045;&#35201;&#40670;.docx" TargetMode="External"/><Relationship Id="rId8" Type="http://schemas.openxmlformats.org/officeDocument/2006/relationships/image" Target="media/image1.png"/><Relationship Id="rId51" Type="http://schemas.openxmlformats.org/officeDocument/2006/relationships/hyperlink" Target="..\law\&#21009;&#27861;.docx" TargetMode="External"/><Relationship Id="rId72" Type="http://schemas.openxmlformats.org/officeDocument/2006/relationships/hyperlink" Target="..\law\&#27861;&#38498;&#32068;&#32340;&#27861;.docx" TargetMode="External"/><Relationship Id="rId93" Type="http://schemas.openxmlformats.org/officeDocument/2006/relationships/hyperlink" Target="..\law\&#27861;&#38498;&#32068;&#32340;&#27861;.docx" TargetMode="External"/><Relationship Id="rId98" Type="http://schemas.openxmlformats.org/officeDocument/2006/relationships/hyperlink" Target="..\law\&#27861;&#38498;&#32068;&#32340;&#27861;.docx" TargetMode="External"/><Relationship Id="rId121" Type="http://schemas.openxmlformats.org/officeDocument/2006/relationships/hyperlink" Target="..\law\&#27861;&#38498;&#32068;&#32340;&#27861;.docx" TargetMode="External"/><Relationship Id="rId3" Type="http://schemas.openxmlformats.org/officeDocument/2006/relationships/settings" Target="settings.xml"/><Relationship Id="rId25" Type="http://schemas.openxmlformats.org/officeDocument/2006/relationships/hyperlink" Target="23&#27861;&#38498;&#32068;&#32340;&#27861;&#28204;&#39511;&#38988;&#24235;.docx" TargetMode="External"/><Relationship Id="rId46" Type="http://schemas.openxmlformats.org/officeDocument/2006/relationships/hyperlink" Target="..\law3\&#27861;&#24237;&#26049;&#32893;&#35215;&#21063;.docx" TargetMode="External"/><Relationship Id="rId67" Type="http://schemas.openxmlformats.org/officeDocument/2006/relationships/hyperlink" Target="..\law\&#20844;&#21209;&#21729;&#25074;&#25106;&#27861;.docx" TargetMode="External"/><Relationship Id="rId116" Type="http://schemas.openxmlformats.org/officeDocument/2006/relationships/hyperlink" Target="..\law\&#27861;&#38498;&#32068;&#32340;&#27861;.docx" TargetMode="External"/><Relationship Id="rId20" Type="http://schemas.openxmlformats.org/officeDocument/2006/relationships/hyperlink" Target="..\S-link&#27511;&#24180;&#38988;&#24235;&#24409;&#32232;&#32034;&#24341;02.docx" TargetMode="External"/><Relationship Id="rId41" Type="http://schemas.openxmlformats.org/officeDocument/2006/relationships/hyperlink" Target="..\law3\&#27861;&#24237;&#24109;&#20301;&#24067;&#32622;&#35215;&#21063;.docx" TargetMode="External"/><Relationship Id="rId62" Type="http://schemas.openxmlformats.org/officeDocument/2006/relationships/hyperlink" Target="..\law\&#27861;&#38498;&#32068;&#32340;&#27861;.docx" TargetMode="External"/><Relationship Id="rId83" Type="http://schemas.openxmlformats.org/officeDocument/2006/relationships/hyperlink" Target="..\law\&#27861;&#38498;&#32068;&#32340;&#27861;.docx" TargetMode="External"/><Relationship Id="rId88" Type="http://schemas.openxmlformats.org/officeDocument/2006/relationships/hyperlink" Target="..\law3\&#33274;&#28771;&#39640;&#31561;&#27861;&#38498;&#20197;&#19979;&#21508;&#32026;&#27861;&#38498;&#25110;&#20998;&#38498;&#33256;&#26178;&#38283;&#24237;&#36774;&#27861;.docx" TargetMode="External"/><Relationship Id="rId111" Type="http://schemas.openxmlformats.org/officeDocument/2006/relationships/hyperlink" Target="..\law3\&#27861;&#24237;&#26049;&#32893;&#35215;&#21063;.docx" TargetMode="External"/><Relationship Id="rId132" Type="http://schemas.openxmlformats.org/officeDocument/2006/relationships/hyperlink" Target="https://www.6laws.net/comment.htm" TargetMode="External"/><Relationship Id="rId15" Type="http://schemas.openxmlformats.org/officeDocument/2006/relationships/hyperlink" Target="00&#34892;&#25919;&#27861;&#30003;&#35542;&#38988;&#24235;.docx" TargetMode="External"/><Relationship Id="rId36" Type="http://schemas.openxmlformats.org/officeDocument/2006/relationships/hyperlink" Target="..\law\&#27861;&#38498;&#32068;&#32340;&#27861;.docx" TargetMode="External"/><Relationship Id="rId57" Type="http://schemas.openxmlformats.org/officeDocument/2006/relationships/hyperlink" Target="..\law\&#27665;&#20107;&#35380;&#35359;&#27861;.docx" TargetMode="External"/><Relationship Id="rId106" Type="http://schemas.openxmlformats.org/officeDocument/2006/relationships/hyperlink" Target="..\law\&#27861;&#38498;&#32068;&#32340;&#27861;.docx" TargetMode="External"/><Relationship Id="rId127" Type="http://schemas.openxmlformats.org/officeDocument/2006/relationships/hyperlink" Target="..\law\&#27861;&#38498;&#32068;&#32340;&#27861;.docx" TargetMode="External"/><Relationship Id="rId10" Type="http://schemas.openxmlformats.org/officeDocument/2006/relationships/hyperlink" Target="file:///D:\Dropbox\6law.idv.tw\6law\law8\23&#27861;&#38498;&#32068;&#32340;&#27861;&#28204;&#39511;&#38988;&#24235;.htm" TargetMode="External"/><Relationship Id="rId31" Type="http://schemas.openxmlformats.org/officeDocument/2006/relationships/hyperlink" Target="..\law3\&#33274;&#28771;&#39640;&#31561;&#27861;&#38498;&#20197;&#19979;&#21508;&#32026;&#27861;&#38498;&#25110;&#20998;&#38498;&#33256;&#26178;&#38283;&#24237;&#36774;&#27861;.docx" TargetMode="External"/><Relationship Id="rId52" Type="http://schemas.openxmlformats.org/officeDocument/2006/relationships/hyperlink" Target="..\law\&#27861;&#38498;&#32068;&#32340;&#27861;.docx" TargetMode="External"/><Relationship Id="rId73" Type="http://schemas.openxmlformats.org/officeDocument/2006/relationships/hyperlink" Target="..\law3\&#27861;&#24237;&#26049;&#32893;&#35215;&#21063;.docx" TargetMode="External"/><Relationship Id="rId78" Type="http://schemas.openxmlformats.org/officeDocument/2006/relationships/hyperlink" Target="..\law3\&#27861;&#24237;&#26049;&#32893;&#35215;&#21063;.docx" TargetMode="External"/><Relationship Id="rId94" Type="http://schemas.openxmlformats.org/officeDocument/2006/relationships/hyperlink" Target="..\law\&#27861;&#38498;&#32068;&#32340;&#27861;.docx" TargetMode="External"/><Relationship Id="rId99" Type="http://schemas.openxmlformats.org/officeDocument/2006/relationships/hyperlink" Target="..\law\&#27861;&#38498;&#32068;&#32340;&#27861;.docx" TargetMode="External"/><Relationship Id="rId101" Type="http://schemas.openxmlformats.org/officeDocument/2006/relationships/hyperlink" Target="..\law\&#27861;&#38498;&#32068;&#32340;&#27861;.docx" TargetMode="External"/><Relationship Id="rId122" Type="http://schemas.openxmlformats.org/officeDocument/2006/relationships/hyperlink" Target="..\law3\&#27861;&#24237;&#24109;&#20301;&#24067;&#32622;&#35215;&#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26" Type="http://schemas.openxmlformats.org/officeDocument/2006/relationships/hyperlink" Target="..\S-link&#27511;&#24180;&#38988;&#24235;&#24409;&#32232;&#32034;&#24341;03.docx" TargetMode="External"/><Relationship Id="rId47" Type="http://schemas.openxmlformats.org/officeDocument/2006/relationships/hyperlink" Target="..\law3\&#33274;&#28771;&#39640;&#31561;&#27861;&#38498;&#20197;&#19979;&#21508;&#32026;&#27861;&#38498;&#25110;&#20998;&#38498;&#33256;&#26178;&#38283;&#24237;&#36774;&#27861;.docx" TargetMode="External"/><Relationship Id="rId68" Type="http://schemas.openxmlformats.org/officeDocument/2006/relationships/hyperlink" Target="..\law3\&#27861;&#24237;&#26049;&#32893;&#35215;&#21063;.docx" TargetMode="External"/><Relationship Id="rId89" Type="http://schemas.openxmlformats.org/officeDocument/2006/relationships/hyperlink" Target="..\law3\&#27861;&#24237;&#37636;&#38899;&#37636;&#24433;&#21450;&#20854;&#21033;&#29992;&#20445;&#23384;&#36774;&#27861;.docx" TargetMode="External"/><Relationship Id="rId112" Type="http://schemas.openxmlformats.org/officeDocument/2006/relationships/hyperlink" Target="..\law3\&#27861;&#24237;&#24109;&#20301;&#24067;&#32622;&#35215;&#21063;.docx" TargetMode="External"/><Relationship Id="rId133"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B826-A98E-4A3B-BBC1-AF924258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33962</Words>
  <Characters>7545</Characters>
  <Application>Microsoft Office Word</Application>
  <DocSecurity>0</DocSecurity>
  <PresentationFormat/>
  <Lines>62</Lines>
  <Paragraphs>82</Paragraphs>
  <Slides>0</Slides>
  <Notes>0</Notes>
  <HiddenSlides>0</HiddenSlides>
  <MMClips>0</MMClips>
  <ScaleCrop>false</ScaleCrop>
  <Manager/>
  <Company/>
  <LinksUpToDate>false</LinksUpToDate>
  <CharactersWithSpaces>41425</CharactersWithSpaces>
  <SharedDoc>false</SharedDoc>
  <HLinks>
    <vt:vector size="2526" baseType="variant">
      <vt:variant>
        <vt:i4>2949124</vt:i4>
      </vt:variant>
      <vt:variant>
        <vt:i4>1260</vt:i4>
      </vt:variant>
      <vt:variant>
        <vt:i4>0</vt:i4>
      </vt:variant>
      <vt:variant>
        <vt:i4>5</vt:i4>
      </vt:variant>
      <vt:variant>
        <vt:lpwstr>mailto:anita399646@hotmail.com</vt:lpwstr>
      </vt:variant>
      <vt:variant>
        <vt:lpwstr/>
      </vt:variant>
      <vt:variant>
        <vt:i4>7274612</vt:i4>
      </vt:variant>
      <vt:variant>
        <vt:i4>1257</vt:i4>
      </vt:variant>
      <vt:variant>
        <vt:i4>0</vt:i4>
      </vt:variant>
      <vt:variant>
        <vt:i4>5</vt:i4>
      </vt:variant>
      <vt:variant>
        <vt:lpwstr/>
      </vt:variant>
      <vt:variant>
        <vt:lpwstr>top</vt:lpwstr>
      </vt:variant>
      <vt:variant>
        <vt:i4>2104944696</vt:i4>
      </vt:variant>
      <vt:variant>
        <vt:i4>1254</vt:i4>
      </vt:variant>
      <vt:variant>
        <vt:i4>0</vt:i4>
      </vt:variant>
      <vt:variant>
        <vt:i4>5</vt:i4>
      </vt:variant>
      <vt:variant>
        <vt:lpwstr>../law/法院組織法.doc</vt:lpwstr>
      </vt:variant>
      <vt:variant>
        <vt:lpwstr/>
      </vt:variant>
      <vt:variant>
        <vt:i4>-1145406097</vt:i4>
      </vt:variant>
      <vt:variant>
        <vt:i4>1251</vt:i4>
      </vt:variant>
      <vt:variant>
        <vt:i4>0</vt:i4>
      </vt:variant>
      <vt:variant>
        <vt:i4>5</vt:i4>
      </vt:variant>
      <vt:variant>
        <vt:lpwstr>../law/司法院組織法.doc</vt:lpwstr>
      </vt:variant>
      <vt:variant>
        <vt:lpwstr/>
      </vt:variant>
      <vt:variant>
        <vt:i4>1020585318</vt:i4>
      </vt:variant>
      <vt:variant>
        <vt:i4>1248</vt:i4>
      </vt:variant>
      <vt:variant>
        <vt:i4>0</vt:i4>
      </vt:variant>
      <vt:variant>
        <vt:i4>5</vt:i4>
      </vt:variant>
      <vt:variant>
        <vt:lpwstr>../law3/法庭席位布置規則.doc</vt:lpwstr>
      </vt:variant>
      <vt:variant>
        <vt:lpwstr/>
      </vt:variant>
      <vt:variant>
        <vt:i4>642980673</vt:i4>
      </vt:variant>
      <vt:variant>
        <vt:i4>1245</vt:i4>
      </vt:variant>
      <vt:variant>
        <vt:i4>0</vt:i4>
      </vt:variant>
      <vt:variant>
        <vt:i4>5</vt:i4>
      </vt:variant>
      <vt:variant>
        <vt:lpwstr>../law/聘用人員聘用條例.doc</vt:lpwstr>
      </vt:variant>
      <vt:variant>
        <vt:lpwstr/>
      </vt:variant>
      <vt:variant>
        <vt:i4>1644063903</vt:i4>
      </vt:variant>
      <vt:variant>
        <vt:i4>1242</vt:i4>
      </vt:variant>
      <vt:variant>
        <vt:i4>0</vt:i4>
      </vt:variant>
      <vt:variant>
        <vt:i4>5</vt:i4>
      </vt:variant>
      <vt:variant>
        <vt:lpwstr>../law/憲法.doc</vt:lpwstr>
      </vt:variant>
      <vt:variant>
        <vt:lpwstr>a81</vt:lpwstr>
      </vt:variant>
      <vt:variant>
        <vt:i4>-1223947609</vt:i4>
      </vt:variant>
      <vt:variant>
        <vt:i4>1239</vt:i4>
      </vt:variant>
      <vt:variant>
        <vt:i4>0</vt:i4>
      </vt:variant>
      <vt:variant>
        <vt:i4>5</vt:i4>
      </vt:variant>
      <vt:variant>
        <vt:lpwstr>../law/國家賠償法.doc</vt:lpwstr>
      </vt:variant>
      <vt:variant>
        <vt:lpwstr/>
      </vt:variant>
      <vt:variant>
        <vt:i4>295547637</vt:i4>
      </vt:variant>
      <vt:variant>
        <vt:i4>1236</vt:i4>
      </vt:variant>
      <vt:variant>
        <vt:i4>0</vt:i4>
      </vt:variant>
      <vt:variant>
        <vt:i4>5</vt:i4>
      </vt:variant>
      <vt:variant>
        <vt:lpwstr>../law/社會秩序維護法.doc</vt:lpwstr>
      </vt:variant>
      <vt:variant>
        <vt:lpwstr/>
      </vt:variant>
      <vt:variant>
        <vt:i4>1640393982</vt:i4>
      </vt:variant>
      <vt:variant>
        <vt:i4>1233</vt:i4>
      </vt:variant>
      <vt:variant>
        <vt:i4>0</vt:i4>
      </vt:variant>
      <vt:variant>
        <vt:i4>5</vt:i4>
      </vt:variant>
      <vt:variant>
        <vt:lpwstr>../law/憲法.doc</vt:lpwstr>
      </vt:variant>
      <vt:variant>
        <vt:lpwstr/>
      </vt:variant>
      <vt:variant>
        <vt:i4>1830586545</vt:i4>
      </vt:variant>
      <vt:variant>
        <vt:i4>1230</vt:i4>
      </vt:variant>
      <vt:variant>
        <vt:i4>0</vt:i4>
      </vt:variant>
      <vt:variant>
        <vt:i4>5</vt:i4>
      </vt:variant>
      <vt:variant>
        <vt:lpwstr>../law3/法院便民禮民實施要點.doc</vt:lpwstr>
      </vt:variant>
      <vt:variant>
        <vt:lpwstr/>
      </vt:variant>
      <vt:variant>
        <vt:i4>-1516867483</vt:i4>
      </vt:variant>
      <vt:variant>
        <vt:i4>1227</vt:i4>
      </vt:variant>
      <vt:variant>
        <vt:i4>0</vt:i4>
      </vt:variant>
      <vt:variant>
        <vt:i4>5</vt:i4>
      </vt:variant>
      <vt:variant>
        <vt:lpwstr>../law3/法庭錄音辦法.doc</vt:lpwstr>
      </vt:variant>
      <vt:variant>
        <vt:lpwstr/>
      </vt:variant>
      <vt:variant>
        <vt:i4>-240934470</vt:i4>
      </vt:variant>
      <vt:variant>
        <vt:i4>1224</vt:i4>
      </vt:variant>
      <vt:variant>
        <vt:i4>0</vt:i4>
      </vt:variant>
      <vt:variant>
        <vt:i4>5</vt:i4>
      </vt:variant>
      <vt:variant>
        <vt:lpwstr>../law3/臺灣高等法院以下各級法院或分院臨時開庭辦法.doc</vt:lpwstr>
      </vt:variant>
      <vt:variant>
        <vt:lpwstr/>
      </vt:variant>
      <vt:variant>
        <vt:i4>-1937080183</vt:i4>
      </vt:variant>
      <vt:variant>
        <vt:i4>1220</vt:i4>
      </vt:variant>
      <vt:variant>
        <vt:i4>0</vt:i4>
      </vt:variant>
      <vt:variant>
        <vt:i4>5</vt:i4>
      </vt:variant>
      <vt:variant>
        <vt:lpwstr>../law3/法庭旁聽規則.doc</vt:lpwstr>
      </vt:variant>
      <vt:variant>
        <vt:lpwstr/>
      </vt:variant>
      <vt:variant>
        <vt:i4>-1937080183</vt:i4>
      </vt:variant>
      <vt:variant>
        <vt:i4>1218</vt:i4>
      </vt:variant>
      <vt:variant>
        <vt:i4>0</vt:i4>
      </vt:variant>
      <vt:variant>
        <vt:i4>5</vt:i4>
      </vt:variant>
      <vt:variant>
        <vt:lpwstr>../law3/法庭旁聽規則.doc</vt:lpwstr>
      </vt:variant>
      <vt:variant>
        <vt:lpwstr/>
      </vt:variant>
      <vt:variant>
        <vt:i4>1020585318</vt:i4>
      </vt:variant>
      <vt:variant>
        <vt:i4>1215</vt:i4>
      </vt:variant>
      <vt:variant>
        <vt:i4>0</vt:i4>
      </vt:variant>
      <vt:variant>
        <vt:i4>5</vt:i4>
      </vt:variant>
      <vt:variant>
        <vt:lpwstr>../law3/法庭席位布置規則.doc</vt:lpwstr>
      </vt:variant>
      <vt:variant>
        <vt:lpwstr/>
      </vt:variant>
      <vt:variant>
        <vt:i4>2104944696</vt:i4>
      </vt:variant>
      <vt:variant>
        <vt:i4>1212</vt:i4>
      </vt:variant>
      <vt:variant>
        <vt:i4>0</vt:i4>
      </vt:variant>
      <vt:variant>
        <vt:i4>5</vt:i4>
      </vt:variant>
      <vt:variant>
        <vt:lpwstr>../law/法院組織法.doc</vt:lpwstr>
      </vt:variant>
      <vt:variant>
        <vt:lpwstr/>
      </vt:variant>
      <vt:variant>
        <vt:i4>7274612</vt:i4>
      </vt:variant>
      <vt:variant>
        <vt:i4>1209</vt:i4>
      </vt:variant>
      <vt:variant>
        <vt:i4>0</vt:i4>
      </vt:variant>
      <vt:variant>
        <vt:i4>5</vt:i4>
      </vt:variant>
      <vt:variant>
        <vt:lpwstr/>
      </vt:variant>
      <vt:variant>
        <vt:lpwstr>top</vt:lpwstr>
      </vt:variant>
      <vt:variant>
        <vt:i4>3145825</vt:i4>
      </vt:variant>
      <vt:variant>
        <vt:i4>1206</vt:i4>
      </vt:variant>
      <vt:variant>
        <vt:i4>0</vt:i4>
      </vt:variant>
      <vt:variant>
        <vt:i4>5</vt:i4>
      </vt:variant>
      <vt:variant>
        <vt:lpwstr/>
      </vt:variant>
      <vt:variant>
        <vt:lpwstr>a02</vt:lpwstr>
      </vt:variant>
      <vt:variant>
        <vt:i4>-1937080183</vt:i4>
      </vt:variant>
      <vt:variant>
        <vt:i4>1203</vt:i4>
      </vt:variant>
      <vt:variant>
        <vt:i4>0</vt:i4>
      </vt:variant>
      <vt:variant>
        <vt:i4>5</vt:i4>
      </vt:variant>
      <vt:variant>
        <vt:lpwstr>../law3/法庭旁聽規則.doc</vt:lpwstr>
      </vt:variant>
      <vt:variant>
        <vt:lpwstr/>
      </vt:variant>
      <vt:variant>
        <vt:i4>2104944696</vt:i4>
      </vt:variant>
      <vt:variant>
        <vt:i4>1200</vt:i4>
      </vt:variant>
      <vt:variant>
        <vt:i4>0</vt:i4>
      </vt:variant>
      <vt:variant>
        <vt:i4>5</vt:i4>
      </vt:variant>
      <vt:variant>
        <vt:lpwstr>../law/法院組織法.doc</vt:lpwstr>
      </vt:variant>
      <vt:variant>
        <vt:lpwstr/>
      </vt:variant>
      <vt:variant>
        <vt:i4>2102388825</vt:i4>
      </vt:variant>
      <vt:variant>
        <vt:i4>1197</vt:i4>
      </vt:variant>
      <vt:variant>
        <vt:i4>0</vt:i4>
      </vt:variant>
      <vt:variant>
        <vt:i4>5</vt:i4>
      </vt:variant>
      <vt:variant>
        <vt:lpwstr>../law/法院組織法.doc</vt:lpwstr>
      </vt:variant>
      <vt:variant>
        <vt:lpwstr>a91</vt:lpwstr>
      </vt:variant>
      <vt:variant>
        <vt:i4>-1937080183</vt:i4>
      </vt:variant>
      <vt:variant>
        <vt:i4>1194</vt:i4>
      </vt:variant>
      <vt:variant>
        <vt:i4>0</vt:i4>
      </vt:variant>
      <vt:variant>
        <vt:i4>5</vt:i4>
      </vt:variant>
      <vt:variant>
        <vt:lpwstr>../law3/法庭旁聽規則.doc</vt:lpwstr>
      </vt:variant>
      <vt:variant>
        <vt:lpwstr/>
      </vt:variant>
      <vt:variant>
        <vt:i4>2104944696</vt:i4>
      </vt:variant>
      <vt:variant>
        <vt:i4>1191</vt:i4>
      </vt:variant>
      <vt:variant>
        <vt:i4>0</vt:i4>
      </vt:variant>
      <vt:variant>
        <vt:i4>5</vt:i4>
      </vt:variant>
      <vt:variant>
        <vt:lpwstr>../law/法院組織法.doc</vt:lpwstr>
      </vt:variant>
      <vt:variant>
        <vt:lpwstr/>
      </vt:variant>
      <vt:variant>
        <vt:i4>2104944696</vt:i4>
      </vt:variant>
      <vt:variant>
        <vt:i4>1188</vt:i4>
      </vt:variant>
      <vt:variant>
        <vt:i4>0</vt:i4>
      </vt:variant>
      <vt:variant>
        <vt:i4>5</vt:i4>
      </vt:variant>
      <vt:variant>
        <vt:lpwstr>../law/法院組織法.doc</vt:lpwstr>
      </vt:variant>
      <vt:variant>
        <vt:lpwstr/>
      </vt:variant>
      <vt:variant>
        <vt:i4>2104944696</vt:i4>
      </vt:variant>
      <vt:variant>
        <vt:i4>1185</vt:i4>
      </vt:variant>
      <vt:variant>
        <vt:i4>0</vt:i4>
      </vt:variant>
      <vt:variant>
        <vt:i4>5</vt:i4>
      </vt:variant>
      <vt:variant>
        <vt:lpwstr>../law/法院組織法.doc</vt:lpwstr>
      </vt:variant>
      <vt:variant>
        <vt:lpwstr/>
      </vt:variant>
      <vt:variant>
        <vt:i4>-1262369592</vt:i4>
      </vt:variant>
      <vt:variant>
        <vt:i4>1182</vt:i4>
      </vt:variant>
      <vt:variant>
        <vt:i4>0</vt:i4>
      </vt:variant>
      <vt:variant>
        <vt:i4>5</vt:i4>
      </vt:variant>
      <vt:variant>
        <vt:lpwstr>../law/刑事訴訟法.doc</vt:lpwstr>
      </vt:variant>
      <vt:variant>
        <vt:lpwstr>a231</vt:lpwstr>
      </vt:variant>
      <vt:variant>
        <vt:i4>-1262435128</vt:i4>
      </vt:variant>
      <vt:variant>
        <vt:i4>1179</vt:i4>
      </vt:variant>
      <vt:variant>
        <vt:i4>0</vt:i4>
      </vt:variant>
      <vt:variant>
        <vt:i4>5</vt:i4>
      </vt:variant>
      <vt:variant>
        <vt:lpwstr>../law/刑事訴訟法.doc</vt:lpwstr>
      </vt:variant>
      <vt:variant>
        <vt:lpwstr>a230</vt:lpwstr>
      </vt:variant>
      <vt:variant>
        <vt:i4>2104944696</vt:i4>
      </vt:variant>
      <vt:variant>
        <vt:i4>1176</vt:i4>
      </vt:variant>
      <vt:variant>
        <vt:i4>0</vt:i4>
      </vt:variant>
      <vt:variant>
        <vt:i4>5</vt:i4>
      </vt:variant>
      <vt:variant>
        <vt:lpwstr>../law/法院組織法.doc</vt:lpwstr>
      </vt:variant>
      <vt:variant>
        <vt:lpwstr/>
      </vt:variant>
      <vt:variant>
        <vt:i4>2104944696</vt:i4>
      </vt:variant>
      <vt:variant>
        <vt:i4>1173</vt:i4>
      </vt:variant>
      <vt:variant>
        <vt:i4>0</vt:i4>
      </vt:variant>
      <vt:variant>
        <vt:i4>5</vt:i4>
      </vt:variant>
      <vt:variant>
        <vt:lpwstr>../law/法院組織法.doc</vt:lpwstr>
      </vt:variant>
      <vt:variant>
        <vt:lpwstr/>
      </vt:variant>
      <vt:variant>
        <vt:i4>2104944696</vt:i4>
      </vt:variant>
      <vt:variant>
        <vt:i4>1170</vt:i4>
      </vt:variant>
      <vt:variant>
        <vt:i4>0</vt:i4>
      </vt:variant>
      <vt:variant>
        <vt:i4>5</vt:i4>
      </vt:variant>
      <vt:variant>
        <vt:lpwstr>../law/法院組織法.doc</vt:lpwstr>
      </vt:variant>
      <vt:variant>
        <vt:lpwstr/>
      </vt:variant>
      <vt:variant>
        <vt:i4>2104944696</vt:i4>
      </vt:variant>
      <vt:variant>
        <vt:i4>1167</vt:i4>
      </vt:variant>
      <vt:variant>
        <vt:i4>0</vt:i4>
      </vt:variant>
      <vt:variant>
        <vt:i4>5</vt:i4>
      </vt:variant>
      <vt:variant>
        <vt:lpwstr>../law/法院組織法.doc</vt:lpwstr>
      </vt:variant>
      <vt:variant>
        <vt:lpwstr/>
      </vt:variant>
      <vt:variant>
        <vt:i4>2104944696</vt:i4>
      </vt:variant>
      <vt:variant>
        <vt:i4>1164</vt:i4>
      </vt:variant>
      <vt:variant>
        <vt:i4>0</vt:i4>
      </vt:variant>
      <vt:variant>
        <vt:i4>5</vt:i4>
      </vt:variant>
      <vt:variant>
        <vt:lpwstr>../law/法院組織法.doc</vt:lpwstr>
      </vt:variant>
      <vt:variant>
        <vt:lpwstr/>
      </vt:variant>
      <vt:variant>
        <vt:i4>-240934470</vt:i4>
      </vt:variant>
      <vt:variant>
        <vt:i4>1161</vt:i4>
      </vt:variant>
      <vt:variant>
        <vt:i4>0</vt:i4>
      </vt:variant>
      <vt:variant>
        <vt:i4>5</vt:i4>
      </vt:variant>
      <vt:variant>
        <vt:lpwstr>../law3/臺灣高等法院以下各級法院或分院臨時開庭辦法.doc</vt:lpwstr>
      </vt:variant>
      <vt:variant>
        <vt:lpwstr/>
      </vt:variant>
      <vt:variant>
        <vt:i4>2104944696</vt:i4>
      </vt:variant>
      <vt:variant>
        <vt:i4>1158</vt:i4>
      </vt:variant>
      <vt:variant>
        <vt:i4>0</vt:i4>
      </vt:variant>
      <vt:variant>
        <vt:i4>5</vt:i4>
      </vt:variant>
      <vt:variant>
        <vt:lpwstr>../law/法院組織法.doc</vt:lpwstr>
      </vt:variant>
      <vt:variant>
        <vt:lpwstr/>
      </vt:variant>
      <vt:variant>
        <vt:i4>1830586545</vt:i4>
      </vt:variant>
      <vt:variant>
        <vt:i4>1155</vt:i4>
      </vt:variant>
      <vt:variant>
        <vt:i4>0</vt:i4>
      </vt:variant>
      <vt:variant>
        <vt:i4>5</vt:i4>
      </vt:variant>
      <vt:variant>
        <vt:lpwstr>../law3/法院便民禮民實施要點.doc</vt:lpwstr>
      </vt:variant>
      <vt:variant>
        <vt:lpwstr/>
      </vt:variant>
      <vt:variant>
        <vt:i4>-1516867483</vt:i4>
      </vt:variant>
      <vt:variant>
        <vt:i4>1152</vt:i4>
      </vt:variant>
      <vt:variant>
        <vt:i4>0</vt:i4>
      </vt:variant>
      <vt:variant>
        <vt:i4>5</vt:i4>
      </vt:variant>
      <vt:variant>
        <vt:lpwstr>../law3/法庭錄音辦法.doc</vt:lpwstr>
      </vt:variant>
      <vt:variant>
        <vt:lpwstr/>
      </vt:variant>
      <vt:variant>
        <vt:i4>-240934470</vt:i4>
      </vt:variant>
      <vt:variant>
        <vt:i4>1149</vt:i4>
      </vt:variant>
      <vt:variant>
        <vt:i4>0</vt:i4>
      </vt:variant>
      <vt:variant>
        <vt:i4>5</vt:i4>
      </vt:variant>
      <vt:variant>
        <vt:lpwstr>../law3/臺灣高等法院以下各級法院或分院臨時開庭辦法.doc</vt:lpwstr>
      </vt:variant>
      <vt:variant>
        <vt:lpwstr/>
      </vt:variant>
      <vt:variant>
        <vt:i4>-1937080183</vt:i4>
      </vt:variant>
      <vt:variant>
        <vt:i4>1146</vt:i4>
      </vt:variant>
      <vt:variant>
        <vt:i4>0</vt:i4>
      </vt:variant>
      <vt:variant>
        <vt:i4>5</vt:i4>
      </vt:variant>
      <vt:variant>
        <vt:lpwstr>../law3/法庭旁聽規則.doc</vt:lpwstr>
      </vt:variant>
      <vt:variant>
        <vt:lpwstr/>
      </vt:variant>
      <vt:variant>
        <vt:i4>1020585318</vt:i4>
      </vt:variant>
      <vt:variant>
        <vt:i4>1143</vt:i4>
      </vt:variant>
      <vt:variant>
        <vt:i4>0</vt:i4>
      </vt:variant>
      <vt:variant>
        <vt:i4>5</vt:i4>
      </vt:variant>
      <vt:variant>
        <vt:lpwstr>../law3/法庭席位布置規則.doc</vt:lpwstr>
      </vt:variant>
      <vt:variant>
        <vt:lpwstr/>
      </vt:variant>
      <vt:variant>
        <vt:i4>2104944696</vt:i4>
      </vt:variant>
      <vt:variant>
        <vt:i4>1140</vt:i4>
      </vt:variant>
      <vt:variant>
        <vt:i4>0</vt:i4>
      </vt:variant>
      <vt:variant>
        <vt:i4>5</vt:i4>
      </vt:variant>
      <vt:variant>
        <vt:lpwstr>../law/法院組織法.doc</vt:lpwstr>
      </vt:variant>
      <vt:variant>
        <vt:lpwstr/>
      </vt:variant>
      <vt:variant>
        <vt:i4>7274612</vt:i4>
      </vt:variant>
      <vt:variant>
        <vt:i4>1137</vt:i4>
      </vt:variant>
      <vt:variant>
        <vt:i4>0</vt:i4>
      </vt:variant>
      <vt:variant>
        <vt:i4>5</vt:i4>
      </vt:variant>
      <vt:variant>
        <vt:lpwstr/>
      </vt:variant>
      <vt:variant>
        <vt:lpwstr>top</vt:lpwstr>
      </vt:variant>
      <vt:variant>
        <vt:i4>3145825</vt:i4>
      </vt:variant>
      <vt:variant>
        <vt:i4>1134</vt:i4>
      </vt:variant>
      <vt:variant>
        <vt:i4>0</vt:i4>
      </vt:variant>
      <vt:variant>
        <vt:i4>5</vt:i4>
      </vt:variant>
      <vt:variant>
        <vt:lpwstr/>
      </vt:variant>
      <vt:variant>
        <vt:lpwstr>a01</vt:lpwstr>
      </vt:variant>
      <vt:variant>
        <vt:i4>2104944696</vt:i4>
      </vt:variant>
      <vt:variant>
        <vt:i4>1131</vt:i4>
      </vt:variant>
      <vt:variant>
        <vt:i4>0</vt:i4>
      </vt:variant>
      <vt:variant>
        <vt:i4>5</vt:i4>
      </vt:variant>
      <vt:variant>
        <vt:lpwstr>../law/法院組織法.doc</vt:lpwstr>
      </vt:variant>
      <vt:variant>
        <vt:lpwstr/>
      </vt:variant>
      <vt:variant>
        <vt:i4>2105010280</vt:i4>
      </vt:variant>
      <vt:variant>
        <vt:i4>1128</vt:i4>
      </vt:variant>
      <vt:variant>
        <vt:i4>0</vt:i4>
      </vt:variant>
      <vt:variant>
        <vt:i4>5</vt:i4>
      </vt:variant>
      <vt:variant>
        <vt:lpwstr>../law/法院組織法.doc</vt:lpwstr>
      </vt:variant>
      <vt:variant>
        <vt:lpwstr>a110</vt:lpwstr>
      </vt:variant>
      <vt:variant>
        <vt:i4>2104748136</vt:i4>
      </vt:variant>
      <vt:variant>
        <vt:i4>1125</vt:i4>
      </vt:variant>
      <vt:variant>
        <vt:i4>0</vt:i4>
      </vt:variant>
      <vt:variant>
        <vt:i4>5</vt:i4>
      </vt:variant>
      <vt:variant>
        <vt:lpwstr>../law/法院組織法.doc</vt:lpwstr>
      </vt:variant>
      <vt:variant>
        <vt:lpwstr>a114</vt:lpwstr>
      </vt:variant>
      <vt:variant>
        <vt:i4>2104944696</vt:i4>
      </vt:variant>
      <vt:variant>
        <vt:i4>1122</vt:i4>
      </vt:variant>
      <vt:variant>
        <vt:i4>0</vt:i4>
      </vt:variant>
      <vt:variant>
        <vt:i4>5</vt:i4>
      </vt:variant>
      <vt:variant>
        <vt:lpwstr>../law/法院組織法.doc</vt:lpwstr>
      </vt:variant>
      <vt:variant>
        <vt:lpwstr/>
      </vt:variant>
      <vt:variant>
        <vt:i4>2102388825</vt:i4>
      </vt:variant>
      <vt:variant>
        <vt:i4>1119</vt:i4>
      </vt:variant>
      <vt:variant>
        <vt:i4>0</vt:i4>
      </vt:variant>
      <vt:variant>
        <vt:i4>5</vt:i4>
      </vt:variant>
      <vt:variant>
        <vt:lpwstr>../law/法院組織法.doc</vt:lpwstr>
      </vt:variant>
      <vt:variant>
        <vt:lpwstr>a97</vt:lpwstr>
      </vt:variant>
      <vt:variant>
        <vt:i4>1644063903</vt:i4>
      </vt:variant>
      <vt:variant>
        <vt:i4>1116</vt:i4>
      </vt:variant>
      <vt:variant>
        <vt:i4>0</vt:i4>
      </vt:variant>
      <vt:variant>
        <vt:i4>5</vt:i4>
      </vt:variant>
      <vt:variant>
        <vt:lpwstr>../law/憲法.doc</vt:lpwstr>
      </vt:variant>
      <vt:variant>
        <vt:lpwstr>a80</vt:lpwstr>
      </vt:variant>
      <vt:variant>
        <vt:i4>1644063903</vt:i4>
      </vt:variant>
      <vt:variant>
        <vt:i4>1113</vt:i4>
      </vt:variant>
      <vt:variant>
        <vt:i4>0</vt:i4>
      </vt:variant>
      <vt:variant>
        <vt:i4>5</vt:i4>
      </vt:variant>
      <vt:variant>
        <vt:lpwstr>../law/憲法.doc</vt:lpwstr>
      </vt:variant>
      <vt:variant>
        <vt:lpwstr>a81</vt:lpwstr>
      </vt:variant>
      <vt:variant>
        <vt:i4>-854727324</vt:i4>
      </vt:variant>
      <vt:variant>
        <vt:i4>1110</vt:i4>
      </vt:variant>
      <vt:variant>
        <vt:i4>0</vt:i4>
      </vt:variant>
      <vt:variant>
        <vt:i4>5</vt:i4>
      </vt:variant>
      <vt:variant>
        <vt:lpwstr>../law/大法官解釋38-60年.doc</vt:lpwstr>
      </vt:variant>
      <vt:variant>
        <vt:lpwstr>r13</vt:lpwstr>
      </vt:variant>
      <vt:variant>
        <vt:i4>2104944696</vt:i4>
      </vt:variant>
      <vt:variant>
        <vt:i4>1107</vt:i4>
      </vt:variant>
      <vt:variant>
        <vt:i4>0</vt:i4>
      </vt:variant>
      <vt:variant>
        <vt:i4>5</vt:i4>
      </vt:variant>
      <vt:variant>
        <vt:lpwstr>../law/法院組織法.doc</vt:lpwstr>
      </vt:variant>
      <vt:variant>
        <vt:lpwstr/>
      </vt:variant>
      <vt:variant>
        <vt:i4>2104944696</vt:i4>
      </vt:variant>
      <vt:variant>
        <vt:i4>1104</vt:i4>
      </vt:variant>
      <vt:variant>
        <vt:i4>0</vt:i4>
      </vt:variant>
      <vt:variant>
        <vt:i4>5</vt:i4>
      </vt:variant>
      <vt:variant>
        <vt:lpwstr>../law/法院組織法.doc</vt:lpwstr>
      </vt:variant>
      <vt:variant>
        <vt:lpwstr/>
      </vt:variant>
      <vt:variant>
        <vt:i4>1644063903</vt:i4>
      </vt:variant>
      <vt:variant>
        <vt:i4>1101</vt:i4>
      </vt:variant>
      <vt:variant>
        <vt:i4>0</vt:i4>
      </vt:variant>
      <vt:variant>
        <vt:i4>5</vt:i4>
      </vt:variant>
      <vt:variant>
        <vt:lpwstr>../law/憲法.doc</vt:lpwstr>
      </vt:variant>
      <vt:variant>
        <vt:lpwstr>a8</vt:lpwstr>
      </vt:variant>
      <vt:variant>
        <vt:i4>1640393982</vt:i4>
      </vt:variant>
      <vt:variant>
        <vt:i4>1098</vt:i4>
      </vt:variant>
      <vt:variant>
        <vt:i4>0</vt:i4>
      </vt:variant>
      <vt:variant>
        <vt:i4>5</vt:i4>
      </vt:variant>
      <vt:variant>
        <vt:lpwstr>../law/憲法.doc</vt:lpwstr>
      </vt:variant>
      <vt:variant>
        <vt:lpwstr/>
      </vt:variant>
      <vt:variant>
        <vt:i4>-1262304102</vt:i4>
      </vt:variant>
      <vt:variant>
        <vt:i4>1095</vt:i4>
      </vt:variant>
      <vt:variant>
        <vt:i4>0</vt:i4>
      </vt:variant>
      <vt:variant>
        <vt:i4>5</vt:i4>
      </vt:variant>
      <vt:variant>
        <vt:lpwstr>../law/刑事訴訟法.doc</vt:lpwstr>
      </vt:variant>
      <vt:variant>
        <vt:lpwstr/>
      </vt:variant>
      <vt:variant>
        <vt:i4>-1966947174</vt:i4>
      </vt:variant>
      <vt:variant>
        <vt:i4>1092</vt:i4>
      </vt:variant>
      <vt:variant>
        <vt:i4>0</vt:i4>
      </vt:variant>
      <vt:variant>
        <vt:i4>5</vt:i4>
      </vt:variant>
      <vt:variant>
        <vt:lpwstr>../law/民事訴訟法.doc</vt:lpwstr>
      </vt:variant>
      <vt:variant>
        <vt:lpwstr/>
      </vt:variant>
      <vt:variant>
        <vt:i4>-2112011421</vt:i4>
      </vt:variant>
      <vt:variant>
        <vt:i4>1089</vt:i4>
      </vt:variant>
      <vt:variant>
        <vt:i4>0</vt:i4>
      </vt:variant>
      <vt:variant>
        <vt:i4>5</vt:i4>
      </vt:variant>
      <vt:variant>
        <vt:lpwstr>../law/法務部組織法.doc</vt:lpwstr>
      </vt:variant>
      <vt:variant>
        <vt:lpwstr/>
      </vt:variant>
      <vt:variant>
        <vt:i4>2104944696</vt:i4>
      </vt:variant>
      <vt:variant>
        <vt:i4>1086</vt:i4>
      </vt:variant>
      <vt:variant>
        <vt:i4>0</vt:i4>
      </vt:variant>
      <vt:variant>
        <vt:i4>5</vt:i4>
      </vt:variant>
      <vt:variant>
        <vt:lpwstr>../law/法院組織法.doc</vt:lpwstr>
      </vt:variant>
      <vt:variant>
        <vt:lpwstr/>
      </vt:variant>
      <vt:variant>
        <vt:i4>1640393982</vt:i4>
      </vt:variant>
      <vt:variant>
        <vt:i4>1083</vt:i4>
      </vt:variant>
      <vt:variant>
        <vt:i4>0</vt:i4>
      </vt:variant>
      <vt:variant>
        <vt:i4>5</vt:i4>
      </vt:variant>
      <vt:variant>
        <vt:lpwstr>../law/憲法.doc</vt:lpwstr>
      </vt:variant>
      <vt:variant>
        <vt:lpwstr/>
      </vt:variant>
      <vt:variant>
        <vt:i4>-1262304102</vt:i4>
      </vt:variant>
      <vt:variant>
        <vt:i4>1080</vt:i4>
      </vt:variant>
      <vt:variant>
        <vt:i4>0</vt:i4>
      </vt:variant>
      <vt:variant>
        <vt:i4>5</vt:i4>
      </vt:variant>
      <vt:variant>
        <vt:lpwstr>../law/刑事訴訟法.doc</vt:lpwstr>
      </vt:variant>
      <vt:variant>
        <vt:lpwstr/>
      </vt:variant>
      <vt:variant>
        <vt:i4>-1966947174</vt:i4>
      </vt:variant>
      <vt:variant>
        <vt:i4>1077</vt:i4>
      </vt:variant>
      <vt:variant>
        <vt:i4>0</vt:i4>
      </vt:variant>
      <vt:variant>
        <vt:i4>5</vt:i4>
      </vt:variant>
      <vt:variant>
        <vt:lpwstr>../law/民事訴訟法.doc</vt:lpwstr>
      </vt:variant>
      <vt:variant>
        <vt:lpwstr/>
      </vt:variant>
      <vt:variant>
        <vt:i4>-167160684</vt:i4>
      </vt:variant>
      <vt:variant>
        <vt:i4>1074</vt:i4>
      </vt:variant>
      <vt:variant>
        <vt:i4>0</vt:i4>
      </vt:variant>
      <vt:variant>
        <vt:i4>5</vt:i4>
      </vt:variant>
      <vt:variant>
        <vt:lpwstr>../law/司法院大法官審理案件法.doc</vt:lpwstr>
      </vt:variant>
      <vt:variant>
        <vt:lpwstr/>
      </vt:variant>
      <vt:variant>
        <vt:i4>-1145406097</vt:i4>
      </vt:variant>
      <vt:variant>
        <vt:i4>1071</vt:i4>
      </vt:variant>
      <vt:variant>
        <vt:i4>0</vt:i4>
      </vt:variant>
      <vt:variant>
        <vt:i4>5</vt:i4>
      </vt:variant>
      <vt:variant>
        <vt:lpwstr>../law/司法院組織法.doc</vt:lpwstr>
      </vt:variant>
      <vt:variant>
        <vt:lpwstr/>
      </vt:variant>
      <vt:variant>
        <vt:i4>1640393982</vt:i4>
      </vt:variant>
      <vt:variant>
        <vt:i4>1068</vt:i4>
      </vt:variant>
      <vt:variant>
        <vt:i4>0</vt:i4>
      </vt:variant>
      <vt:variant>
        <vt:i4>5</vt:i4>
      </vt:variant>
      <vt:variant>
        <vt:lpwstr>../law/憲法.doc</vt:lpwstr>
      </vt:variant>
      <vt:variant>
        <vt:lpwstr/>
      </vt:variant>
      <vt:variant>
        <vt:i4>1830586545</vt:i4>
      </vt:variant>
      <vt:variant>
        <vt:i4>1065</vt:i4>
      </vt:variant>
      <vt:variant>
        <vt:i4>0</vt:i4>
      </vt:variant>
      <vt:variant>
        <vt:i4>5</vt:i4>
      </vt:variant>
      <vt:variant>
        <vt:lpwstr>../law3/法院便民禮民實施要點.doc</vt:lpwstr>
      </vt:variant>
      <vt:variant>
        <vt:lpwstr/>
      </vt:variant>
      <vt:variant>
        <vt:i4>-1516867483</vt:i4>
      </vt:variant>
      <vt:variant>
        <vt:i4>1061</vt:i4>
      </vt:variant>
      <vt:variant>
        <vt:i4>0</vt:i4>
      </vt:variant>
      <vt:variant>
        <vt:i4>5</vt:i4>
      </vt:variant>
      <vt:variant>
        <vt:lpwstr>../law3/法庭錄音辦法.doc</vt:lpwstr>
      </vt:variant>
      <vt:variant>
        <vt:lpwstr/>
      </vt:variant>
      <vt:variant>
        <vt:i4>-1516867483</vt:i4>
      </vt:variant>
      <vt:variant>
        <vt:i4>1059</vt:i4>
      </vt:variant>
      <vt:variant>
        <vt:i4>0</vt:i4>
      </vt:variant>
      <vt:variant>
        <vt:i4>5</vt:i4>
      </vt:variant>
      <vt:variant>
        <vt:lpwstr>../law3/法庭錄音辦法.doc</vt:lpwstr>
      </vt:variant>
      <vt:variant>
        <vt:lpwstr/>
      </vt:variant>
      <vt:variant>
        <vt:i4>-240934470</vt:i4>
      </vt:variant>
      <vt:variant>
        <vt:i4>1056</vt:i4>
      </vt:variant>
      <vt:variant>
        <vt:i4>0</vt:i4>
      </vt:variant>
      <vt:variant>
        <vt:i4>5</vt:i4>
      </vt:variant>
      <vt:variant>
        <vt:lpwstr>../law3/臺灣高等法院以下各級法院或分院臨時開庭辦法.doc</vt:lpwstr>
      </vt:variant>
      <vt:variant>
        <vt:lpwstr/>
      </vt:variant>
      <vt:variant>
        <vt:i4>-1937080183</vt:i4>
      </vt:variant>
      <vt:variant>
        <vt:i4>1053</vt:i4>
      </vt:variant>
      <vt:variant>
        <vt:i4>0</vt:i4>
      </vt:variant>
      <vt:variant>
        <vt:i4>5</vt:i4>
      </vt:variant>
      <vt:variant>
        <vt:lpwstr>../law3/法庭旁聽規則.doc</vt:lpwstr>
      </vt:variant>
      <vt:variant>
        <vt:lpwstr/>
      </vt:variant>
      <vt:variant>
        <vt:i4>1020585318</vt:i4>
      </vt:variant>
      <vt:variant>
        <vt:i4>1050</vt:i4>
      </vt:variant>
      <vt:variant>
        <vt:i4>0</vt:i4>
      </vt:variant>
      <vt:variant>
        <vt:i4>5</vt:i4>
      </vt:variant>
      <vt:variant>
        <vt:lpwstr>../law3/法庭席位布置規則.doc</vt:lpwstr>
      </vt:variant>
      <vt:variant>
        <vt:lpwstr/>
      </vt:variant>
      <vt:variant>
        <vt:i4>2104944696</vt:i4>
      </vt:variant>
      <vt:variant>
        <vt:i4>1047</vt:i4>
      </vt:variant>
      <vt:variant>
        <vt:i4>0</vt:i4>
      </vt:variant>
      <vt:variant>
        <vt:i4>5</vt:i4>
      </vt:variant>
      <vt:variant>
        <vt:lpwstr>../law/法院組織法.doc</vt:lpwstr>
      </vt:variant>
      <vt:variant>
        <vt:lpwstr/>
      </vt:variant>
      <vt:variant>
        <vt:i4>7274612</vt:i4>
      </vt:variant>
      <vt:variant>
        <vt:i4>1044</vt:i4>
      </vt:variant>
      <vt:variant>
        <vt:i4>0</vt:i4>
      </vt:variant>
      <vt:variant>
        <vt:i4>5</vt:i4>
      </vt:variant>
      <vt:variant>
        <vt:lpwstr/>
      </vt:variant>
      <vt:variant>
        <vt:lpwstr>top</vt:lpwstr>
      </vt:variant>
      <vt:variant>
        <vt:i4>3145825</vt:i4>
      </vt:variant>
      <vt:variant>
        <vt:i4>1041</vt:i4>
      </vt:variant>
      <vt:variant>
        <vt:i4>0</vt:i4>
      </vt:variant>
      <vt:variant>
        <vt:i4>5</vt:i4>
      </vt:variant>
      <vt:variant>
        <vt:lpwstr/>
      </vt:variant>
      <vt:variant>
        <vt:lpwstr>a02</vt:lpwstr>
      </vt:variant>
      <vt:variant>
        <vt:i4>-1937080183</vt:i4>
      </vt:variant>
      <vt:variant>
        <vt:i4>1038</vt:i4>
      </vt:variant>
      <vt:variant>
        <vt:i4>0</vt:i4>
      </vt:variant>
      <vt:variant>
        <vt:i4>5</vt:i4>
      </vt:variant>
      <vt:variant>
        <vt:lpwstr>../law3/法庭旁聽規則.doc</vt:lpwstr>
      </vt:variant>
      <vt:variant>
        <vt:lpwstr/>
      </vt:variant>
      <vt:variant>
        <vt:i4>-1937080183</vt:i4>
      </vt:variant>
      <vt:variant>
        <vt:i4>1035</vt:i4>
      </vt:variant>
      <vt:variant>
        <vt:i4>0</vt:i4>
      </vt:variant>
      <vt:variant>
        <vt:i4>5</vt:i4>
      </vt:variant>
      <vt:variant>
        <vt:lpwstr>../law3/法庭旁聽規則.doc</vt:lpwstr>
      </vt:variant>
      <vt:variant>
        <vt:lpwstr/>
      </vt:variant>
      <vt:variant>
        <vt:i4>1020585318</vt:i4>
      </vt:variant>
      <vt:variant>
        <vt:i4>1032</vt:i4>
      </vt:variant>
      <vt:variant>
        <vt:i4>0</vt:i4>
      </vt:variant>
      <vt:variant>
        <vt:i4>5</vt:i4>
      </vt:variant>
      <vt:variant>
        <vt:lpwstr>../law3/法庭席位布置規則.doc</vt:lpwstr>
      </vt:variant>
      <vt:variant>
        <vt:lpwstr/>
      </vt:variant>
      <vt:variant>
        <vt:i4>-1516867483</vt:i4>
      </vt:variant>
      <vt:variant>
        <vt:i4>1029</vt:i4>
      </vt:variant>
      <vt:variant>
        <vt:i4>0</vt:i4>
      </vt:variant>
      <vt:variant>
        <vt:i4>5</vt:i4>
      </vt:variant>
      <vt:variant>
        <vt:lpwstr>../law3/法庭錄音辦法.doc</vt:lpwstr>
      </vt:variant>
      <vt:variant>
        <vt:lpwstr/>
      </vt:variant>
      <vt:variant>
        <vt:i4>1020585318</vt:i4>
      </vt:variant>
      <vt:variant>
        <vt:i4>1026</vt:i4>
      </vt:variant>
      <vt:variant>
        <vt:i4>0</vt:i4>
      </vt:variant>
      <vt:variant>
        <vt:i4>5</vt:i4>
      </vt:variant>
      <vt:variant>
        <vt:lpwstr>../law3/法庭席位布置規則.doc</vt:lpwstr>
      </vt:variant>
      <vt:variant>
        <vt:lpwstr/>
      </vt:variant>
      <vt:variant>
        <vt:i4>1020585318</vt:i4>
      </vt:variant>
      <vt:variant>
        <vt:i4>1023</vt:i4>
      </vt:variant>
      <vt:variant>
        <vt:i4>0</vt:i4>
      </vt:variant>
      <vt:variant>
        <vt:i4>5</vt:i4>
      </vt:variant>
      <vt:variant>
        <vt:lpwstr>../law3/法庭席位布置規則.doc</vt:lpwstr>
      </vt:variant>
      <vt:variant>
        <vt:lpwstr/>
      </vt:variant>
      <vt:variant>
        <vt:i4>-1516867483</vt:i4>
      </vt:variant>
      <vt:variant>
        <vt:i4>1020</vt:i4>
      </vt:variant>
      <vt:variant>
        <vt:i4>0</vt:i4>
      </vt:variant>
      <vt:variant>
        <vt:i4>5</vt:i4>
      </vt:variant>
      <vt:variant>
        <vt:lpwstr>../law3/法庭錄音辦法.doc</vt:lpwstr>
      </vt:variant>
      <vt:variant>
        <vt:lpwstr/>
      </vt:variant>
      <vt:variant>
        <vt:i4>1830586545</vt:i4>
      </vt:variant>
      <vt:variant>
        <vt:i4>1017</vt:i4>
      </vt:variant>
      <vt:variant>
        <vt:i4>0</vt:i4>
      </vt:variant>
      <vt:variant>
        <vt:i4>5</vt:i4>
      </vt:variant>
      <vt:variant>
        <vt:lpwstr>../law3/法院便民禮民實施要點.doc</vt:lpwstr>
      </vt:variant>
      <vt:variant>
        <vt:lpwstr/>
      </vt:variant>
      <vt:variant>
        <vt:i4>-1516867483</vt:i4>
      </vt:variant>
      <vt:variant>
        <vt:i4>1014</vt:i4>
      </vt:variant>
      <vt:variant>
        <vt:i4>0</vt:i4>
      </vt:variant>
      <vt:variant>
        <vt:i4>5</vt:i4>
      </vt:variant>
      <vt:variant>
        <vt:lpwstr>../law3/法庭錄音辦法.doc</vt:lpwstr>
      </vt:variant>
      <vt:variant>
        <vt:lpwstr/>
      </vt:variant>
      <vt:variant>
        <vt:i4>-1516867483</vt:i4>
      </vt:variant>
      <vt:variant>
        <vt:i4>1011</vt:i4>
      </vt:variant>
      <vt:variant>
        <vt:i4>0</vt:i4>
      </vt:variant>
      <vt:variant>
        <vt:i4>5</vt:i4>
      </vt:variant>
      <vt:variant>
        <vt:lpwstr>../law3/法庭錄音辦法.doc</vt:lpwstr>
      </vt:variant>
      <vt:variant>
        <vt:lpwstr/>
      </vt:variant>
      <vt:variant>
        <vt:i4>1830586545</vt:i4>
      </vt:variant>
      <vt:variant>
        <vt:i4>1008</vt:i4>
      </vt:variant>
      <vt:variant>
        <vt:i4>0</vt:i4>
      </vt:variant>
      <vt:variant>
        <vt:i4>5</vt:i4>
      </vt:variant>
      <vt:variant>
        <vt:lpwstr>../law3/法院便民禮民實施要點.doc</vt:lpwstr>
      </vt:variant>
      <vt:variant>
        <vt:lpwstr/>
      </vt:variant>
      <vt:variant>
        <vt:i4>1830586545</vt:i4>
      </vt:variant>
      <vt:variant>
        <vt:i4>1005</vt:i4>
      </vt:variant>
      <vt:variant>
        <vt:i4>0</vt:i4>
      </vt:variant>
      <vt:variant>
        <vt:i4>5</vt:i4>
      </vt:variant>
      <vt:variant>
        <vt:lpwstr>../law3/法院便民禮民實施要點.doc</vt:lpwstr>
      </vt:variant>
      <vt:variant>
        <vt:lpwstr/>
      </vt:variant>
      <vt:variant>
        <vt:i4>1830586545</vt:i4>
      </vt:variant>
      <vt:variant>
        <vt:i4>1002</vt:i4>
      </vt:variant>
      <vt:variant>
        <vt:i4>0</vt:i4>
      </vt:variant>
      <vt:variant>
        <vt:i4>5</vt:i4>
      </vt:variant>
      <vt:variant>
        <vt:lpwstr>../law3/法院便民禮民實施要點.doc</vt:lpwstr>
      </vt:variant>
      <vt:variant>
        <vt:lpwstr/>
      </vt:variant>
      <vt:variant>
        <vt:i4>-240934470</vt:i4>
      </vt:variant>
      <vt:variant>
        <vt:i4>999</vt:i4>
      </vt:variant>
      <vt:variant>
        <vt:i4>0</vt:i4>
      </vt:variant>
      <vt:variant>
        <vt:i4>5</vt:i4>
      </vt:variant>
      <vt:variant>
        <vt:lpwstr>../law3/臺灣高等法院以下各級法院或分院臨時開庭辦法.doc</vt:lpwstr>
      </vt:variant>
      <vt:variant>
        <vt:lpwstr/>
      </vt:variant>
      <vt:variant>
        <vt:i4>-240934470</vt:i4>
      </vt:variant>
      <vt:variant>
        <vt:i4>996</vt:i4>
      </vt:variant>
      <vt:variant>
        <vt:i4>0</vt:i4>
      </vt:variant>
      <vt:variant>
        <vt:i4>5</vt:i4>
      </vt:variant>
      <vt:variant>
        <vt:lpwstr>../law3/臺灣高等法院以下各級法院或分院臨時開庭辦法.doc</vt:lpwstr>
      </vt:variant>
      <vt:variant>
        <vt:lpwstr/>
      </vt:variant>
      <vt:variant>
        <vt:i4>1743478741</vt:i4>
      </vt:variant>
      <vt:variant>
        <vt:i4>993</vt:i4>
      </vt:variant>
      <vt:variant>
        <vt:i4>0</vt:i4>
      </vt:variant>
      <vt:variant>
        <vt:i4>5</vt:i4>
      </vt:variant>
      <vt:variant>
        <vt:lpwstr>../law/公務員懲戒法.doc</vt:lpwstr>
      </vt:variant>
      <vt:variant>
        <vt:lpwstr/>
      </vt:variant>
      <vt:variant>
        <vt:i4>2104944696</vt:i4>
      </vt:variant>
      <vt:variant>
        <vt:i4>990</vt:i4>
      </vt:variant>
      <vt:variant>
        <vt:i4>0</vt:i4>
      </vt:variant>
      <vt:variant>
        <vt:i4>5</vt:i4>
      </vt:variant>
      <vt:variant>
        <vt:lpwstr>../law/法院組織法.doc</vt:lpwstr>
      </vt:variant>
      <vt:variant>
        <vt:lpwstr/>
      </vt:variant>
      <vt:variant>
        <vt:i4>2104944696</vt:i4>
      </vt:variant>
      <vt:variant>
        <vt:i4>987</vt:i4>
      </vt:variant>
      <vt:variant>
        <vt:i4>0</vt:i4>
      </vt:variant>
      <vt:variant>
        <vt:i4>5</vt:i4>
      </vt:variant>
      <vt:variant>
        <vt:lpwstr>../law/法院組織法.doc</vt:lpwstr>
      </vt:variant>
      <vt:variant>
        <vt:lpwstr/>
      </vt:variant>
      <vt:variant>
        <vt:i4>-240934470</vt:i4>
      </vt:variant>
      <vt:variant>
        <vt:i4>984</vt:i4>
      </vt:variant>
      <vt:variant>
        <vt:i4>0</vt:i4>
      </vt:variant>
      <vt:variant>
        <vt:i4>5</vt:i4>
      </vt:variant>
      <vt:variant>
        <vt:lpwstr>../law3/臺灣高等法院以下各級法院或分院臨時開庭辦法.doc</vt:lpwstr>
      </vt:variant>
      <vt:variant>
        <vt:lpwstr/>
      </vt:variant>
      <vt:variant>
        <vt:i4>2104944696</vt:i4>
      </vt:variant>
      <vt:variant>
        <vt:i4>981</vt:i4>
      </vt:variant>
      <vt:variant>
        <vt:i4>0</vt:i4>
      </vt:variant>
      <vt:variant>
        <vt:i4>5</vt:i4>
      </vt:variant>
      <vt:variant>
        <vt:lpwstr>../law/法院組織法.doc</vt:lpwstr>
      </vt:variant>
      <vt:variant>
        <vt:lpwstr/>
      </vt:variant>
      <vt:variant>
        <vt:i4>2099439722</vt:i4>
      </vt:variant>
      <vt:variant>
        <vt:i4>978</vt:i4>
      </vt:variant>
      <vt:variant>
        <vt:i4>0</vt:i4>
      </vt:variant>
      <vt:variant>
        <vt:i4>5</vt:i4>
      </vt:variant>
      <vt:variant>
        <vt:lpwstr>../law/法院組織法.doc</vt:lpwstr>
      </vt:variant>
      <vt:variant>
        <vt:lpwstr>a63b1</vt:lpwstr>
      </vt:variant>
      <vt:variant>
        <vt:i4>2104944696</vt:i4>
      </vt:variant>
      <vt:variant>
        <vt:i4>975</vt:i4>
      </vt:variant>
      <vt:variant>
        <vt:i4>0</vt:i4>
      </vt:variant>
      <vt:variant>
        <vt:i4>5</vt:i4>
      </vt:variant>
      <vt:variant>
        <vt:lpwstr>../law/法院組織法.doc</vt:lpwstr>
      </vt:variant>
      <vt:variant>
        <vt:lpwstr/>
      </vt:variant>
      <vt:variant>
        <vt:i4>2104944696</vt:i4>
      </vt:variant>
      <vt:variant>
        <vt:i4>972</vt:i4>
      </vt:variant>
      <vt:variant>
        <vt:i4>0</vt:i4>
      </vt:variant>
      <vt:variant>
        <vt:i4>5</vt:i4>
      </vt:variant>
      <vt:variant>
        <vt:lpwstr>../law/法院組織法.doc</vt:lpwstr>
      </vt:variant>
      <vt:variant>
        <vt:lpwstr/>
      </vt:variant>
      <vt:variant>
        <vt:i4>1830586545</vt:i4>
      </vt:variant>
      <vt:variant>
        <vt:i4>969</vt:i4>
      </vt:variant>
      <vt:variant>
        <vt:i4>0</vt:i4>
      </vt:variant>
      <vt:variant>
        <vt:i4>5</vt:i4>
      </vt:variant>
      <vt:variant>
        <vt:lpwstr>../law3/法院便民禮民實施要點.doc</vt:lpwstr>
      </vt:variant>
      <vt:variant>
        <vt:lpwstr/>
      </vt:variant>
      <vt:variant>
        <vt:i4>-1516867483</vt:i4>
      </vt:variant>
      <vt:variant>
        <vt:i4>966</vt:i4>
      </vt:variant>
      <vt:variant>
        <vt:i4>0</vt:i4>
      </vt:variant>
      <vt:variant>
        <vt:i4>5</vt:i4>
      </vt:variant>
      <vt:variant>
        <vt:lpwstr>../law3/法庭錄音辦法.doc</vt:lpwstr>
      </vt:variant>
      <vt:variant>
        <vt:lpwstr/>
      </vt:variant>
      <vt:variant>
        <vt:i4>-240934470</vt:i4>
      </vt:variant>
      <vt:variant>
        <vt:i4>963</vt:i4>
      </vt:variant>
      <vt:variant>
        <vt:i4>0</vt:i4>
      </vt:variant>
      <vt:variant>
        <vt:i4>5</vt:i4>
      </vt:variant>
      <vt:variant>
        <vt:lpwstr>../law3/臺灣高等法院以下各級法院或分院臨時開庭辦法.doc</vt:lpwstr>
      </vt:variant>
      <vt:variant>
        <vt:lpwstr/>
      </vt:variant>
      <vt:variant>
        <vt:i4>-1937080183</vt:i4>
      </vt:variant>
      <vt:variant>
        <vt:i4>960</vt:i4>
      </vt:variant>
      <vt:variant>
        <vt:i4>0</vt:i4>
      </vt:variant>
      <vt:variant>
        <vt:i4>5</vt:i4>
      </vt:variant>
      <vt:variant>
        <vt:lpwstr>../law3/法庭旁聽規則.doc</vt:lpwstr>
      </vt:variant>
      <vt:variant>
        <vt:lpwstr/>
      </vt:variant>
      <vt:variant>
        <vt:i4>1020585318</vt:i4>
      </vt:variant>
      <vt:variant>
        <vt:i4>957</vt:i4>
      </vt:variant>
      <vt:variant>
        <vt:i4>0</vt:i4>
      </vt:variant>
      <vt:variant>
        <vt:i4>5</vt:i4>
      </vt:variant>
      <vt:variant>
        <vt:lpwstr>../law3/法庭席位布置規則.doc</vt:lpwstr>
      </vt:variant>
      <vt:variant>
        <vt:lpwstr/>
      </vt:variant>
      <vt:variant>
        <vt:i4>2104944696</vt:i4>
      </vt:variant>
      <vt:variant>
        <vt:i4>954</vt:i4>
      </vt:variant>
      <vt:variant>
        <vt:i4>0</vt:i4>
      </vt:variant>
      <vt:variant>
        <vt:i4>5</vt:i4>
      </vt:variant>
      <vt:variant>
        <vt:lpwstr>../law/法院組織法.doc</vt:lpwstr>
      </vt:variant>
      <vt:variant>
        <vt:lpwstr/>
      </vt:variant>
      <vt:variant>
        <vt:i4>7274612</vt:i4>
      </vt:variant>
      <vt:variant>
        <vt:i4>951</vt:i4>
      </vt:variant>
      <vt:variant>
        <vt:i4>0</vt:i4>
      </vt:variant>
      <vt:variant>
        <vt:i4>5</vt:i4>
      </vt:variant>
      <vt:variant>
        <vt:lpwstr/>
      </vt:variant>
      <vt:variant>
        <vt:lpwstr>top</vt:lpwstr>
      </vt:variant>
      <vt:variant>
        <vt:i4>3145825</vt:i4>
      </vt:variant>
      <vt:variant>
        <vt:i4>948</vt:i4>
      </vt:variant>
      <vt:variant>
        <vt:i4>0</vt:i4>
      </vt:variant>
      <vt:variant>
        <vt:i4>5</vt:i4>
      </vt:variant>
      <vt:variant>
        <vt:lpwstr/>
      </vt:variant>
      <vt:variant>
        <vt:lpwstr>a01</vt:lpwstr>
      </vt:variant>
      <vt:variant>
        <vt:i4>1640393982</vt:i4>
      </vt:variant>
      <vt:variant>
        <vt:i4>945</vt:i4>
      </vt:variant>
      <vt:variant>
        <vt:i4>0</vt:i4>
      </vt:variant>
      <vt:variant>
        <vt:i4>5</vt:i4>
      </vt:variant>
      <vt:variant>
        <vt:lpwstr>../law/憲法.doc</vt:lpwstr>
      </vt:variant>
      <vt:variant>
        <vt:lpwstr/>
      </vt:variant>
      <vt:variant>
        <vt:i4>1020585318</vt:i4>
      </vt:variant>
      <vt:variant>
        <vt:i4>942</vt:i4>
      </vt:variant>
      <vt:variant>
        <vt:i4>0</vt:i4>
      </vt:variant>
      <vt:variant>
        <vt:i4>5</vt:i4>
      </vt:variant>
      <vt:variant>
        <vt:lpwstr>../law3/法庭席位布置規則.doc</vt:lpwstr>
      </vt:variant>
      <vt:variant>
        <vt:lpwstr/>
      </vt:variant>
      <vt:variant>
        <vt:i4>1925014779</vt:i4>
      </vt:variant>
      <vt:variant>
        <vt:i4>939</vt:i4>
      </vt:variant>
      <vt:variant>
        <vt:i4>0</vt:i4>
      </vt:variant>
      <vt:variant>
        <vt:i4>5</vt:i4>
      </vt:variant>
      <vt:variant>
        <vt:lpwstr>../law3/雇員管理規則.doc</vt:lpwstr>
      </vt:variant>
      <vt:variant>
        <vt:lpwstr/>
      </vt:variant>
      <vt:variant>
        <vt:i4>1925014779</vt:i4>
      </vt:variant>
      <vt:variant>
        <vt:i4>936</vt:i4>
      </vt:variant>
      <vt:variant>
        <vt:i4>0</vt:i4>
      </vt:variant>
      <vt:variant>
        <vt:i4>5</vt:i4>
      </vt:variant>
      <vt:variant>
        <vt:lpwstr>../law3/雇員管理規則.doc</vt:lpwstr>
      </vt:variant>
      <vt:variant>
        <vt:lpwstr/>
      </vt:variant>
      <vt:variant>
        <vt:i4>1925014779</vt:i4>
      </vt:variant>
      <vt:variant>
        <vt:i4>933</vt:i4>
      </vt:variant>
      <vt:variant>
        <vt:i4>0</vt:i4>
      </vt:variant>
      <vt:variant>
        <vt:i4>5</vt:i4>
      </vt:variant>
      <vt:variant>
        <vt:lpwstr>../law3/雇員管理規則.doc</vt:lpwstr>
      </vt:variant>
      <vt:variant>
        <vt:lpwstr/>
      </vt:variant>
      <vt:variant>
        <vt:i4>1925014779</vt:i4>
      </vt:variant>
      <vt:variant>
        <vt:i4>930</vt:i4>
      </vt:variant>
      <vt:variant>
        <vt:i4>0</vt:i4>
      </vt:variant>
      <vt:variant>
        <vt:i4>5</vt:i4>
      </vt:variant>
      <vt:variant>
        <vt:lpwstr>../law3/雇員管理規則.doc</vt:lpwstr>
      </vt:variant>
      <vt:variant>
        <vt:lpwstr/>
      </vt:variant>
      <vt:variant>
        <vt:i4>2104944696</vt:i4>
      </vt:variant>
      <vt:variant>
        <vt:i4>927</vt:i4>
      </vt:variant>
      <vt:variant>
        <vt:i4>0</vt:i4>
      </vt:variant>
      <vt:variant>
        <vt:i4>5</vt:i4>
      </vt:variant>
      <vt:variant>
        <vt:lpwstr>../law/法院組織法.doc</vt:lpwstr>
      </vt:variant>
      <vt:variant>
        <vt:lpwstr/>
      </vt:variant>
      <vt:variant>
        <vt:i4>49346569</vt:i4>
      </vt:variant>
      <vt:variant>
        <vt:i4>924</vt:i4>
      </vt:variant>
      <vt:variant>
        <vt:i4>0</vt:i4>
      </vt:variant>
      <vt:variant>
        <vt:i4>5</vt:i4>
      </vt:variant>
      <vt:variant>
        <vt:lpwstr>../law3/高等法院及其分院處務規程.doc</vt:lpwstr>
      </vt:variant>
      <vt:variant>
        <vt:lpwstr/>
      </vt:variant>
      <vt:variant>
        <vt:i4>-851843747</vt:i4>
      </vt:variant>
      <vt:variant>
        <vt:i4>921</vt:i4>
      </vt:variant>
      <vt:variant>
        <vt:i4>0</vt:i4>
      </vt:variant>
      <vt:variant>
        <vt:i4>5</vt:i4>
      </vt:variant>
      <vt:variant>
        <vt:lpwstr>../law/大法官解釋87-91年.doc</vt:lpwstr>
      </vt:variant>
      <vt:variant>
        <vt:lpwstr>r530</vt:lpwstr>
      </vt:variant>
      <vt:variant>
        <vt:i4>-282516574</vt:i4>
      </vt:variant>
      <vt:variant>
        <vt:i4>918</vt:i4>
      </vt:variant>
      <vt:variant>
        <vt:i4>0</vt:i4>
      </vt:variant>
      <vt:variant>
        <vt:i4>5</vt:i4>
      </vt:variant>
      <vt:variant>
        <vt:lpwstr>../law/著作權法.doc</vt:lpwstr>
      </vt:variant>
      <vt:variant>
        <vt:lpwstr/>
      </vt:variant>
      <vt:variant>
        <vt:i4>966879767</vt:i4>
      </vt:variant>
      <vt:variant>
        <vt:i4>915</vt:i4>
      </vt:variant>
      <vt:variant>
        <vt:i4>0</vt:i4>
      </vt:variant>
      <vt:variant>
        <vt:i4>5</vt:i4>
      </vt:variant>
      <vt:variant>
        <vt:lpwstr>../law/商標法.doc</vt:lpwstr>
      </vt:variant>
      <vt:variant>
        <vt:lpwstr/>
      </vt:variant>
      <vt:variant>
        <vt:i4>820990503</vt:i4>
      </vt:variant>
      <vt:variant>
        <vt:i4>912</vt:i4>
      </vt:variant>
      <vt:variant>
        <vt:i4>0</vt:i4>
      </vt:variant>
      <vt:variant>
        <vt:i4>5</vt:i4>
      </vt:variant>
      <vt:variant>
        <vt:lpwstr>../law/專利法.doc</vt:lpwstr>
      </vt:variant>
      <vt:variant>
        <vt:lpwstr/>
      </vt:variant>
      <vt:variant>
        <vt:i4>2104944696</vt:i4>
      </vt:variant>
      <vt:variant>
        <vt:i4>909</vt:i4>
      </vt:variant>
      <vt:variant>
        <vt:i4>0</vt:i4>
      </vt:variant>
      <vt:variant>
        <vt:i4>5</vt:i4>
      </vt:variant>
      <vt:variant>
        <vt:lpwstr>../law/法院組織法.doc</vt:lpwstr>
      </vt:variant>
      <vt:variant>
        <vt:lpwstr/>
      </vt:variant>
      <vt:variant>
        <vt:i4>-1285755523</vt:i4>
      </vt:variant>
      <vt:variant>
        <vt:i4>906</vt:i4>
      </vt:variant>
      <vt:variant>
        <vt:i4>0</vt:i4>
      </vt:variant>
      <vt:variant>
        <vt:i4>5</vt:i4>
      </vt:variant>
      <vt:variant>
        <vt:lpwstr>../law/行政執行法.doc</vt:lpwstr>
      </vt:variant>
      <vt:variant>
        <vt:lpwstr/>
      </vt:variant>
      <vt:variant>
        <vt:i4>986195468</vt:i4>
      </vt:variant>
      <vt:variant>
        <vt:i4>903</vt:i4>
      </vt:variant>
      <vt:variant>
        <vt:i4>0</vt:i4>
      </vt:variant>
      <vt:variant>
        <vt:i4>5</vt:i4>
      </vt:variant>
      <vt:variant>
        <vt:lpwstr>../law/調度司法警察條例.doc</vt:lpwstr>
      </vt:variant>
      <vt:variant>
        <vt:lpwstr/>
      </vt:variant>
      <vt:variant>
        <vt:i4>-1262304102</vt:i4>
      </vt:variant>
      <vt:variant>
        <vt:i4>900</vt:i4>
      </vt:variant>
      <vt:variant>
        <vt:i4>0</vt:i4>
      </vt:variant>
      <vt:variant>
        <vt:i4>5</vt:i4>
      </vt:variant>
      <vt:variant>
        <vt:lpwstr>../law/刑事訴訟法.doc</vt:lpwstr>
      </vt:variant>
      <vt:variant>
        <vt:lpwstr/>
      </vt:variant>
      <vt:variant>
        <vt:i4>2104944696</vt:i4>
      </vt:variant>
      <vt:variant>
        <vt:i4>897</vt:i4>
      </vt:variant>
      <vt:variant>
        <vt:i4>0</vt:i4>
      </vt:variant>
      <vt:variant>
        <vt:i4>5</vt:i4>
      </vt:variant>
      <vt:variant>
        <vt:lpwstr>../law/法院組織法.doc</vt:lpwstr>
      </vt:variant>
      <vt:variant>
        <vt:lpwstr/>
      </vt:variant>
      <vt:variant>
        <vt:i4>2104944696</vt:i4>
      </vt:variant>
      <vt:variant>
        <vt:i4>894</vt:i4>
      </vt:variant>
      <vt:variant>
        <vt:i4>0</vt:i4>
      </vt:variant>
      <vt:variant>
        <vt:i4>5</vt:i4>
      </vt:variant>
      <vt:variant>
        <vt:lpwstr>../law/法院組織法.doc</vt:lpwstr>
      </vt:variant>
      <vt:variant>
        <vt:lpwstr/>
      </vt:variant>
      <vt:variant>
        <vt:i4>-1254963993</vt:i4>
      </vt:variant>
      <vt:variant>
        <vt:i4>891</vt:i4>
      </vt:variant>
      <vt:variant>
        <vt:i4>0</vt:i4>
      </vt:variant>
      <vt:variant>
        <vt:i4>5</vt:i4>
      </vt:variant>
      <vt:variant>
        <vt:lpwstr>../law/非訟事件法.doc</vt:lpwstr>
      </vt:variant>
      <vt:variant>
        <vt:lpwstr/>
      </vt:variant>
      <vt:variant>
        <vt:i4>1640393982</vt:i4>
      </vt:variant>
      <vt:variant>
        <vt:i4>888</vt:i4>
      </vt:variant>
      <vt:variant>
        <vt:i4>0</vt:i4>
      </vt:variant>
      <vt:variant>
        <vt:i4>5</vt:i4>
      </vt:variant>
      <vt:variant>
        <vt:lpwstr>../law/憲法.doc</vt:lpwstr>
      </vt:variant>
      <vt:variant>
        <vt:lpwstr/>
      </vt:variant>
      <vt:variant>
        <vt:i4>1640393982</vt:i4>
      </vt:variant>
      <vt:variant>
        <vt:i4>885</vt:i4>
      </vt:variant>
      <vt:variant>
        <vt:i4>0</vt:i4>
      </vt:variant>
      <vt:variant>
        <vt:i4>5</vt:i4>
      </vt:variant>
      <vt:variant>
        <vt:lpwstr>../law/憲法.doc</vt:lpwstr>
      </vt:variant>
      <vt:variant>
        <vt:lpwstr/>
      </vt:variant>
      <vt:variant>
        <vt:i4>1830586545</vt:i4>
      </vt:variant>
      <vt:variant>
        <vt:i4>882</vt:i4>
      </vt:variant>
      <vt:variant>
        <vt:i4>0</vt:i4>
      </vt:variant>
      <vt:variant>
        <vt:i4>5</vt:i4>
      </vt:variant>
      <vt:variant>
        <vt:lpwstr>../law3/法院便民禮民實施要點.doc</vt:lpwstr>
      </vt:variant>
      <vt:variant>
        <vt:lpwstr/>
      </vt:variant>
      <vt:variant>
        <vt:i4>-1516867483</vt:i4>
      </vt:variant>
      <vt:variant>
        <vt:i4>879</vt:i4>
      </vt:variant>
      <vt:variant>
        <vt:i4>0</vt:i4>
      </vt:variant>
      <vt:variant>
        <vt:i4>5</vt:i4>
      </vt:variant>
      <vt:variant>
        <vt:lpwstr>../law3/法庭錄音辦法.doc</vt:lpwstr>
      </vt:variant>
      <vt:variant>
        <vt:lpwstr/>
      </vt:variant>
      <vt:variant>
        <vt:i4>-240934470</vt:i4>
      </vt:variant>
      <vt:variant>
        <vt:i4>876</vt:i4>
      </vt:variant>
      <vt:variant>
        <vt:i4>0</vt:i4>
      </vt:variant>
      <vt:variant>
        <vt:i4>5</vt:i4>
      </vt:variant>
      <vt:variant>
        <vt:lpwstr>../law3/臺灣高等法院以下各級法院或分院臨時開庭辦法.doc</vt:lpwstr>
      </vt:variant>
      <vt:variant>
        <vt:lpwstr/>
      </vt:variant>
      <vt:variant>
        <vt:i4>-1937080183</vt:i4>
      </vt:variant>
      <vt:variant>
        <vt:i4>873</vt:i4>
      </vt:variant>
      <vt:variant>
        <vt:i4>0</vt:i4>
      </vt:variant>
      <vt:variant>
        <vt:i4>5</vt:i4>
      </vt:variant>
      <vt:variant>
        <vt:lpwstr>../law3/法庭旁聽規則.doc</vt:lpwstr>
      </vt:variant>
      <vt:variant>
        <vt:lpwstr/>
      </vt:variant>
      <vt:variant>
        <vt:i4>1020585318</vt:i4>
      </vt:variant>
      <vt:variant>
        <vt:i4>870</vt:i4>
      </vt:variant>
      <vt:variant>
        <vt:i4>0</vt:i4>
      </vt:variant>
      <vt:variant>
        <vt:i4>5</vt:i4>
      </vt:variant>
      <vt:variant>
        <vt:lpwstr>../law3/法庭席位布置規則.doc</vt:lpwstr>
      </vt:variant>
      <vt:variant>
        <vt:lpwstr/>
      </vt:variant>
      <vt:variant>
        <vt:i4>2104944696</vt:i4>
      </vt:variant>
      <vt:variant>
        <vt:i4>867</vt:i4>
      </vt:variant>
      <vt:variant>
        <vt:i4>0</vt:i4>
      </vt:variant>
      <vt:variant>
        <vt:i4>5</vt:i4>
      </vt:variant>
      <vt:variant>
        <vt:lpwstr>../law/法院組織法.doc</vt:lpwstr>
      </vt:variant>
      <vt:variant>
        <vt:lpwstr/>
      </vt:variant>
      <vt:variant>
        <vt:i4>7274612</vt:i4>
      </vt:variant>
      <vt:variant>
        <vt:i4>864</vt:i4>
      </vt:variant>
      <vt:variant>
        <vt:i4>0</vt:i4>
      </vt:variant>
      <vt:variant>
        <vt:i4>5</vt:i4>
      </vt:variant>
      <vt:variant>
        <vt:lpwstr/>
      </vt:variant>
      <vt:variant>
        <vt:lpwstr>top</vt:lpwstr>
      </vt:variant>
      <vt:variant>
        <vt:i4>3145825</vt:i4>
      </vt:variant>
      <vt:variant>
        <vt:i4>861</vt:i4>
      </vt:variant>
      <vt:variant>
        <vt:i4>0</vt:i4>
      </vt:variant>
      <vt:variant>
        <vt:i4>5</vt:i4>
      </vt:variant>
      <vt:variant>
        <vt:lpwstr/>
      </vt:variant>
      <vt:variant>
        <vt:lpwstr>a01</vt:lpwstr>
      </vt:variant>
      <vt:variant>
        <vt:i4>2104944696</vt:i4>
      </vt:variant>
      <vt:variant>
        <vt:i4>858</vt:i4>
      </vt:variant>
      <vt:variant>
        <vt:i4>0</vt:i4>
      </vt:variant>
      <vt:variant>
        <vt:i4>5</vt:i4>
      </vt:variant>
      <vt:variant>
        <vt:lpwstr>../law/法院組織法.doc</vt:lpwstr>
      </vt:variant>
      <vt:variant>
        <vt:lpwstr/>
      </vt:variant>
      <vt:variant>
        <vt:i4>2104944696</vt:i4>
      </vt:variant>
      <vt:variant>
        <vt:i4>855</vt:i4>
      </vt:variant>
      <vt:variant>
        <vt:i4>0</vt:i4>
      </vt:variant>
      <vt:variant>
        <vt:i4>5</vt:i4>
      </vt:variant>
      <vt:variant>
        <vt:lpwstr>../law/法院組織法.doc</vt:lpwstr>
      </vt:variant>
      <vt:variant>
        <vt:lpwstr/>
      </vt:variant>
      <vt:variant>
        <vt:i4>-282516574</vt:i4>
      </vt:variant>
      <vt:variant>
        <vt:i4>852</vt:i4>
      </vt:variant>
      <vt:variant>
        <vt:i4>0</vt:i4>
      </vt:variant>
      <vt:variant>
        <vt:i4>5</vt:i4>
      </vt:variant>
      <vt:variant>
        <vt:lpwstr>../law/著作權法.doc</vt:lpwstr>
      </vt:variant>
      <vt:variant>
        <vt:lpwstr/>
      </vt:variant>
      <vt:variant>
        <vt:i4>966879767</vt:i4>
      </vt:variant>
      <vt:variant>
        <vt:i4>849</vt:i4>
      </vt:variant>
      <vt:variant>
        <vt:i4>0</vt:i4>
      </vt:variant>
      <vt:variant>
        <vt:i4>5</vt:i4>
      </vt:variant>
      <vt:variant>
        <vt:lpwstr>../law/商標法.doc</vt:lpwstr>
      </vt:variant>
      <vt:variant>
        <vt:lpwstr/>
      </vt:variant>
      <vt:variant>
        <vt:i4>820990503</vt:i4>
      </vt:variant>
      <vt:variant>
        <vt:i4>846</vt:i4>
      </vt:variant>
      <vt:variant>
        <vt:i4>0</vt:i4>
      </vt:variant>
      <vt:variant>
        <vt:i4>5</vt:i4>
      </vt:variant>
      <vt:variant>
        <vt:lpwstr>../law/專利法.doc</vt:lpwstr>
      </vt:variant>
      <vt:variant>
        <vt:lpwstr/>
      </vt:variant>
      <vt:variant>
        <vt:i4>1640393982</vt:i4>
      </vt:variant>
      <vt:variant>
        <vt:i4>843</vt:i4>
      </vt:variant>
      <vt:variant>
        <vt:i4>0</vt:i4>
      </vt:variant>
      <vt:variant>
        <vt:i4>5</vt:i4>
      </vt:variant>
      <vt:variant>
        <vt:lpwstr>../law/憲法.doc</vt:lpwstr>
      </vt:variant>
      <vt:variant>
        <vt:lpwstr/>
      </vt:variant>
      <vt:variant>
        <vt:i4>1830586545</vt:i4>
      </vt:variant>
      <vt:variant>
        <vt:i4>840</vt:i4>
      </vt:variant>
      <vt:variant>
        <vt:i4>0</vt:i4>
      </vt:variant>
      <vt:variant>
        <vt:i4>5</vt:i4>
      </vt:variant>
      <vt:variant>
        <vt:lpwstr>../law3/法院便民禮民實施要點.doc</vt:lpwstr>
      </vt:variant>
      <vt:variant>
        <vt:lpwstr/>
      </vt:variant>
      <vt:variant>
        <vt:i4>-1516867483</vt:i4>
      </vt:variant>
      <vt:variant>
        <vt:i4>837</vt:i4>
      </vt:variant>
      <vt:variant>
        <vt:i4>0</vt:i4>
      </vt:variant>
      <vt:variant>
        <vt:i4>5</vt:i4>
      </vt:variant>
      <vt:variant>
        <vt:lpwstr>../law3/法庭錄音辦法.doc</vt:lpwstr>
      </vt:variant>
      <vt:variant>
        <vt:lpwstr/>
      </vt:variant>
      <vt:variant>
        <vt:i4>-240934470</vt:i4>
      </vt:variant>
      <vt:variant>
        <vt:i4>834</vt:i4>
      </vt:variant>
      <vt:variant>
        <vt:i4>0</vt:i4>
      </vt:variant>
      <vt:variant>
        <vt:i4>5</vt:i4>
      </vt:variant>
      <vt:variant>
        <vt:lpwstr>../law3/臺灣高等法院以下各級法院或分院臨時開庭辦法.doc</vt:lpwstr>
      </vt:variant>
      <vt:variant>
        <vt:lpwstr/>
      </vt:variant>
      <vt:variant>
        <vt:i4>-1937080183</vt:i4>
      </vt:variant>
      <vt:variant>
        <vt:i4>831</vt:i4>
      </vt:variant>
      <vt:variant>
        <vt:i4>0</vt:i4>
      </vt:variant>
      <vt:variant>
        <vt:i4>5</vt:i4>
      </vt:variant>
      <vt:variant>
        <vt:lpwstr>../law3/法庭旁聽規則.doc</vt:lpwstr>
      </vt:variant>
      <vt:variant>
        <vt:lpwstr/>
      </vt:variant>
      <vt:variant>
        <vt:i4>1020585318</vt:i4>
      </vt:variant>
      <vt:variant>
        <vt:i4>828</vt:i4>
      </vt:variant>
      <vt:variant>
        <vt:i4>0</vt:i4>
      </vt:variant>
      <vt:variant>
        <vt:i4>5</vt:i4>
      </vt:variant>
      <vt:variant>
        <vt:lpwstr>../law3/法庭席位布置規則.doc</vt:lpwstr>
      </vt:variant>
      <vt:variant>
        <vt:lpwstr/>
      </vt:variant>
      <vt:variant>
        <vt:i4>2104944696</vt:i4>
      </vt:variant>
      <vt:variant>
        <vt:i4>825</vt:i4>
      </vt:variant>
      <vt:variant>
        <vt:i4>0</vt:i4>
      </vt:variant>
      <vt:variant>
        <vt:i4>5</vt:i4>
      </vt:variant>
      <vt:variant>
        <vt:lpwstr>../law/法院組織法.doc</vt:lpwstr>
      </vt:variant>
      <vt:variant>
        <vt:lpwstr/>
      </vt:variant>
      <vt:variant>
        <vt:i4>7274612</vt:i4>
      </vt:variant>
      <vt:variant>
        <vt:i4>822</vt:i4>
      </vt:variant>
      <vt:variant>
        <vt:i4>0</vt:i4>
      </vt:variant>
      <vt:variant>
        <vt:i4>5</vt:i4>
      </vt:variant>
      <vt:variant>
        <vt:lpwstr/>
      </vt:variant>
      <vt:variant>
        <vt:lpwstr>top</vt:lpwstr>
      </vt:variant>
      <vt:variant>
        <vt:i4>3145825</vt:i4>
      </vt:variant>
      <vt:variant>
        <vt:i4>819</vt:i4>
      </vt:variant>
      <vt:variant>
        <vt:i4>0</vt:i4>
      </vt:variant>
      <vt:variant>
        <vt:i4>5</vt:i4>
      </vt:variant>
      <vt:variant>
        <vt:lpwstr/>
      </vt:variant>
      <vt:variant>
        <vt:lpwstr>a01</vt:lpwstr>
      </vt:variant>
      <vt:variant>
        <vt:i4>642980673</vt:i4>
      </vt:variant>
      <vt:variant>
        <vt:i4>816</vt:i4>
      </vt:variant>
      <vt:variant>
        <vt:i4>0</vt:i4>
      </vt:variant>
      <vt:variant>
        <vt:i4>5</vt:i4>
      </vt:variant>
      <vt:variant>
        <vt:lpwstr>../law/聘用人員聘用條例.doc</vt:lpwstr>
      </vt:variant>
      <vt:variant>
        <vt:lpwstr/>
      </vt:variant>
      <vt:variant>
        <vt:i4>-1937080183</vt:i4>
      </vt:variant>
      <vt:variant>
        <vt:i4>813</vt:i4>
      </vt:variant>
      <vt:variant>
        <vt:i4>0</vt:i4>
      </vt:variant>
      <vt:variant>
        <vt:i4>5</vt:i4>
      </vt:variant>
      <vt:variant>
        <vt:lpwstr>../law3/法庭旁聽規則.doc</vt:lpwstr>
      </vt:variant>
      <vt:variant>
        <vt:lpwstr/>
      </vt:variant>
      <vt:variant>
        <vt:i4>2104944696</vt:i4>
      </vt:variant>
      <vt:variant>
        <vt:i4>810</vt:i4>
      </vt:variant>
      <vt:variant>
        <vt:i4>0</vt:i4>
      </vt:variant>
      <vt:variant>
        <vt:i4>5</vt:i4>
      </vt:variant>
      <vt:variant>
        <vt:lpwstr>../law/法院組織法.doc</vt:lpwstr>
      </vt:variant>
      <vt:variant>
        <vt:lpwstr/>
      </vt:variant>
      <vt:variant>
        <vt:i4>-1145406097</vt:i4>
      </vt:variant>
      <vt:variant>
        <vt:i4>807</vt:i4>
      </vt:variant>
      <vt:variant>
        <vt:i4>0</vt:i4>
      </vt:variant>
      <vt:variant>
        <vt:i4>5</vt:i4>
      </vt:variant>
      <vt:variant>
        <vt:lpwstr>../law/司法院組織法.doc</vt:lpwstr>
      </vt:variant>
      <vt:variant>
        <vt:lpwstr/>
      </vt:variant>
      <vt:variant>
        <vt:i4>1020585318</vt:i4>
      </vt:variant>
      <vt:variant>
        <vt:i4>804</vt:i4>
      </vt:variant>
      <vt:variant>
        <vt:i4>0</vt:i4>
      </vt:variant>
      <vt:variant>
        <vt:i4>5</vt:i4>
      </vt:variant>
      <vt:variant>
        <vt:lpwstr>../law3/法庭席位布置規則.doc</vt:lpwstr>
      </vt:variant>
      <vt:variant>
        <vt:lpwstr/>
      </vt:variant>
      <vt:variant>
        <vt:i4>1830586545</vt:i4>
      </vt:variant>
      <vt:variant>
        <vt:i4>801</vt:i4>
      </vt:variant>
      <vt:variant>
        <vt:i4>0</vt:i4>
      </vt:variant>
      <vt:variant>
        <vt:i4>5</vt:i4>
      </vt:variant>
      <vt:variant>
        <vt:lpwstr>../law3/法院便民禮民實施要點.doc</vt:lpwstr>
      </vt:variant>
      <vt:variant>
        <vt:lpwstr/>
      </vt:variant>
      <vt:variant>
        <vt:i4>-1516867483</vt:i4>
      </vt:variant>
      <vt:variant>
        <vt:i4>798</vt:i4>
      </vt:variant>
      <vt:variant>
        <vt:i4>0</vt:i4>
      </vt:variant>
      <vt:variant>
        <vt:i4>5</vt:i4>
      </vt:variant>
      <vt:variant>
        <vt:lpwstr>../law3/法庭錄音辦法.doc</vt:lpwstr>
      </vt:variant>
      <vt:variant>
        <vt:lpwstr/>
      </vt:variant>
      <vt:variant>
        <vt:i4>-240934470</vt:i4>
      </vt:variant>
      <vt:variant>
        <vt:i4>795</vt:i4>
      </vt:variant>
      <vt:variant>
        <vt:i4>0</vt:i4>
      </vt:variant>
      <vt:variant>
        <vt:i4>5</vt:i4>
      </vt:variant>
      <vt:variant>
        <vt:lpwstr>../law3/臺灣高等法院以下各級法院或分院臨時開庭辦法.doc</vt:lpwstr>
      </vt:variant>
      <vt:variant>
        <vt:lpwstr/>
      </vt:variant>
      <vt:variant>
        <vt:i4>-1937080183</vt:i4>
      </vt:variant>
      <vt:variant>
        <vt:i4>792</vt:i4>
      </vt:variant>
      <vt:variant>
        <vt:i4>0</vt:i4>
      </vt:variant>
      <vt:variant>
        <vt:i4>5</vt:i4>
      </vt:variant>
      <vt:variant>
        <vt:lpwstr>../law3/法庭旁聽規則.doc</vt:lpwstr>
      </vt:variant>
      <vt:variant>
        <vt:lpwstr/>
      </vt:variant>
      <vt:variant>
        <vt:i4>1020585318</vt:i4>
      </vt:variant>
      <vt:variant>
        <vt:i4>789</vt:i4>
      </vt:variant>
      <vt:variant>
        <vt:i4>0</vt:i4>
      </vt:variant>
      <vt:variant>
        <vt:i4>5</vt:i4>
      </vt:variant>
      <vt:variant>
        <vt:lpwstr>../law3/法庭席位布置規則.doc</vt:lpwstr>
      </vt:variant>
      <vt:variant>
        <vt:lpwstr/>
      </vt:variant>
      <vt:variant>
        <vt:i4>2104944696</vt:i4>
      </vt:variant>
      <vt:variant>
        <vt:i4>786</vt:i4>
      </vt:variant>
      <vt:variant>
        <vt:i4>0</vt:i4>
      </vt:variant>
      <vt:variant>
        <vt:i4>5</vt:i4>
      </vt:variant>
      <vt:variant>
        <vt:lpwstr>../law/法院組織法.doc</vt:lpwstr>
      </vt:variant>
      <vt:variant>
        <vt:lpwstr/>
      </vt:variant>
      <vt:variant>
        <vt:i4>7274612</vt:i4>
      </vt:variant>
      <vt:variant>
        <vt:i4>783</vt:i4>
      </vt:variant>
      <vt:variant>
        <vt:i4>0</vt:i4>
      </vt:variant>
      <vt:variant>
        <vt:i4>5</vt:i4>
      </vt:variant>
      <vt:variant>
        <vt:lpwstr/>
      </vt:variant>
      <vt:variant>
        <vt:lpwstr>top</vt:lpwstr>
      </vt:variant>
      <vt:variant>
        <vt:i4>3145825</vt:i4>
      </vt:variant>
      <vt:variant>
        <vt:i4>780</vt:i4>
      </vt:variant>
      <vt:variant>
        <vt:i4>0</vt:i4>
      </vt:variant>
      <vt:variant>
        <vt:i4>5</vt:i4>
      </vt:variant>
      <vt:variant>
        <vt:lpwstr/>
      </vt:variant>
      <vt:variant>
        <vt:lpwstr>a02</vt:lpwstr>
      </vt:variant>
      <vt:variant>
        <vt:i4>2104944696</vt:i4>
      </vt:variant>
      <vt:variant>
        <vt:i4>777</vt:i4>
      </vt:variant>
      <vt:variant>
        <vt:i4>0</vt:i4>
      </vt:variant>
      <vt:variant>
        <vt:i4>5</vt:i4>
      </vt:variant>
      <vt:variant>
        <vt:lpwstr>../law/法院組織法.doc</vt:lpwstr>
      </vt:variant>
      <vt:variant>
        <vt:lpwstr/>
      </vt:variant>
      <vt:variant>
        <vt:i4>1743478741</vt:i4>
      </vt:variant>
      <vt:variant>
        <vt:i4>774</vt:i4>
      </vt:variant>
      <vt:variant>
        <vt:i4>0</vt:i4>
      </vt:variant>
      <vt:variant>
        <vt:i4>5</vt:i4>
      </vt:variant>
      <vt:variant>
        <vt:lpwstr>../law/公務員懲戒法.doc</vt:lpwstr>
      </vt:variant>
      <vt:variant>
        <vt:lpwstr/>
      </vt:variant>
      <vt:variant>
        <vt:i4>642980673</vt:i4>
      </vt:variant>
      <vt:variant>
        <vt:i4>771</vt:i4>
      </vt:variant>
      <vt:variant>
        <vt:i4>0</vt:i4>
      </vt:variant>
      <vt:variant>
        <vt:i4>5</vt:i4>
      </vt:variant>
      <vt:variant>
        <vt:lpwstr>../law/聘用人員聘用條例.doc</vt:lpwstr>
      </vt:variant>
      <vt:variant>
        <vt:lpwstr/>
      </vt:variant>
      <vt:variant>
        <vt:i4>1020585318</vt:i4>
      </vt:variant>
      <vt:variant>
        <vt:i4>768</vt:i4>
      </vt:variant>
      <vt:variant>
        <vt:i4>0</vt:i4>
      </vt:variant>
      <vt:variant>
        <vt:i4>5</vt:i4>
      </vt:variant>
      <vt:variant>
        <vt:lpwstr>../law3/法庭席位布置規則.doc</vt:lpwstr>
      </vt:variant>
      <vt:variant>
        <vt:lpwstr/>
      </vt:variant>
      <vt:variant>
        <vt:i4>1644063903</vt:i4>
      </vt:variant>
      <vt:variant>
        <vt:i4>765</vt:i4>
      </vt:variant>
      <vt:variant>
        <vt:i4>0</vt:i4>
      </vt:variant>
      <vt:variant>
        <vt:i4>5</vt:i4>
      </vt:variant>
      <vt:variant>
        <vt:lpwstr>../law/憲法.doc</vt:lpwstr>
      </vt:variant>
      <vt:variant>
        <vt:lpwstr>a81</vt:lpwstr>
      </vt:variant>
      <vt:variant>
        <vt:i4>1830586545</vt:i4>
      </vt:variant>
      <vt:variant>
        <vt:i4>762</vt:i4>
      </vt:variant>
      <vt:variant>
        <vt:i4>0</vt:i4>
      </vt:variant>
      <vt:variant>
        <vt:i4>5</vt:i4>
      </vt:variant>
      <vt:variant>
        <vt:lpwstr>../law3/法院便民禮民實施要點.doc</vt:lpwstr>
      </vt:variant>
      <vt:variant>
        <vt:lpwstr/>
      </vt:variant>
      <vt:variant>
        <vt:i4>1640393982</vt:i4>
      </vt:variant>
      <vt:variant>
        <vt:i4>759</vt:i4>
      </vt:variant>
      <vt:variant>
        <vt:i4>0</vt:i4>
      </vt:variant>
      <vt:variant>
        <vt:i4>5</vt:i4>
      </vt:variant>
      <vt:variant>
        <vt:lpwstr>../law/憲法.doc</vt:lpwstr>
      </vt:variant>
      <vt:variant>
        <vt:lpwstr/>
      </vt:variant>
      <vt:variant>
        <vt:i4>1945735795</vt:i4>
      </vt:variant>
      <vt:variant>
        <vt:i4>756</vt:i4>
      </vt:variant>
      <vt:variant>
        <vt:i4>0</vt:i4>
      </vt:variant>
      <vt:variant>
        <vt:i4>5</vt:i4>
      </vt:variant>
      <vt:variant>
        <vt:lpwstr>../law/中華民國憲法增修條文.doc</vt:lpwstr>
      </vt:variant>
      <vt:variant>
        <vt:lpwstr/>
      </vt:variant>
      <vt:variant>
        <vt:i4>1640393982</vt:i4>
      </vt:variant>
      <vt:variant>
        <vt:i4>753</vt:i4>
      </vt:variant>
      <vt:variant>
        <vt:i4>0</vt:i4>
      </vt:variant>
      <vt:variant>
        <vt:i4>5</vt:i4>
      </vt:variant>
      <vt:variant>
        <vt:lpwstr>../law/憲法.doc</vt:lpwstr>
      </vt:variant>
      <vt:variant>
        <vt:lpwstr/>
      </vt:variant>
      <vt:variant>
        <vt:i4>2104944696</vt:i4>
      </vt:variant>
      <vt:variant>
        <vt:i4>750</vt:i4>
      </vt:variant>
      <vt:variant>
        <vt:i4>0</vt:i4>
      </vt:variant>
      <vt:variant>
        <vt:i4>5</vt:i4>
      </vt:variant>
      <vt:variant>
        <vt:lpwstr>../law/法院組織法.doc</vt:lpwstr>
      </vt:variant>
      <vt:variant>
        <vt:lpwstr/>
      </vt:variant>
      <vt:variant>
        <vt:i4>-1750205315</vt:i4>
      </vt:variant>
      <vt:variant>
        <vt:i4>747</vt:i4>
      </vt:variant>
      <vt:variant>
        <vt:i4>0</vt:i4>
      </vt:variant>
      <vt:variant>
        <vt:i4>5</vt:i4>
      </vt:variant>
      <vt:variant>
        <vt:lpwstr>../law/智慧財產法院組織法.doc</vt:lpwstr>
      </vt:variant>
      <vt:variant>
        <vt:lpwstr/>
      </vt:variant>
      <vt:variant>
        <vt:i4>-180712185</vt:i4>
      </vt:variant>
      <vt:variant>
        <vt:i4>744</vt:i4>
      </vt:variant>
      <vt:variant>
        <vt:i4>0</vt:i4>
      </vt:variant>
      <vt:variant>
        <vt:i4>5</vt:i4>
      </vt:variant>
      <vt:variant>
        <vt:lpwstr>../law/行政法院組織法.doc</vt:lpwstr>
      </vt:variant>
      <vt:variant>
        <vt:lpwstr/>
      </vt:variant>
      <vt:variant>
        <vt:i4>2104944696</vt:i4>
      </vt:variant>
      <vt:variant>
        <vt:i4>741</vt:i4>
      </vt:variant>
      <vt:variant>
        <vt:i4>0</vt:i4>
      </vt:variant>
      <vt:variant>
        <vt:i4>5</vt:i4>
      </vt:variant>
      <vt:variant>
        <vt:lpwstr>../law/法院組織法.doc</vt:lpwstr>
      </vt:variant>
      <vt:variant>
        <vt:lpwstr/>
      </vt:variant>
      <vt:variant>
        <vt:i4>-180712185</vt:i4>
      </vt:variant>
      <vt:variant>
        <vt:i4>738</vt:i4>
      </vt:variant>
      <vt:variant>
        <vt:i4>0</vt:i4>
      </vt:variant>
      <vt:variant>
        <vt:i4>5</vt:i4>
      </vt:variant>
      <vt:variant>
        <vt:lpwstr>../law/行政法院組織法.doc</vt:lpwstr>
      </vt:variant>
      <vt:variant>
        <vt:lpwstr/>
      </vt:variant>
      <vt:variant>
        <vt:i4>2104944696</vt:i4>
      </vt:variant>
      <vt:variant>
        <vt:i4>735</vt:i4>
      </vt:variant>
      <vt:variant>
        <vt:i4>0</vt:i4>
      </vt:variant>
      <vt:variant>
        <vt:i4>5</vt:i4>
      </vt:variant>
      <vt:variant>
        <vt:lpwstr>../law/法院組織法.doc</vt:lpwstr>
      </vt:variant>
      <vt:variant>
        <vt:lpwstr/>
      </vt:variant>
      <vt:variant>
        <vt:i4>2104944696</vt:i4>
      </vt:variant>
      <vt:variant>
        <vt:i4>732</vt:i4>
      </vt:variant>
      <vt:variant>
        <vt:i4>0</vt:i4>
      </vt:variant>
      <vt:variant>
        <vt:i4>5</vt:i4>
      </vt:variant>
      <vt:variant>
        <vt:lpwstr>../law/法院組織法.doc</vt:lpwstr>
      </vt:variant>
      <vt:variant>
        <vt:lpwstr/>
      </vt:variant>
      <vt:variant>
        <vt:i4>-1145406097</vt:i4>
      </vt:variant>
      <vt:variant>
        <vt:i4>729</vt:i4>
      </vt:variant>
      <vt:variant>
        <vt:i4>0</vt:i4>
      </vt:variant>
      <vt:variant>
        <vt:i4>5</vt:i4>
      </vt:variant>
      <vt:variant>
        <vt:lpwstr>../law/司法院組織法.doc</vt:lpwstr>
      </vt:variant>
      <vt:variant>
        <vt:lpwstr/>
      </vt:variant>
      <vt:variant>
        <vt:i4>-180712185</vt:i4>
      </vt:variant>
      <vt:variant>
        <vt:i4>726</vt:i4>
      </vt:variant>
      <vt:variant>
        <vt:i4>0</vt:i4>
      </vt:variant>
      <vt:variant>
        <vt:i4>5</vt:i4>
      </vt:variant>
      <vt:variant>
        <vt:lpwstr>../law/行政法院組織法.doc</vt:lpwstr>
      </vt:variant>
      <vt:variant>
        <vt:lpwstr/>
      </vt:variant>
      <vt:variant>
        <vt:i4>2104944696</vt:i4>
      </vt:variant>
      <vt:variant>
        <vt:i4>723</vt:i4>
      </vt:variant>
      <vt:variant>
        <vt:i4>0</vt:i4>
      </vt:variant>
      <vt:variant>
        <vt:i4>5</vt:i4>
      </vt:variant>
      <vt:variant>
        <vt:lpwstr>../law/法院組織法.doc</vt:lpwstr>
      </vt:variant>
      <vt:variant>
        <vt:lpwstr/>
      </vt:variant>
      <vt:variant>
        <vt:i4>-1145406097</vt:i4>
      </vt:variant>
      <vt:variant>
        <vt:i4>720</vt:i4>
      </vt:variant>
      <vt:variant>
        <vt:i4>0</vt:i4>
      </vt:variant>
      <vt:variant>
        <vt:i4>5</vt:i4>
      </vt:variant>
      <vt:variant>
        <vt:lpwstr>../law/司法院組織法.doc</vt:lpwstr>
      </vt:variant>
      <vt:variant>
        <vt:lpwstr/>
      </vt:variant>
      <vt:variant>
        <vt:i4>1020585318</vt:i4>
      </vt:variant>
      <vt:variant>
        <vt:i4>717</vt:i4>
      </vt:variant>
      <vt:variant>
        <vt:i4>0</vt:i4>
      </vt:variant>
      <vt:variant>
        <vt:i4>5</vt:i4>
      </vt:variant>
      <vt:variant>
        <vt:lpwstr>../law3/法庭席位布置規則.doc</vt:lpwstr>
      </vt:variant>
      <vt:variant>
        <vt:lpwstr/>
      </vt:variant>
      <vt:variant>
        <vt:i4>2104944696</vt:i4>
      </vt:variant>
      <vt:variant>
        <vt:i4>714</vt:i4>
      </vt:variant>
      <vt:variant>
        <vt:i4>0</vt:i4>
      </vt:variant>
      <vt:variant>
        <vt:i4>5</vt:i4>
      </vt:variant>
      <vt:variant>
        <vt:lpwstr>../law/法院組織法.doc</vt:lpwstr>
      </vt:variant>
      <vt:variant>
        <vt:lpwstr/>
      </vt:variant>
      <vt:variant>
        <vt:i4>986195468</vt:i4>
      </vt:variant>
      <vt:variant>
        <vt:i4>711</vt:i4>
      </vt:variant>
      <vt:variant>
        <vt:i4>0</vt:i4>
      </vt:variant>
      <vt:variant>
        <vt:i4>5</vt:i4>
      </vt:variant>
      <vt:variant>
        <vt:lpwstr>../law/調度司法警察條例.doc</vt:lpwstr>
      </vt:variant>
      <vt:variant>
        <vt:lpwstr/>
      </vt:variant>
      <vt:variant>
        <vt:i4>1382378750</vt:i4>
      </vt:variant>
      <vt:variant>
        <vt:i4>708</vt:i4>
      </vt:variant>
      <vt:variant>
        <vt:i4>0</vt:i4>
      </vt:variant>
      <vt:variant>
        <vt:i4>5</vt:i4>
      </vt:variant>
      <vt:variant>
        <vt:lpwstr>../law/刑法.doc</vt:lpwstr>
      </vt:variant>
      <vt:variant>
        <vt:lpwstr/>
      </vt:variant>
      <vt:variant>
        <vt:i4>-1262304102</vt:i4>
      </vt:variant>
      <vt:variant>
        <vt:i4>705</vt:i4>
      </vt:variant>
      <vt:variant>
        <vt:i4>0</vt:i4>
      </vt:variant>
      <vt:variant>
        <vt:i4>5</vt:i4>
      </vt:variant>
      <vt:variant>
        <vt:lpwstr>../law/刑事訴訟法.doc</vt:lpwstr>
      </vt:variant>
      <vt:variant>
        <vt:lpwstr/>
      </vt:variant>
      <vt:variant>
        <vt:i4>2104944696</vt:i4>
      </vt:variant>
      <vt:variant>
        <vt:i4>702</vt:i4>
      </vt:variant>
      <vt:variant>
        <vt:i4>0</vt:i4>
      </vt:variant>
      <vt:variant>
        <vt:i4>5</vt:i4>
      </vt:variant>
      <vt:variant>
        <vt:lpwstr>../law/法院組織法.doc</vt:lpwstr>
      </vt:variant>
      <vt:variant>
        <vt:lpwstr/>
      </vt:variant>
      <vt:variant>
        <vt:i4>642980673</vt:i4>
      </vt:variant>
      <vt:variant>
        <vt:i4>699</vt:i4>
      </vt:variant>
      <vt:variant>
        <vt:i4>0</vt:i4>
      </vt:variant>
      <vt:variant>
        <vt:i4>5</vt:i4>
      </vt:variant>
      <vt:variant>
        <vt:lpwstr>../law/聘用人員聘用條例.doc</vt:lpwstr>
      </vt:variant>
      <vt:variant>
        <vt:lpwstr/>
      </vt:variant>
      <vt:variant>
        <vt:i4>2104944696</vt:i4>
      </vt:variant>
      <vt:variant>
        <vt:i4>696</vt:i4>
      </vt:variant>
      <vt:variant>
        <vt:i4>0</vt:i4>
      </vt:variant>
      <vt:variant>
        <vt:i4>5</vt:i4>
      </vt:variant>
      <vt:variant>
        <vt:lpwstr>../law/法院組織法.doc</vt:lpwstr>
      </vt:variant>
      <vt:variant>
        <vt:lpwstr/>
      </vt:variant>
      <vt:variant>
        <vt:i4>1640393982</vt:i4>
      </vt:variant>
      <vt:variant>
        <vt:i4>693</vt:i4>
      </vt:variant>
      <vt:variant>
        <vt:i4>0</vt:i4>
      </vt:variant>
      <vt:variant>
        <vt:i4>5</vt:i4>
      </vt:variant>
      <vt:variant>
        <vt:lpwstr>../law/憲法.doc</vt:lpwstr>
      </vt:variant>
      <vt:variant>
        <vt:lpwstr/>
      </vt:variant>
      <vt:variant>
        <vt:i4>1640393982</vt:i4>
      </vt:variant>
      <vt:variant>
        <vt:i4>690</vt:i4>
      </vt:variant>
      <vt:variant>
        <vt:i4>0</vt:i4>
      </vt:variant>
      <vt:variant>
        <vt:i4>5</vt:i4>
      </vt:variant>
      <vt:variant>
        <vt:lpwstr>../law/憲法.doc</vt:lpwstr>
      </vt:variant>
      <vt:variant>
        <vt:lpwstr/>
      </vt:variant>
      <vt:variant>
        <vt:i4>1830586545</vt:i4>
      </vt:variant>
      <vt:variant>
        <vt:i4>687</vt:i4>
      </vt:variant>
      <vt:variant>
        <vt:i4>0</vt:i4>
      </vt:variant>
      <vt:variant>
        <vt:i4>5</vt:i4>
      </vt:variant>
      <vt:variant>
        <vt:lpwstr>../law3/法院便民禮民實施要點.doc</vt:lpwstr>
      </vt:variant>
      <vt:variant>
        <vt:lpwstr/>
      </vt:variant>
      <vt:variant>
        <vt:i4>-1516867483</vt:i4>
      </vt:variant>
      <vt:variant>
        <vt:i4>684</vt:i4>
      </vt:variant>
      <vt:variant>
        <vt:i4>0</vt:i4>
      </vt:variant>
      <vt:variant>
        <vt:i4>5</vt:i4>
      </vt:variant>
      <vt:variant>
        <vt:lpwstr>../law3/法庭錄音辦法.doc</vt:lpwstr>
      </vt:variant>
      <vt:variant>
        <vt:lpwstr/>
      </vt:variant>
      <vt:variant>
        <vt:i4>-240934470</vt:i4>
      </vt:variant>
      <vt:variant>
        <vt:i4>681</vt:i4>
      </vt:variant>
      <vt:variant>
        <vt:i4>0</vt:i4>
      </vt:variant>
      <vt:variant>
        <vt:i4>5</vt:i4>
      </vt:variant>
      <vt:variant>
        <vt:lpwstr>../law3/臺灣高等法院以下各級法院或分院臨時開庭辦法.doc</vt:lpwstr>
      </vt:variant>
      <vt:variant>
        <vt:lpwstr/>
      </vt:variant>
      <vt:variant>
        <vt:i4>-1937080183</vt:i4>
      </vt:variant>
      <vt:variant>
        <vt:i4>678</vt:i4>
      </vt:variant>
      <vt:variant>
        <vt:i4>0</vt:i4>
      </vt:variant>
      <vt:variant>
        <vt:i4>5</vt:i4>
      </vt:variant>
      <vt:variant>
        <vt:lpwstr>../law3/法庭旁聽規則.doc</vt:lpwstr>
      </vt:variant>
      <vt:variant>
        <vt:lpwstr/>
      </vt:variant>
      <vt:variant>
        <vt:i4>1020585318</vt:i4>
      </vt:variant>
      <vt:variant>
        <vt:i4>675</vt:i4>
      </vt:variant>
      <vt:variant>
        <vt:i4>0</vt:i4>
      </vt:variant>
      <vt:variant>
        <vt:i4>5</vt:i4>
      </vt:variant>
      <vt:variant>
        <vt:lpwstr>../law3/法庭席位布置規則.doc</vt:lpwstr>
      </vt:variant>
      <vt:variant>
        <vt:lpwstr/>
      </vt:variant>
      <vt:variant>
        <vt:i4>2104944696</vt:i4>
      </vt:variant>
      <vt:variant>
        <vt:i4>672</vt:i4>
      </vt:variant>
      <vt:variant>
        <vt:i4>0</vt:i4>
      </vt:variant>
      <vt:variant>
        <vt:i4>5</vt:i4>
      </vt:variant>
      <vt:variant>
        <vt:lpwstr>../law/法院組織法.doc</vt:lpwstr>
      </vt:variant>
      <vt:variant>
        <vt:lpwstr/>
      </vt:variant>
      <vt:variant>
        <vt:i4>7274612</vt:i4>
      </vt:variant>
      <vt:variant>
        <vt:i4>669</vt:i4>
      </vt:variant>
      <vt:variant>
        <vt:i4>0</vt:i4>
      </vt:variant>
      <vt:variant>
        <vt:i4>5</vt:i4>
      </vt:variant>
      <vt:variant>
        <vt:lpwstr/>
      </vt:variant>
      <vt:variant>
        <vt:lpwstr>top</vt:lpwstr>
      </vt:variant>
      <vt:variant>
        <vt:i4>3145825</vt:i4>
      </vt:variant>
      <vt:variant>
        <vt:i4>666</vt:i4>
      </vt:variant>
      <vt:variant>
        <vt:i4>0</vt:i4>
      </vt:variant>
      <vt:variant>
        <vt:i4>5</vt:i4>
      </vt:variant>
      <vt:variant>
        <vt:lpwstr/>
      </vt:variant>
      <vt:variant>
        <vt:lpwstr>a02</vt:lpwstr>
      </vt:variant>
      <vt:variant>
        <vt:i4>1644063903</vt:i4>
      </vt:variant>
      <vt:variant>
        <vt:i4>663</vt:i4>
      </vt:variant>
      <vt:variant>
        <vt:i4>0</vt:i4>
      </vt:variant>
      <vt:variant>
        <vt:i4>5</vt:i4>
      </vt:variant>
      <vt:variant>
        <vt:lpwstr>../law/憲法.doc</vt:lpwstr>
      </vt:variant>
      <vt:variant>
        <vt:lpwstr>a80</vt:lpwstr>
      </vt:variant>
      <vt:variant>
        <vt:i4>1743478741</vt:i4>
      </vt:variant>
      <vt:variant>
        <vt:i4>660</vt:i4>
      </vt:variant>
      <vt:variant>
        <vt:i4>0</vt:i4>
      </vt:variant>
      <vt:variant>
        <vt:i4>5</vt:i4>
      </vt:variant>
      <vt:variant>
        <vt:lpwstr>../law/公務員懲戒法.doc</vt:lpwstr>
      </vt:variant>
      <vt:variant>
        <vt:lpwstr/>
      </vt:variant>
      <vt:variant>
        <vt:i4>2104944696</vt:i4>
      </vt:variant>
      <vt:variant>
        <vt:i4>657</vt:i4>
      </vt:variant>
      <vt:variant>
        <vt:i4>0</vt:i4>
      </vt:variant>
      <vt:variant>
        <vt:i4>5</vt:i4>
      </vt:variant>
      <vt:variant>
        <vt:lpwstr>../law/法院組織法.doc</vt:lpwstr>
      </vt:variant>
      <vt:variant>
        <vt:lpwstr/>
      </vt:variant>
      <vt:variant>
        <vt:i4>-1254963993</vt:i4>
      </vt:variant>
      <vt:variant>
        <vt:i4>654</vt:i4>
      </vt:variant>
      <vt:variant>
        <vt:i4>0</vt:i4>
      </vt:variant>
      <vt:variant>
        <vt:i4>5</vt:i4>
      </vt:variant>
      <vt:variant>
        <vt:lpwstr>../law/非訟事件法.doc</vt:lpwstr>
      </vt:variant>
      <vt:variant>
        <vt:lpwstr/>
      </vt:variant>
      <vt:variant>
        <vt:i4>1382509742</vt:i4>
      </vt:variant>
      <vt:variant>
        <vt:i4>651</vt:i4>
      </vt:variant>
      <vt:variant>
        <vt:i4>0</vt:i4>
      </vt:variant>
      <vt:variant>
        <vt:i4>5</vt:i4>
      </vt:variant>
      <vt:variant>
        <vt:lpwstr>../law/刑法.doc</vt:lpwstr>
      </vt:variant>
      <vt:variant>
        <vt:lpwstr>a210</vt:lpwstr>
      </vt:variant>
      <vt:variant>
        <vt:i4>1383034027</vt:i4>
      </vt:variant>
      <vt:variant>
        <vt:i4>648</vt:i4>
      </vt:variant>
      <vt:variant>
        <vt:i4>0</vt:i4>
      </vt:variant>
      <vt:variant>
        <vt:i4>5</vt:i4>
      </vt:variant>
      <vt:variant>
        <vt:lpwstr>../law/刑法.doc</vt:lpwstr>
      </vt:variant>
      <vt:variant>
        <vt:lpwstr>a349</vt:lpwstr>
      </vt:variant>
      <vt:variant>
        <vt:i4>1382509739</vt:i4>
      </vt:variant>
      <vt:variant>
        <vt:i4>645</vt:i4>
      </vt:variant>
      <vt:variant>
        <vt:i4>0</vt:i4>
      </vt:variant>
      <vt:variant>
        <vt:i4>5</vt:i4>
      </vt:variant>
      <vt:variant>
        <vt:lpwstr>../law/刑法.doc</vt:lpwstr>
      </vt:variant>
      <vt:variant>
        <vt:lpwstr>a341</vt:lpwstr>
      </vt:variant>
      <vt:variant>
        <vt:i4>1383034028</vt:i4>
      </vt:variant>
      <vt:variant>
        <vt:i4>642</vt:i4>
      </vt:variant>
      <vt:variant>
        <vt:i4>0</vt:i4>
      </vt:variant>
      <vt:variant>
        <vt:i4>5</vt:i4>
      </vt:variant>
      <vt:variant>
        <vt:lpwstr>../law/刑法.doc</vt:lpwstr>
      </vt:variant>
      <vt:variant>
        <vt:lpwstr>a339</vt:lpwstr>
      </vt:variant>
      <vt:variant>
        <vt:i4>1382050988</vt:i4>
      </vt:variant>
      <vt:variant>
        <vt:i4>639</vt:i4>
      </vt:variant>
      <vt:variant>
        <vt:i4>0</vt:i4>
      </vt:variant>
      <vt:variant>
        <vt:i4>5</vt:i4>
      </vt:variant>
      <vt:variant>
        <vt:lpwstr>../law/刑法.doc</vt:lpwstr>
      </vt:variant>
      <vt:variant>
        <vt:lpwstr>a336</vt:lpwstr>
      </vt:variant>
      <vt:variant>
        <vt:i4>1382247596</vt:i4>
      </vt:variant>
      <vt:variant>
        <vt:i4>636</vt:i4>
      </vt:variant>
      <vt:variant>
        <vt:i4>0</vt:i4>
      </vt:variant>
      <vt:variant>
        <vt:i4>5</vt:i4>
      </vt:variant>
      <vt:variant>
        <vt:lpwstr>../law/刑法.doc</vt:lpwstr>
      </vt:variant>
      <vt:variant>
        <vt:lpwstr>a335</vt:lpwstr>
      </vt:variant>
      <vt:variant>
        <vt:i4>-1673656356</vt:i4>
      </vt:variant>
      <vt:variant>
        <vt:i4>633</vt:i4>
      </vt:variant>
      <vt:variant>
        <vt:i4>0</vt:i4>
      </vt:variant>
      <vt:variant>
        <vt:i4>5</vt:i4>
      </vt:variant>
      <vt:variant>
        <vt:lpwstr>../law/公職人員選舉罷免法.doc</vt:lpwstr>
      </vt:variant>
      <vt:variant>
        <vt:lpwstr/>
      </vt:variant>
      <vt:variant>
        <vt:i4>295547637</vt:i4>
      </vt:variant>
      <vt:variant>
        <vt:i4>630</vt:i4>
      </vt:variant>
      <vt:variant>
        <vt:i4>0</vt:i4>
      </vt:variant>
      <vt:variant>
        <vt:i4>5</vt:i4>
      </vt:variant>
      <vt:variant>
        <vt:lpwstr>../law/社會秩序維護法.doc</vt:lpwstr>
      </vt:variant>
      <vt:variant>
        <vt:lpwstr/>
      </vt:variant>
      <vt:variant>
        <vt:i4>1640393982</vt:i4>
      </vt:variant>
      <vt:variant>
        <vt:i4>627</vt:i4>
      </vt:variant>
      <vt:variant>
        <vt:i4>0</vt:i4>
      </vt:variant>
      <vt:variant>
        <vt:i4>5</vt:i4>
      </vt:variant>
      <vt:variant>
        <vt:lpwstr>../law/憲法.doc</vt:lpwstr>
      </vt:variant>
      <vt:variant>
        <vt:lpwstr/>
      </vt:variant>
      <vt:variant>
        <vt:i4>-1996989269</vt:i4>
      </vt:variant>
      <vt:variant>
        <vt:i4>624</vt:i4>
      </vt:variant>
      <vt:variant>
        <vt:i4>0</vt:i4>
      </vt:variant>
      <vt:variant>
        <vt:i4>5</vt:i4>
      </vt:variant>
      <vt:variant>
        <vt:lpwstr>../law/貪污治罪條例.doc</vt:lpwstr>
      </vt:variant>
      <vt:variant>
        <vt:lpwstr/>
      </vt:variant>
      <vt:variant>
        <vt:i4>-282516574</vt:i4>
      </vt:variant>
      <vt:variant>
        <vt:i4>621</vt:i4>
      </vt:variant>
      <vt:variant>
        <vt:i4>0</vt:i4>
      </vt:variant>
      <vt:variant>
        <vt:i4>5</vt:i4>
      </vt:variant>
      <vt:variant>
        <vt:lpwstr>../law/著作權法.doc</vt:lpwstr>
      </vt:variant>
      <vt:variant>
        <vt:lpwstr/>
      </vt:variant>
      <vt:variant>
        <vt:i4>1830586545</vt:i4>
      </vt:variant>
      <vt:variant>
        <vt:i4>618</vt:i4>
      </vt:variant>
      <vt:variant>
        <vt:i4>0</vt:i4>
      </vt:variant>
      <vt:variant>
        <vt:i4>5</vt:i4>
      </vt:variant>
      <vt:variant>
        <vt:lpwstr>../law3/法院便民禮民實施要點.doc</vt:lpwstr>
      </vt:variant>
      <vt:variant>
        <vt:lpwstr/>
      </vt:variant>
      <vt:variant>
        <vt:i4>-1516867483</vt:i4>
      </vt:variant>
      <vt:variant>
        <vt:i4>615</vt:i4>
      </vt:variant>
      <vt:variant>
        <vt:i4>0</vt:i4>
      </vt:variant>
      <vt:variant>
        <vt:i4>5</vt:i4>
      </vt:variant>
      <vt:variant>
        <vt:lpwstr>../law3/法庭錄音辦法.doc</vt:lpwstr>
      </vt:variant>
      <vt:variant>
        <vt:lpwstr/>
      </vt:variant>
      <vt:variant>
        <vt:i4>-240934470</vt:i4>
      </vt:variant>
      <vt:variant>
        <vt:i4>612</vt:i4>
      </vt:variant>
      <vt:variant>
        <vt:i4>0</vt:i4>
      </vt:variant>
      <vt:variant>
        <vt:i4>5</vt:i4>
      </vt:variant>
      <vt:variant>
        <vt:lpwstr>../law3/臺灣高等法院以下各級法院或分院臨時開庭辦法.doc</vt:lpwstr>
      </vt:variant>
      <vt:variant>
        <vt:lpwstr/>
      </vt:variant>
      <vt:variant>
        <vt:i4>-1937080183</vt:i4>
      </vt:variant>
      <vt:variant>
        <vt:i4>609</vt:i4>
      </vt:variant>
      <vt:variant>
        <vt:i4>0</vt:i4>
      </vt:variant>
      <vt:variant>
        <vt:i4>5</vt:i4>
      </vt:variant>
      <vt:variant>
        <vt:lpwstr>../law3/法庭旁聽規則.doc</vt:lpwstr>
      </vt:variant>
      <vt:variant>
        <vt:lpwstr/>
      </vt:variant>
      <vt:variant>
        <vt:i4>1020585318</vt:i4>
      </vt:variant>
      <vt:variant>
        <vt:i4>606</vt:i4>
      </vt:variant>
      <vt:variant>
        <vt:i4>0</vt:i4>
      </vt:variant>
      <vt:variant>
        <vt:i4>5</vt:i4>
      </vt:variant>
      <vt:variant>
        <vt:lpwstr>../law3/法庭席位布置規則.doc</vt:lpwstr>
      </vt:variant>
      <vt:variant>
        <vt:lpwstr/>
      </vt:variant>
      <vt:variant>
        <vt:i4>2104944696</vt:i4>
      </vt:variant>
      <vt:variant>
        <vt:i4>603</vt:i4>
      </vt:variant>
      <vt:variant>
        <vt:i4>0</vt:i4>
      </vt:variant>
      <vt:variant>
        <vt:i4>5</vt:i4>
      </vt:variant>
      <vt:variant>
        <vt:lpwstr>../law/法院組織法.doc</vt:lpwstr>
      </vt:variant>
      <vt:variant>
        <vt:lpwstr/>
      </vt:variant>
      <vt:variant>
        <vt:i4>7274612</vt:i4>
      </vt:variant>
      <vt:variant>
        <vt:i4>600</vt:i4>
      </vt:variant>
      <vt:variant>
        <vt:i4>0</vt:i4>
      </vt:variant>
      <vt:variant>
        <vt:i4>5</vt:i4>
      </vt:variant>
      <vt:variant>
        <vt:lpwstr/>
      </vt:variant>
      <vt:variant>
        <vt:lpwstr>top</vt:lpwstr>
      </vt:variant>
      <vt:variant>
        <vt:i4>3145825</vt:i4>
      </vt:variant>
      <vt:variant>
        <vt:i4>597</vt:i4>
      </vt:variant>
      <vt:variant>
        <vt:i4>0</vt:i4>
      </vt:variant>
      <vt:variant>
        <vt:i4>5</vt:i4>
      </vt:variant>
      <vt:variant>
        <vt:lpwstr/>
      </vt:variant>
      <vt:variant>
        <vt:lpwstr>a02</vt:lpwstr>
      </vt:variant>
      <vt:variant>
        <vt:i4>2104944696</vt:i4>
      </vt:variant>
      <vt:variant>
        <vt:i4>594</vt:i4>
      </vt:variant>
      <vt:variant>
        <vt:i4>0</vt:i4>
      </vt:variant>
      <vt:variant>
        <vt:i4>5</vt:i4>
      </vt:variant>
      <vt:variant>
        <vt:lpwstr>../law/法院組織法.doc</vt:lpwstr>
      </vt:variant>
      <vt:variant>
        <vt:lpwstr/>
      </vt:variant>
      <vt:variant>
        <vt:i4>2104944696</vt:i4>
      </vt:variant>
      <vt:variant>
        <vt:i4>591</vt:i4>
      </vt:variant>
      <vt:variant>
        <vt:i4>0</vt:i4>
      </vt:variant>
      <vt:variant>
        <vt:i4>5</vt:i4>
      </vt:variant>
      <vt:variant>
        <vt:lpwstr>../law/法院組織法.doc</vt:lpwstr>
      </vt:variant>
      <vt:variant>
        <vt:lpwstr/>
      </vt:variant>
      <vt:variant>
        <vt:i4>1020585318</vt:i4>
      </vt:variant>
      <vt:variant>
        <vt:i4>588</vt:i4>
      </vt:variant>
      <vt:variant>
        <vt:i4>0</vt:i4>
      </vt:variant>
      <vt:variant>
        <vt:i4>5</vt:i4>
      </vt:variant>
      <vt:variant>
        <vt:lpwstr>../law3/法庭席位布置規則.doc</vt:lpwstr>
      </vt:variant>
      <vt:variant>
        <vt:lpwstr/>
      </vt:variant>
      <vt:variant>
        <vt:i4>1020585318</vt:i4>
      </vt:variant>
      <vt:variant>
        <vt:i4>585</vt:i4>
      </vt:variant>
      <vt:variant>
        <vt:i4>0</vt:i4>
      </vt:variant>
      <vt:variant>
        <vt:i4>5</vt:i4>
      </vt:variant>
      <vt:variant>
        <vt:lpwstr>../law3/法庭席位布置規則.doc</vt:lpwstr>
      </vt:variant>
      <vt:variant>
        <vt:lpwstr/>
      </vt:variant>
      <vt:variant>
        <vt:i4>-1937080183</vt:i4>
      </vt:variant>
      <vt:variant>
        <vt:i4>582</vt:i4>
      </vt:variant>
      <vt:variant>
        <vt:i4>0</vt:i4>
      </vt:variant>
      <vt:variant>
        <vt:i4>5</vt:i4>
      </vt:variant>
      <vt:variant>
        <vt:lpwstr>../law3/法庭旁聽規則.doc</vt:lpwstr>
      </vt:variant>
      <vt:variant>
        <vt:lpwstr/>
      </vt:variant>
      <vt:variant>
        <vt:i4>-1836483217</vt:i4>
      </vt:variant>
      <vt:variant>
        <vt:i4>579</vt:i4>
      </vt:variant>
      <vt:variant>
        <vt:i4>0</vt:i4>
      </vt:variant>
      <vt:variant>
        <vt:i4>5</vt:i4>
      </vt:variant>
      <vt:variant>
        <vt:lpwstr>../law/立法院組織法.doc</vt:lpwstr>
      </vt:variant>
      <vt:variant>
        <vt:lpwstr/>
      </vt:variant>
      <vt:variant>
        <vt:i4>2104944696</vt:i4>
      </vt:variant>
      <vt:variant>
        <vt:i4>576</vt:i4>
      </vt:variant>
      <vt:variant>
        <vt:i4>0</vt:i4>
      </vt:variant>
      <vt:variant>
        <vt:i4>5</vt:i4>
      </vt:variant>
      <vt:variant>
        <vt:lpwstr>../law/法院組織法.doc</vt:lpwstr>
      </vt:variant>
      <vt:variant>
        <vt:lpwstr/>
      </vt:variant>
      <vt:variant>
        <vt:i4>1640393982</vt:i4>
      </vt:variant>
      <vt:variant>
        <vt:i4>573</vt:i4>
      </vt:variant>
      <vt:variant>
        <vt:i4>0</vt:i4>
      </vt:variant>
      <vt:variant>
        <vt:i4>5</vt:i4>
      </vt:variant>
      <vt:variant>
        <vt:lpwstr>../law/憲法.doc</vt:lpwstr>
      </vt:variant>
      <vt:variant>
        <vt:lpwstr/>
      </vt:variant>
      <vt:variant>
        <vt:i4>-240934470</vt:i4>
      </vt:variant>
      <vt:variant>
        <vt:i4>570</vt:i4>
      </vt:variant>
      <vt:variant>
        <vt:i4>0</vt:i4>
      </vt:variant>
      <vt:variant>
        <vt:i4>5</vt:i4>
      </vt:variant>
      <vt:variant>
        <vt:lpwstr>../law3/臺灣高等法院以下各級法院或分院臨時開庭辦法.doc</vt:lpwstr>
      </vt:variant>
      <vt:variant>
        <vt:lpwstr/>
      </vt:variant>
      <vt:variant>
        <vt:i4>2104944696</vt:i4>
      </vt:variant>
      <vt:variant>
        <vt:i4>567</vt:i4>
      </vt:variant>
      <vt:variant>
        <vt:i4>0</vt:i4>
      </vt:variant>
      <vt:variant>
        <vt:i4>5</vt:i4>
      </vt:variant>
      <vt:variant>
        <vt:lpwstr>../law/法院組織法.doc</vt:lpwstr>
      </vt:variant>
      <vt:variant>
        <vt:lpwstr/>
      </vt:variant>
      <vt:variant>
        <vt:i4>2104944696</vt:i4>
      </vt:variant>
      <vt:variant>
        <vt:i4>564</vt:i4>
      </vt:variant>
      <vt:variant>
        <vt:i4>0</vt:i4>
      </vt:variant>
      <vt:variant>
        <vt:i4>5</vt:i4>
      </vt:variant>
      <vt:variant>
        <vt:lpwstr>../law/法院組織法.doc</vt:lpwstr>
      </vt:variant>
      <vt:variant>
        <vt:lpwstr/>
      </vt:variant>
      <vt:variant>
        <vt:i4>-1262304102</vt:i4>
      </vt:variant>
      <vt:variant>
        <vt:i4>561</vt:i4>
      </vt:variant>
      <vt:variant>
        <vt:i4>0</vt:i4>
      </vt:variant>
      <vt:variant>
        <vt:i4>5</vt:i4>
      </vt:variant>
      <vt:variant>
        <vt:lpwstr>../law/刑事訴訟法.doc</vt:lpwstr>
      </vt:variant>
      <vt:variant>
        <vt:lpwstr/>
      </vt:variant>
      <vt:variant>
        <vt:i4>642980673</vt:i4>
      </vt:variant>
      <vt:variant>
        <vt:i4>558</vt:i4>
      </vt:variant>
      <vt:variant>
        <vt:i4>0</vt:i4>
      </vt:variant>
      <vt:variant>
        <vt:i4>5</vt:i4>
      </vt:variant>
      <vt:variant>
        <vt:lpwstr>../law/聘用人員聘用條例.doc</vt:lpwstr>
      </vt:variant>
      <vt:variant>
        <vt:lpwstr/>
      </vt:variant>
      <vt:variant>
        <vt:i4>-1817667392</vt:i4>
      </vt:variant>
      <vt:variant>
        <vt:i4>555</vt:i4>
      </vt:variant>
      <vt:variant>
        <vt:i4>0</vt:i4>
      </vt:variant>
      <vt:variant>
        <vt:i4>5</vt:i4>
      </vt:variant>
      <vt:variant>
        <vt:lpwstr>../law3/法警管理辦法.doc</vt:lpwstr>
      </vt:variant>
      <vt:variant>
        <vt:lpwstr/>
      </vt:variant>
      <vt:variant>
        <vt:i4>2104944696</vt:i4>
      </vt:variant>
      <vt:variant>
        <vt:i4>552</vt:i4>
      </vt:variant>
      <vt:variant>
        <vt:i4>0</vt:i4>
      </vt:variant>
      <vt:variant>
        <vt:i4>5</vt:i4>
      </vt:variant>
      <vt:variant>
        <vt:lpwstr>../law/法院組織法.doc</vt:lpwstr>
      </vt:variant>
      <vt:variant>
        <vt:lpwstr/>
      </vt:variant>
      <vt:variant>
        <vt:i4>1020585318</vt:i4>
      </vt:variant>
      <vt:variant>
        <vt:i4>549</vt:i4>
      </vt:variant>
      <vt:variant>
        <vt:i4>0</vt:i4>
      </vt:variant>
      <vt:variant>
        <vt:i4>5</vt:i4>
      </vt:variant>
      <vt:variant>
        <vt:lpwstr>../law3/法庭席位布置規則.doc</vt:lpwstr>
      </vt:variant>
      <vt:variant>
        <vt:lpwstr/>
      </vt:variant>
      <vt:variant>
        <vt:i4>1020585318</vt:i4>
      </vt:variant>
      <vt:variant>
        <vt:i4>546</vt:i4>
      </vt:variant>
      <vt:variant>
        <vt:i4>0</vt:i4>
      </vt:variant>
      <vt:variant>
        <vt:i4>5</vt:i4>
      </vt:variant>
      <vt:variant>
        <vt:lpwstr>../law3/法庭席位布置規則.doc</vt:lpwstr>
      </vt:variant>
      <vt:variant>
        <vt:lpwstr/>
      </vt:variant>
      <vt:variant>
        <vt:i4>1830586545</vt:i4>
      </vt:variant>
      <vt:variant>
        <vt:i4>543</vt:i4>
      </vt:variant>
      <vt:variant>
        <vt:i4>0</vt:i4>
      </vt:variant>
      <vt:variant>
        <vt:i4>5</vt:i4>
      </vt:variant>
      <vt:variant>
        <vt:lpwstr>../law3/法院便民禮民實施要點.doc</vt:lpwstr>
      </vt:variant>
      <vt:variant>
        <vt:lpwstr/>
      </vt:variant>
      <vt:variant>
        <vt:i4>-1516867483</vt:i4>
      </vt:variant>
      <vt:variant>
        <vt:i4>540</vt:i4>
      </vt:variant>
      <vt:variant>
        <vt:i4>0</vt:i4>
      </vt:variant>
      <vt:variant>
        <vt:i4>5</vt:i4>
      </vt:variant>
      <vt:variant>
        <vt:lpwstr>../law3/法庭錄音辦法.doc</vt:lpwstr>
      </vt:variant>
      <vt:variant>
        <vt:lpwstr/>
      </vt:variant>
      <vt:variant>
        <vt:i4>-240934470</vt:i4>
      </vt:variant>
      <vt:variant>
        <vt:i4>537</vt:i4>
      </vt:variant>
      <vt:variant>
        <vt:i4>0</vt:i4>
      </vt:variant>
      <vt:variant>
        <vt:i4>5</vt:i4>
      </vt:variant>
      <vt:variant>
        <vt:lpwstr>../law3/臺灣高等法院以下各級法院或分院臨時開庭辦法.doc</vt:lpwstr>
      </vt:variant>
      <vt:variant>
        <vt:lpwstr/>
      </vt:variant>
      <vt:variant>
        <vt:i4>-1937080183</vt:i4>
      </vt:variant>
      <vt:variant>
        <vt:i4>534</vt:i4>
      </vt:variant>
      <vt:variant>
        <vt:i4>0</vt:i4>
      </vt:variant>
      <vt:variant>
        <vt:i4>5</vt:i4>
      </vt:variant>
      <vt:variant>
        <vt:lpwstr>../law3/法庭旁聽規則.doc</vt:lpwstr>
      </vt:variant>
      <vt:variant>
        <vt:lpwstr/>
      </vt:variant>
      <vt:variant>
        <vt:i4>1020585318</vt:i4>
      </vt:variant>
      <vt:variant>
        <vt:i4>531</vt:i4>
      </vt:variant>
      <vt:variant>
        <vt:i4>0</vt:i4>
      </vt:variant>
      <vt:variant>
        <vt:i4>5</vt:i4>
      </vt:variant>
      <vt:variant>
        <vt:lpwstr>../law3/法庭席位布置規則.doc</vt:lpwstr>
      </vt:variant>
      <vt:variant>
        <vt:lpwstr/>
      </vt:variant>
      <vt:variant>
        <vt:i4>2104944696</vt:i4>
      </vt:variant>
      <vt:variant>
        <vt:i4>528</vt:i4>
      </vt:variant>
      <vt:variant>
        <vt:i4>0</vt:i4>
      </vt:variant>
      <vt:variant>
        <vt:i4>5</vt:i4>
      </vt:variant>
      <vt:variant>
        <vt:lpwstr>../law/法院組織法.doc</vt:lpwstr>
      </vt:variant>
      <vt:variant>
        <vt:lpwstr/>
      </vt:variant>
      <vt:variant>
        <vt:i4>7274612</vt:i4>
      </vt:variant>
      <vt:variant>
        <vt:i4>525</vt:i4>
      </vt:variant>
      <vt:variant>
        <vt:i4>0</vt:i4>
      </vt:variant>
      <vt:variant>
        <vt:i4>5</vt:i4>
      </vt:variant>
      <vt:variant>
        <vt:lpwstr/>
      </vt:variant>
      <vt:variant>
        <vt:lpwstr>top</vt:lpwstr>
      </vt:variant>
      <vt:variant>
        <vt:i4>3145825</vt:i4>
      </vt:variant>
      <vt:variant>
        <vt:i4>522</vt:i4>
      </vt:variant>
      <vt:variant>
        <vt:i4>0</vt:i4>
      </vt:variant>
      <vt:variant>
        <vt:i4>5</vt:i4>
      </vt:variant>
      <vt:variant>
        <vt:lpwstr/>
      </vt:variant>
      <vt:variant>
        <vt:lpwstr>a03</vt:lpwstr>
      </vt:variant>
      <vt:variant>
        <vt:i4>2104944696</vt:i4>
      </vt:variant>
      <vt:variant>
        <vt:i4>519</vt:i4>
      </vt:variant>
      <vt:variant>
        <vt:i4>0</vt:i4>
      </vt:variant>
      <vt:variant>
        <vt:i4>5</vt:i4>
      </vt:variant>
      <vt:variant>
        <vt:lpwstr>../law/法院組織法.doc</vt:lpwstr>
      </vt:variant>
      <vt:variant>
        <vt:lpwstr/>
      </vt:variant>
      <vt:variant>
        <vt:i4>-1262304102</vt:i4>
      </vt:variant>
      <vt:variant>
        <vt:i4>516</vt:i4>
      </vt:variant>
      <vt:variant>
        <vt:i4>0</vt:i4>
      </vt:variant>
      <vt:variant>
        <vt:i4>5</vt:i4>
      </vt:variant>
      <vt:variant>
        <vt:lpwstr>../law/刑事訴訟法.doc</vt:lpwstr>
      </vt:variant>
      <vt:variant>
        <vt:lpwstr/>
      </vt:variant>
      <vt:variant>
        <vt:i4>-1750205315</vt:i4>
      </vt:variant>
      <vt:variant>
        <vt:i4>513</vt:i4>
      </vt:variant>
      <vt:variant>
        <vt:i4>0</vt:i4>
      </vt:variant>
      <vt:variant>
        <vt:i4>5</vt:i4>
      </vt:variant>
      <vt:variant>
        <vt:lpwstr>../law/智慧財產法院組織法.doc</vt:lpwstr>
      </vt:variant>
      <vt:variant>
        <vt:lpwstr/>
      </vt:variant>
      <vt:variant>
        <vt:i4>-180712185</vt:i4>
      </vt:variant>
      <vt:variant>
        <vt:i4>510</vt:i4>
      </vt:variant>
      <vt:variant>
        <vt:i4>0</vt:i4>
      </vt:variant>
      <vt:variant>
        <vt:i4>5</vt:i4>
      </vt:variant>
      <vt:variant>
        <vt:lpwstr>../law/行政法院組織法.doc</vt:lpwstr>
      </vt:variant>
      <vt:variant>
        <vt:lpwstr/>
      </vt:variant>
      <vt:variant>
        <vt:i4>-1152700907</vt:i4>
      </vt:variant>
      <vt:variant>
        <vt:i4>507</vt:i4>
      </vt:variant>
      <vt:variant>
        <vt:i4>0</vt:i4>
      </vt:variant>
      <vt:variant>
        <vt:i4>5</vt:i4>
      </vt:variant>
      <vt:variant>
        <vt:lpwstr>../law3/各級法院法官辦理民刑事與行政訴訟及特殊專業類型案件年度司法事務分配辦法.doc</vt:lpwstr>
      </vt:variant>
      <vt:variant>
        <vt:lpwstr/>
      </vt:variant>
      <vt:variant>
        <vt:i4>2104944696</vt:i4>
      </vt:variant>
      <vt:variant>
        <vt:i4>504</vt:i4>
      </vt:variant>
      <vt:variant>
        <vt:i4>0</vt:i4>
      </vt:variant>
      <vt:variant>
        <vt:i4>5</vt:i4>
      </vt:variant>
      <vt:variant>
        <vt:lpwstr>../law/法院組織法.doc</vt:lpwstr>
      </vt:variant>
      <vt:variant>
        <vt:lpwstr/>
      </vt:variant>
      <vt:variant>
        <vt:i4>1020585318</vt:i4>
      </vt:variant>
      <vt:variant>
        <vt:i4>501</vt:i4>
      </vt:variant>
      <vt:variant>
        <vt:i4>0</vt:i4>
      </vt:variant>
      <vt:variant>
        <vt:i4>5</vt:i4>
      </vt:variant>
      <vt:variant>
        <vt:lpwstr>../law3/法庭席位布置規則.doc</vt:lpwstr>
      </vt:variant>
      <vt:variant>
        <vt:lpwstr/>
      </vt:variant>
      <vt:variant>
        <vt:i4>-1937080183</vt:i4>
      </vt:variant>
      <vt:variant>
        <vt:i4>498</vt:i4>
      </vt:variant>
      <vt:variant>
        <vt:i4>0</vt:i4>
      </vt:variant>
      <vt:variant>
        <vt:i4>5</vt:i4>
      </vt:variant>
      <vt:variant>
        <vt:lpwstr>../law3/法庭旁聽規則.doc</vt:lpwstr>
      </vt:variant>
      <vt:variant>
        <vt:lpwstr/>
      </vt:variant>
      <vt:variant>
        <vt:i4>1640393982</vt:i4>
      </vt:variant>
      <vt:variant>
        <vt:i4>495</vt:i4>
      </vt:variant>
      <vt:variant>
        <vt:i4>0</vt:i4>
      </vt:variant>
      <vt:variant>
        <vt:i4>5</vt:i4>
      </vt:variant>
      <vt:variant>
        <vt:lpwstr>../law/憲法.doc</vt:lpwstr>
      </vt:variant>
      <vt:variant>
        <vt:lpwstr/>
      </vt:variant>
      <vt:variant>
        <vt:i4>2104944696</vt:i4>
      </vt:variant>
      <vt:variant>
        <vt:i4>492</vt:i4>
      </vt:variant>
      <vt:variant>
        <vt:i4>0</vt:i4>
      </vt:variant>
      <vt:variant>
        <vt:i4>5</vt:i4>
      </vt:variant>
      <vt:variant>
        <vt:lpwstr>../law/法院組織法.doc</vt:lpwstr>
      </vt:variant>
      <vt:variant>
        <vt:lpwstr/>
      </vt:variant>
      <vt:variant>
        <vt:i4>2104944696</vt:i4>
      </vt:variant>
      <vt:variant>
        <vt:i4>489</vt:i4>
      </vt:variant>
      <vt:variant>
        <vt:i4>0</vt:i4>
      </vt:variant>
      <vt:variant>
        <vt:i4>5</vt:i4>
      </vt:variant>
      <vt:variant>
        <vt:lpwstr>../law/法院組織法.doc</vt:lpwstr>
      </vt:variant>
      <vt:variant>
        <vt:lpwstr/>
      </vt:variant>
      <vt:variant>
        <vt:i4>-1254963993</vt:i4>
      </vt:variant>
      <vt:variant>
        <vt:i4>486</vt:i4>
      </vt:variant>
      <vt:variant>
        <vt:i4>0</vt:i4>
      </vt:variant>
      <vt:variant>
        <vt:i4>5</vt:i4>
      </vt:variant>
      <vt:variant>
        <vt:lpwstr>../law/非訟事件法.doc</vt:lpwstr>
      </vt:variant>
      <vt:variant>
        <vt:lpwstr/>
      </vt:variant>
      <vt:variant>
        <vt:i4>642980673</vt:i4>
      </vt:variant>
      <vt:variant>
        <vt:i4>483</vt:i4>
      </vt:variant>
      <vt:variant>
        <vt:i4>0</vt:i4>
      </vt:variant>
      <vt:variant>
        <vt:i4>5</vt:i4>
      </vt:variant>
      <vt:variant>
        <vt:lpwstr>../law/聘用人員聘用條例.doc</vt:lpwstr>
      </vt:variant>
      <vt:variant>
        <vt:lpwstr/>
      </vt:variant>
      <vt:variant>
        <vt:i4>1830586545</vt:i4>
      </vt:variant>
      <vt:variant>
        <vt:i4>480</vt:i4>
      </vt:variant>
      <vt:variant>
        <vt:i4>0</vt:i4>
      </vt:variant>
      <vt:variant>
        <vt:i4>5</vt:i4>
      </vt:variant>
      <vt:variant>
        <vt:lpwstr>../law3/法院便民禮民實施要點.doc</vt:lpwstr>
      </vt:variant>
      <vt:variant>
        <vt:lpwstr/>
      </vt:variant>
      <vt:variant>
        <vt:i4>1830586545</vt:i4>
      </vt:variant>
      <vt:variant>
        <vt:i4>477</vt:i4>
      </vt:variant>
      <vt:variant>
        <vt:i4>0</vt:i4>
      </vt:variant>
      <vt:variant>
        <vt:i4>5</vt:i4>
      </vt:variant>
      <vt:variant>
        <vt:lpwstr>../law3/法院便民禮民實施要點.doc</vt:lpwstr>
      </vt:variant>
      <vt:variant>
        <vt:lpwstr/>
      </vt:variant>
      <vt:variant>
        <vt:i4>-1516867483</vt:i4>
      </vt:variant>
      <vt:variant>
        <vt:i4>474</vt:i4>
      </vt:variant>
      <vt:variant>
        <vt:i4>0</vt:i4>
      </vt:variant>
      <vt:variant>
        <vt:i4>5</vt:i4>
      </vt:variant>
      <vt:variant>
        <vt:lpwstr>../law3/法庭錄音辦法.doc</vt:lpwstr>
      </vt:variant>
      <vt:variant>
        <vt:lpwstr/>
      </vt:variant>
      <vt:variant>
        <vt:i4>-240934470</vt:i4>
      </vt:variant>
      <vt:variant>
        <vt:i4>471</vt:i4>
      </vt:variant>
      <vt:variant>
        <vt:i4>0</vt:i4>
      </vt:variant>
      <vt:variant>
        <vt:i4>5</vt:i4>
      </vt:variant>
      <vt:variant>
        <vt:lpwstr>../law3/臺灣高等法院以下各級法院或分院臨時開庭辦法.doc</vt:lpwstr>
      </vt:variant>
      <vt:variant>
        <vt:lpwstr/>
      </vt:variant>
      <vt:variant>
        <vt:i4>-1937080183</vt:i4>
      </vt:variant>
      <vt:variant>
        <vt:i4>468</vt:i4>
      </vt:variant>
      <vt:variant>
        <vt:i4>0</vt:i4>
      </vt:variant>
      <vt:variant>
        <vt:i4>5</vt:i4>
      </vt:variant>
      <vt:variant>
        <vt:lpwstr>../law3/法庭旁聽規則.doc</vt:lpwstr>
      </vt:variant>
      <vt:variant>
        <vt:lpwstr/>
      </vt:variant>
      <vt:variant>
        <vt:i4>1020585318</vt:i4>
      </vt:variant>
      <vt:variant>
        <vt:i4>465</vt:i4>
      </vt:variant>
      <vt:variant>
        <vt:i4>0</vt:i4>
      </vt:variant>
      <vt:variant>
        <vt:i4>5</vt:i4>
      </vt:variant>
      <vt:variant>
        <vt:lpwstr>../law3/法庭席位布置規則.doc</vt:lpwstr>
      </vt:variant>
      <vt:variant>
        <vt:lpwstr/>
      </vt:variant>
      <vt:variant>
        <vt:i4>2104944696</vt:i4>
      </vt:variant>
      <vt:variant>
        <vt:i4>462</vt:i4>
      </vt:variant>
      <vt:variant>
        <vt:i4>0</vt:i4>
      </vt:variant>
      <vt:variant>
        <vt:i4>5</vt:i4>
      </vt:variant>
      <vt:variant>
        <vt:lpwstr>../law/法院組織法.doc</vt:lpwstr>
      </vt:variant>
      <vt:variant>
        <vt:lpwstr/>
      </vt:variant>
      <vt:variant>
        <vt:i4>7274612</vt:i4>
      </vt:variant>
      <vt:variant>
        <vt:i4>459</vt:i4>
      </vt:variant>
      <vt:variant>
        <vt:i4>0</vt:i4>
      </vt:variant>
      <vt:variant>
        <vt:i4>5</vt:i4>
      </vt:variant>
      <vt:variant>
        <vt:lpwstr/>
      </vt:variant>
      <vt:variant>
        <vt:lpwstr>top</vt:lpwstr>
      </vt:variant>
      <vt:variant>
        <vt:i4>3145825</vt:i4>
      </vt:variant>
      <vt:variant>
        <vt:i4>456</vt:i4>
      </vt:variant>
      <vt:variant>
        <vt:i4>0</vt:i4>
      </vt:variant>
      <vt:variant>
        <vt:i4>5</vt:i4>
      </vt:variant>
      <vt:variant>
        <vt:lpwstr/>
      </vt:variant>
      <vt:variant>
        <vt:lpwstr>a02</vt:lpwstr>
      </vt:variant>
      <vt:variant>
        <vt:i4>2104944696</vt:i4>
      </vt:variant>
      <vt:variant>
        <vt:i4>453</vt:i4>
      </vt:variant>
      <vt:variant>
        <vt:i4>0</vt:i4>
      </vt:variant>
      <vt:variant>
        <vt:i4>5</vt:i4>
      </vt:variant>
      <vt:variant>
        <vt:lpwstr>../law/法院組織法.doc</vt:lpwstr>
      </vt:variant>
      <vt:variant>
        <vt:lpwstr/>
      </vt:variant>
      <vt:variant>
        <vt:i4>2104944696</vt:i4>
      </vt:variant>
      <vt:variant>
        <vt:i4>450</vt:i4>
      </vt:variant>
      <vt:variant>
        <vt:i4>0</vt:i4>
      </vt:variant>
      <vt:variant>
        <vt:i4>5</vt:i4>
      </vt:variant>
      <vt:variant>
        <vt:lpwstr>../law/法院組織法.doc</vt:lpwstr>
      </vt:variant>
      <vt:variant>
        <vt:lpwstr/>
      </vt:variant>
      <vt:variant>
        <vt:i4>2104944696</vt:i4>
      </vt:variant>
      <vt:variant>
        <vt:i4>447</vt:i4>
      </vt:variant>
      <vt:variant>
        <vt:i4>0</vt:i4>
      </vt:variant>
      <vt:variant>
        <vt:i4>5</vt:i4>
      </vt:variant>
      <vt:variant>
        <vt:lpwstr>../law/法院組織法.doc</vt:lpwstr>
      </vt:variant>
      <vt:variant>
        <vt:lpwstr/>
      </vt:variant>
      <vt:variant>
        <vt:i4>1020585318</vt:i4>
      </vt:variant>
      <vt:variant>
        <vt:i4>444</vt:i4>
      </vt:variant>
      <vt:variant>
        <vt:i4>0</vt:i4>
      </vt:variant>
      <vt:variant>
        <vt:i4>5</vt:i4>
      </vt:variant>
      <vt:variant>
        <vt:lpwstr>../law3/法庭席位布置規則.doc</vt:lpwstr>
      </vt:variant>
      <vt:variant>
        <vt:lpwstr/>
      </vt:variant>
      <vt:variant>
        <vt:i4>2104944696</vt:i4>
      </vt:variant>
      <vt:variant>
        <vt:i4>441</vt:i4>
      </vt:variant>
      <vt:variant>
        <vt:i4>0</vt:i4>
      </vt:variant>
      <vt:variant>
        <vt:i4>5</vt:i4>
      </vt:variant>
      <vt:variant>
        <vt:lpwstr>../law/法院組織法.doc</vt:lpwstr>
      </vt:variant>
      <vt:variant>
        <vt:lpwstr/>
      </vt:variant>
      <vt:variant>
        <vt:i4>1020585318</vt:i4>
      </vt:variant>
      <vt:variant>
        <vt:i4>438</vt:i4>
      </vt:variant>
      <vt:variant>
        <vt:i4>0</vt:i4>
      </vt:variant>
      <vt:variant>
        <vt:i4>5</vt:i4>
      </vt:variant>
      <vt:variant>
        <vt:lpwstr>../law3/法庭席位布置規則.doc</vt:lpwstr>
      </vt:variant>
      <vt:variant>
        <vt:lpwstr/>
      </vt:variant>
      <vt:variant>
        <vt:i4>2104944696</vt:i4>
      </vt:variant>
      <vt:variant>
        <vt:i4>435</vt:i4>
      </vt:variant>
      <vt:variant>
        <vt:i4>0</vt:i4>
      </vt:variant>
      <vt:variant>
        <vt:i4>5</vt:i4>
      </vt:variant>
      <vt:variant>
        <vt:lpwstr>../law/法院組織法.doc</vt:lpwstr>
      </vt:variant>
      <vt:variant>
        <vt:lpwstr/>
      </vt:variant>
      <vt:variant>
        <vt:i4>-1937080183</vt:i4>
      </vt:variant>
      <vt:variant>
        <vt:i4>432</vt:i4>
      </vt:variant>
      <vt:variant>
        <vt:i4>0</vt:i4>
      </vt:variant>
      <vt:variant>
        <vt:i4>5</vt:i4>
      </vt:variant>
      <vt:variant>
        <vt:lpwstr>../law3/法庭旁聽規則.doc</vt:lpwstr>
      </vt:variant>
      <vt:variant>
        <vt:lpwstr/>
      </vt:variant>
      <vt:variant>
        <vt:i4>-942186365</vt:i4>
      </vt:variant>
      <vt:variant>
        <vt:i4>429</vt:i4>
      </vt:variant>
      <vt:variant>
        <vt:i4>0</vt:i4>
      </vt:variant>
      <vt:variant>
        <vt:i4>5</vt:i4>
      </vt:variant>
      <vt:variant>
        <vt:lpwstr>../law/家庭暴力防治法.doc</vt:lpwstr>
      </vt:variant>
      <vt:variant>
        <vt:lpwstr/>
      </vt:variant>
      <vt:variant>
        <vt:i4>1830586545</vt:i4>
      </vt:variant>
      <vt:variant>
        <vt:i4>426</vt:i4>
      </vt:variant>
      <vt:variant>
        <vt:i4>0</vt:i4>
      </vt:variant>
      <vt:variant>
        <vt:i4>5</vt:i4>
      </vt:variant>
      <vt:variant>
        <vt:lpwstr>../law3/法院便民禮民實施要點.doc</vt:lpwstr>
      </vt:variant>
      <vt:variant>
        <vt:lpwstr/>
      </vt:variant>
      <vt:variant>
        <vt:i4>-1516867483</vt:i4>
      </vt:variant>
      <vt:variant>
        <vt:i4>423</vt:i4>
      </vt:variant>
      <vt:variant>
        <vt:i4>0</vt:i4>
      </vt:variant>
      <vt:variant>
        <vt:i4>5</vt:i4>
      </vt:variant>
      <vt:variant>
        <vt:lpwstr>../law3/法庭錄音辦法.doc</vt:lpwstr>
      </vt:variant>
      <vt:variant>
        <vt:lpwstr/>
      </vt:variant>
      <vt:variant>
        <vt:i4>-240934470</vt:i4>
      </vt:variant>
      <vt:variant>
        <vt:i4>420</vt:i4>
      </vt:variant>
      <vt:variant>
        <vt:i4>0</vt:i4>
      </vt:variant>
      <vt:variant>
        <vt:i4>5</vt:i4>
      </vt:variant>
      <vt:variant>
        <vt:lpwstr>../law3/臺灣高等法院以下各級法院或分院臨時開庭辦法.doc</vt:lpwstr>
      </vt:variant>
      <vt:variant>
        <vt:lpwstr/>
      </vt:variant>
      <vt:variant>
        <vt:i4>-1937080183</vt:i4>
      </vt:variant>
      <vt:variant>
        <vt:i4>417</vt:i4>
      </vt:variant>
      <vt:variant>
        <vt:i4>0</vt:i4>
      </vt:variant>
      <vt:variant>
        <vt:i4>5</vt:i4>
      </vt:variant>
      <vt:variant>
        <vt:lpwstr>../law3/法庭旁聽規則.doc</vt:lpwstr>
      </vt:variant>
      <vt:variant>
        <vt:lpwstr/>
      </vt:variant>
      <vt:variant>
        <vt:i4>1020585318</vt:i4>
      </vt:variant>
      <vt:variant>
        <vt:i4>414</vt:i4>
      </vt:variant>
      <vt:variant>
        <vt:i4>0</vt:i4>
      </vt:variant>
      <vt:variant>
        <vt:i4>5</vt:i4>
      </vt:variant>
      <vt:variant>
        <vt:lpwstr>../law3/法庭席位布置規則.doc</vt:lpwstr>
      </vt:variant>
      <vt:variant>
        <vt:lpwstr/>
      </vt:variant>
      <vt:variant>
        <vt:i4>2104944696</vt:i4>
      </vt:variant>
      <vt:variant>
        <vt:i4>411</vt:i4>
      </vt:variant>
      <vt:variant>
        <vt:i4>0</vt:i4>
      </vt:variant>
      <vt:variant>
        <vt:i4>5</vt:i4>
      </vt:variant>
      <vt:variant>
        <vt:lpwstr>../law/法院組織法.doc</vt:lpwstr>
      </vt:variant>
      <vt:variant>
        <vt:lpwstr/>
      </vt:variant>
      <vt:variant>
        <vt:i4>7274612</vt:i4>
      </vt:variant>
      <vt:variant>
        <vt:i4>408</vt:i4>
      </vt:variant>
      <vt:variant>
        <vt:i4>0</vt:i4>
      </vt:variant>
      <vt:variant>
        <vt:i4>5</vt:i4>
      </vt:variant>
      <vt:variant>
        <vt:lpwstr/>
      </vt:variant>
      <vt:variant>
        <vt:lpwstr>top</vt:lpwstr>
      </vt:variant>
      <vt:variant>
        <vt:i4>3145825</vt:i4>
      </vt:variant>
      <vt:variant>
        <vt:i4>405</vt:i4>
      </vt:variant>
      <vt:variant>
        <vt:i4>0</vt:i4>
      </vt:variant>
      <vt:variant>
        <vt:i4>5</vt:i4>
      </vt:variant>
      <vt:variant>
        <vt:lpwstr/>
      </vt:variant>
      <vt:variant>
        <vt:lpwstr>a03</vt:lpwstr>
      </vt:variant>
      <vt:variant>
        <vt:i4>2104944696</vt:i4>
      </vt:variant>
      <vt:variant>
        <vt:i4>402</vt:i4>
      </vt:variant>
      <vt:variant>
        <vt:i4>0</vt:i4>
      </vt:variant>
      <vt:variant>
        <vt:i4>5</vt:i4>
      </vt:variant>
      <vt:variant>
        <vt:lpwstr>../law/法院組織法.doc</vt:lpwstr>
      </vt:variant>
      <vt:variant>
        <vt:lpwstr/>
      </vt:variant>
      <vt:variant>
        <vt:i4>2104944696</vt:i4>
      </vt:variant>
      <vt:variant>
        <vt:i4>399</vt:i4>
      </vt:variant>
      <vt:variant>
        <vt:i4>0</vt:i4>
      </vt:variant>
      <vt:variant>
        <vt:i4>5</vt:i4>
      </vt:variant>
      <vt:variant>
        <vt:lpwstr>../law/法院組織法.doc</vt:lpwstr>
      </vt:variant>
      <vt:variant>
        <vt:lpwstr/>
      </vt:variant>
      <vt:variant>
        <vt:i4>1830586545</vt:i4>
      </vt:variant>
      <vt:variant>
        <vt:i4>396</vt:i4>
      </vt:variant>
      <vt:variant>
        <vt:i4>0</vt:i4>
      </vt:variant>
      <vt:variant>
        <vt:i4>5</vt:i4>
      </vt:variant>
      <vt:variant>
        <vt:lpwstr>../law3/法院便民禮民實施要點.doc</vt:lpwstr>
      </vt:variant>
      <vt:variant>
        <vt:lpwstr/>
      </vt:variant>
      <vt:variant>
        <vt:i4>1830586545</vt:i4>
      </vt:variant>
      <vt:variant>
        <vt:i4>393</vt:i4>
      </vt:variant>
      <vt:variant>
        <vt:i4>0</vt:i4>
      </vt:variant>
      <vt:variant>
        <vt:i4>5</vt:i4>
      </vt:variant>
      <vt:variant>
        <vt:lpwstr>../law3/法院便民禮民實施要點.doc</vt:lpwstr>
      </vt:variant>
      <vt:variant>
        <vt:lpwstr/>
      </vt:variant>
      <vt:variant>
        <vt:i4>1830586545</vt:i4>
      </vt:variant>
      <vt:variant>
        <vt:i4>390</vt:i4>
      </vt:variant>
      <vt:variant>
        <vt:i4>0</vt:i4>
      </vt:variant>
      <vt:variant>
        <vt:i4>5</vt:i4>
      </vt:variant>
      <vt:variant>
        <vt:lpwstr>../law3/法院便民禮民實施要點.doc</vt:lpwstr>
      </vt:variant>
      <vt:variant>
        <vt:lpwstr/>
      </vt:variant>
      <vt:variant>
        <vt:i4>1830586545</vt:i4>
      </vt:variant>
      <vt:variant>
        <vt:i4>387</vt:i4>
      </vt:variant>
      <vt:variant>
        <vt:i4>0</vt:i4>
      </vt:variant>
      <vt:variant>
        <vt:i4>5</vt:i4>
      </vt:variant>
      <vt:variant>
        <vt:lpwstr>../law3/法院便民禮民實施要點.doc</vt:lpwstr>
      </vt:variant>
      <vt:variant>
        <vt:lpwstr/>
      </vt:variant>
      <vt:variant>
        <vt:i4>1830586545</vt:i4>
      </vt:variant>
      <vt:variant>
        <vt:i4>384</vt:i4>
      </vt:variant>
      <vt:variant>
        <vt:i4>0</vt:i4>
      </vt:variant>
      <vt:variant>
        <vt:i4>5</vt:i4>
      </vt:variant>
      <vt:variant>
        <vt:lpwstr>../law3/法院便民禮民實施要點.doc</vt:lpwstr>
      </vt:variant>
      <vt:variant>
        <vt:lpwstr/>
      </vt:variant>
      <vt:variant>
        <vt:i4>-1516867483</vt:i4>
      </vt:variant>
      <vt:variant>
        <vt:i4>381</vt:i4>
      </vt:variant>
      <vt:variant>
        <vt:i4>0</vt:i4>
      </vt:variant>
      <vt:variant>
        <vt:i4>5</vt:i4>
      </vt:variant>
      <vt:variant>
        <vt:lpwstr>../law3/法庭錄音辦法.doc</vt:lpwstr>
      </vt:variant>
      <vt:variant>
        <vt:lpwstr/>
      </vt:variant>
      <vt:variant>
        <vt:i4>-240934470</vt:i4>
      </vt:variant>
      <vt:variant>
        <vt:i4>378</vt:i4>
      </vt:variant>
      <vt:variant>
        <vt:i4>0</vt:i4>
      </vt:variant>
      <vt:variant>
        <vt:i4>5</vt:i4>
      </vt:variant>
      <vt:variant>
        <vt:lpwstr>../law3/臺灣高等法院以下各級法院或分院臨時開庭辦法.doc</vt:lpwstr>
      </vt:variant>
      <vt:variant>
        <vt:lpwstr/>
      </vt:variant>
      <vt:variant>
        <vt:i4>-1937080183</vt:i4>
      </vt:variant>
      <vt:variant>
        <vt:i4>375</vt:i4>
      </vt:variant>
      <vt:variant>
        <vt:i4>0</vt:i4>
      </vt:variant>
      <vt:variant>
        <vt:i4>5</vt:i4>
      </vt:variant>
      <vt:variant>
        <vt:lpwstr>../law3/法庭旁聽規則.doc</vt:lpwstr>
      </vt:variant>
      <vt:variant>
        <vt:lpwstr/>
      </vt:variant>
      <vt:variant>
        <vt:i4>1020585318</vt:i4>
      </vt:variant>
      <vt:variant>
        <vt:i4>372</vt:i4>
      </vt:variant>
      <vt:variant>
        <vt:i4>0</vt:i4>
      </vt:variant>
      <vt:variant>
        <vt:i4>5</vt:i4>
      </vt:variant>
      <vt:variant>
        <vt:lpwstr>../law3/法庭席位布置規則.doc</vt:lpwstr>
      </vt:variant>
      <vt:variant>
        <vt:lpwstr/>
      </vt:variant>
      <vt:variant>
        <vt:i4>2104944696</vt:i4>
      </vt:variant>
      <vt:variant>
        <vt:i4>369</vt:i4>
      </vt:variant>
      <vt:variant>
        <vt:i4>0</vt:i4>
      </vt:variant>
      <vt:variant>
        <vt:i4>5</vt:i4>
      </vt:variant>
      <vt:variant>
        <vt:lpwstr>../law/法院組織法.doc</vt:lpwstr>
      </vt:variant>
      <vt:variant>
        <vt:lpwstr/>
      </vt:variant>
      <vt:variant>
        <vt:i4>7274612</vt:i4>
      </vt:variant>
      <vt:variant>
        <vt:i4>366</vt:i4>
      </vt:variant>
      <vt:variant>
        <vt:i4>0</vt:i4>
      </vt:variant>
      <vt:variant>
        <vt:i4>5</vt:i4>
      </vt:variant>
      <vt:variant>
        <vt:lpwstr/>
      </vt:variant>
      <vt:variant>
        <vt:lpwstr>top</vt:lpwstr>
      </vt:variant>
      <vt:variant>
        <vt:i4>3145825</vt:i4>
      </vt:variant>
      <vt:variant>
        <vt:i4>363</vt:i4>
      </vt:variant>
      <vt:variant>
        <vt:i4>0</vt:i4>
      </vt:variant>
      <vt:variant>
        <vt:i4>5</vt:i4>
      </vt:variant>
      <vt:variant>
        <vt:lpwstr/>
      </vt:variant>
      <vt:variant>
        <vt:lpwstr>a02</vt:lpwstr>
      </vt:variant>
      <vt:variant>
        <vt:i4>1830586545</vt:i4>
      </vt:variant>
      <vt:variant>
        <vt:i4>360</vt:i4>
      </vt:variant>
      <vt:variant>
        <vt:i4>0</vt:i4>
      </vt:variant>
      <vt:variant>
        <vt:i4>5</vt:i4>
      </vt:variant>
      <vt:variant>
        <vt:lpwstr>../law3/法院便民禮民實施要點.doc</vt:lpwstr>
      </vt:variant>
      <vt:variant>
        <vt:lpwstr/>
      </vt:variant>
      <vt:variant>
        <vt:i4>1830586545</vt:i4>
      </vt:variant>
      <vt:variant>
        <vt:i4>357</vt:i4>
      </vt:variant>
      <vt:variant>
        <vt:i4>0</vt:i4>
      </vt:variant>
      <vt:variant>
        <vt:i4>5</vt:i4>
      </vt:variant>
      <vt:variant>
        <vt:lpwstr>../law3/法院便民禮民實施要點.doc</vt:lpwstr>
      </vt:variant>
      <vt:variant>
        <vt:lpwstr/>
      </vt:variant>
      <vt:variant>
        <vt:i4>1020585318</vt:i4>
      </vt:variant>
      <vt:variant>
        <vt:i4>354</vt:i4>
      </vt:variant>
      <vt:variant>
        <vt:i4>0</vt:i4>
      </vt:variant>
      <vt:variant>
        <vt:i4>5</vt:i4>
      </vt:variant>
      <vt:variant>
        <vt:lpwstr>../law3/法庭席位布置規則.doc</vt:lpwstr>
      </vt:variant>
      <vt:variant>
        <vt:lpwstr/>
      </vt:variant>
      <vt:variant>
        <vt:i4>1020585318</vt:i4>
      </vt:variant>
      <vt:variant>
        <vt:i4>351</vt:i4>
      </vt:variant>
      <vt:variant>
        <vt:i4>0</vt:i4>
      </vt:variant>
      <vt:variant>
        <vt:i4>5</vt:i4>
      </vt:variant>
      <vt:variant>
        <vt:lpwstr>../law3/法庭席位布置規則.doc</vt:lpwstr>
      </vt:variant>
      <vt:variant>
        <vt:lpwstr/>
      </vt:variant>
      <vt:variant>
        <vt:i4>-1516867483</vt:i4>
      </vt:variant>
      <vt:variant>
        <vt:i4>348</vt:i4>
      </vt:variant>
      <vt:variant>
        <vt:i4>0</vt:i4>
      </vt:variant>
      <vt:variant>
        <vt:i4>5</vt:i4>
      </vt:variant>
      <vt:variant>
        <vt:lpwstr>../law3/法庭錄音辦法.doc</vt:lpwstr>
      </vt:variant>
      <vt:variant>
        <vt:lpwstr/>
      </vt:variant>
      <vt:variant>
        <vt:i4>2104944696</vt:i4>
      </vt:variant>
      <vt:variant>
        <vt:i4>345</vt:i4>
      </vt:variant>
      <vt:variant>
        <vt:i4>0</vt:i4>
      </vt:variant>
      <vt:variant>
        <vt:i4>5</vt:i4>
      </vt:variant>
      <vt:variant>
        <vt:lpwstr>../law/法院組織法.doc</vt:lpwstr>
      </vt:variant>
      <vt:variant>
        <vt:lpwstr/>
      </vt:variant>
      <vt:variant>
        <vt:i4>3300246</vt:i4>
      </vt:variant>
      <vt:variant>
        <vt:i4>342</vt:i4>
      </vt:variant>
      <vt:variant>
        <vt:i4>0</vt:i4>
      </vt:variant>
      <vt:variant>
        <vt:i4>5</vt:i4>
      </vt:variant>
      <vt:variant>
        <vt:lpwstr>../law/法官法.doc</vt:lpwstr>
      </vt:variant>
      <vt:variant>
        <vt:lpwstr/>
      </vt:variant>
      <vt:variant>
        <vt:i4>-1836483217</vt:i4>
      </vt:variant>
      <vt:variant>
        <vt:i4>339</vt:i4>
      </vt:variant>
      <vt:variant>
        <vt:i4>0</vt:i4>
      </vt:variant>
      <vt:variant>
        <vt:i4>5</vt:i4>
      </vt:variant>
      <vt:variant>
        <vt:lpwstr>../law/立法院組織法.doc</vt:lpwstr>
      </vt:variant>
      <vt:variant>
        <vt:lpwstr/>
      </vt:variant>
      <vt:variant>
        <vt:i4>-1937080183</vt:i4>
      </vt:variant>
      <vt:variant>
        <vt:i4>336</vt:i4>
      </vt:variant>
      <vt:variant>
        <vt:i4>0</vt:i4>
      </vt:variant>
      <vt:variant>
        <vt:i4>5</vt:i4>
      </vt:variant>
      <vt:variant>
        <vt:lpwstr>../law3/法庭旁聽規則.doc</vt:lpwstr>
      </vt:variant>
      <vt:variant>
        <vt:lpwstr/>
      </vt:variant>
      <vt:variant>
        <vt:i4>-240934470</vt:i4>
      </vt:variant>
      <vt:variant>
        <vt:i4>333</vt:i4>
      </vt:variant>
      <vt:variant>
        <vt:i4>0</vt:i4>
      </vt:variant>
      <vt:variant>
        <vt:i4>5</vt:i4>
      </vt:variant>
      <vt:variant>
        <vt:lpwstr>../law3/臺灣高等法院以下各級法院或分院臨時開庭辦法.doc</vt:lpwstr>
      </vt:variant>
      <vt:variant>
        <vt:lpwstr/>
      </vt:variant>
      <vt:variant>
        <vt:i4>2104944696</vt:i4>
      </vt:variant>
      <vt:variant>
        <vt:i4>330</vt:i4>
      </vt:variant>
      <vt:variant>
        <vt:i4>0</vt:i4>
      </vt:variant>
      <vt:variant>
        <vt:i4>5</vt:i4>
      </vt:variant>
      <vt:variant>
        <vt:lpwstr>../law/法院組織法.doc</vt:lpwstr>
      </vt:variant>
      <vt:variant>
        <vt:lpwstr/>
      </vt:variant>
      <vt:variant>
        <vt:i4>-1937080183</vt:i4>
      </vt:variant>
      <vt:variant>
        <vt:i4>327</vt:i4>
      </vt:variant>
      <vt:variant>
        <vt:i4>0</vt:i4>
      </vt:variant>
      <vt:variant>
        <vt:i4>5</vt:i4>
      </vt:variant>
      <vt:variant>
        <vt:lpwstr>../law3/法庭旁聽規則.doc</vt:lpwstr>
      </vt:variant>
      <vt:variant>
        <vt:lpwstr/>
      </vt:variant>
      <vt:variant>
        <vt:i4>2104944696</vt:i4>
      </vt:variant>
      <vt:variant>
        <vt:i4>324</vt:i4>
      </vt:variant>
      <vt:variant>
        <vt:i4>0</vt:i4>
      </vt:variant>
      <vt:variant>
        <vt:i4>5</vt:i4>
      </vt:variant>
      <vt:variant>
        <vt:lpwstr>../law/法院組織法.doc</vt:lpwstr>
      </vt:variant>
      <vt:variant>
        <vt:lpwstr/>
      </vt:variant>
      <vt:variant>
        <vt:i4>2104944696</vt:i4>
      </vt:variant>
      <vt:variant>
        <vt:i4>321</vt:i4>
      </vt:variant>
      <vt:variant>
        <vt:i4>0</vt:i4>
      </vt:variant>
      <vt:variant>
        <vt:i4>5</vt:i4>
      </vt:variant>
      <vt:variant>
        <vt:lpwstr>../law/法院組織法.doc</vt:lpwstr>
      </vt:variant>
      <vt:variant>
        <vt:lpwstr/>
      </vt:variant>
      <vt:variant>
        <vt:i4>2104944696</vt:i4>
      </vt:variant>
      <vt:variant>
        <vt:i4>318</vt:i4>
      </vt:variant>
      <vt:variant>
        <vt:i4>0</vt:i4>
      </vt:variant>
      <vt:variant>
        <vt:i4>5</vt:i4>
      </vt:variant>
      <vt:variant>
        <vt:lpwstr>../law/法院組織法.doc</vt:lpwstr>
      </vt:variant>
      <vt:variant>
        <vt:lpwstr/>
      </vt:variant>
      <vt:variant>
        <vt:i4>-1937080183</vt:i4>
      </vt:variant>
      <vt:variant>
        <vt:i4>315</vt:i4>
      </vt:variant>
      <vt:variant>
        <vt:i4>0</vt:i4>
      </vt:variant>
      <vt:variant>
        <vt:i4>5</vt:i4>
      </vt:variant>
      <vt:variant>
        <vt:lpwstr>../law3/法庭旁聽規則.doc</vt:lpwstr>
      </vt:variant>
      <vt:variant>
        <vt:lpwstr/>
      </vt:variant>
      <vt:variant>
        <vt:i4>2104944696</vt:i4>
      </vt:variant>
      <vt:variant>
        <vt:i4>312</vt:i4>
      </vt:variant>
      <vt:variant>
        <vt:i4>0</vt:i4>
      </vt:variant>
      <vt:variant>
        <vt:i4>5</vt:i4>
      </vt:variant>
      <vt:variant>
        <vt:lpwstr>../law/法院組織法.doc</vt:lpwstr>
      </vt:variant>
      <vt:variant>
        <vt:lpwstr/>
      </vt:variant>
      <vt:variant>
        <vt:i4>2104944696</vt:i4>
      </vt:variant>
      <vt:variant>
        <vt:i4>309</vt:i4>
      </vt:variant>
      <vt:variant>
        <vt:i4>0</vt:i4>
      </vt:variant>
      <vt:variant>
        <vt:i4>5</vt:i4>
      </vt:variant>
      <vt:variant>
        <vt:lpwstr>../law/法院組織法.doc</vt:lpwstr>
      </vt:variant>
      <vt:variant>
        <vt:lpwstr/>
      </vt:variant>
      <vt:variant>
        <vt:i4>2104944696</vt:i4>
      </vt:variant>
      <vt:variant>
        <vt:i4>306</vt:i4>
      </vt:variant>
      <vt:variant>
        <vt:i4>0</vt:i4>
      </vt:variant>
      <vt:variant>
        <vt:i4>5</vt:i4>
      </vt:variant>
      <vt:variant>
        <vt:lpwstr>../law/法院組織法.doc</vt:lpwstr>
      </vt:variant>
      <vt:variant>
        <vt:lpwstr/>
      </vt:variant>
      <vt:variant>
        <vt:i4>2104944696</vt:i4>
      </vt:variant>
      <vt:variant>
        <vt:i4>303</vt:i4>
      </vt:variant>
      <vt:variant>
        <vt:i4>0</vt:i4>
      </vt:variant>
      <vt:variant>
        <vt:i4>5</vt:i4>
      </vt:variant>
      <vt:variant>
        <vt:lpwstr>../law/法院組織法.doc</vt:lpwstr>
      </vt:variant>
      <vt:variant>
        <vt:lpwstr/>
      </vt:variant>
      <vt:variant>
        <vt:i4>-1937080183</vt:i4>
      </vt:variant>
      <vt:variant>
        <vt:i4>300</vt:i4>
      </vt:variant>
      <vt:variant>
        <vt:i4>0</vt:i4>
      </vt:variant>
      <vt:variant>
        <vt:i4>5</vt:i4>
      </vt:variant>
      <vt:variant>
        <vt:lpwstr>../law3/法庭旁聽規則.doc</vt:lpwstr>
      </vt:variant>
      <vt:variant>
        <vt:lpwstr/>
      </vt:variant>
      <vt:variant>
        <vt:i4>2104944696</vt:i4>
      </vt:variant>
      <vt:variant>
        <vt:i4>297</vt:i4>
      </vt:variant>
      <vt:variant>
        <vt:i4>0</vt:i4>
      </vt:variant>
      <vt:variant>
        <vt:i4>5</vt:i4>
      </vt:variant>
      <vt:variant>
        <vt:lpwstr>../law/法院組織法.doc</vt:lpwstr>
      </vt:variant>
      <vt:variant>
        <vt:lpwstr/>
      </vt:variant>
      <vt:variant>
        <vt:i4>2104944696</vt:i4>
      </vt:variant>
      <vt:variant>
        <vt:i4>294</vt:i4>
      </vt:variant>
      <vt:variant>
        <vt:i4>0</vt:i4>
      </vt:variant>
      <vt:variant>
        <vt:i4>5</vt:i4>
      </vt:variant>
      <vt:variant>
        <vt:lpwstr>../law/法院組織法.doc</vt:lpwstr>
      </vt:variant>
      <vt:variant>
        <vt:lpwstr/>
      </vt:variant>
      <vt:variant>
        <vt:i4>1830586545</vt:i4>
      </vt:variant>
      <vt:variant>
        <vt:i4>291</vt:i4>
      </vt:variant>
      <vt:variant>
        <vt:i4>0</vt:i4>
      </vt:variant>
      <vt:variant>
        <vt:i4>5</vt:i4>
      </vt:variant>
      <vt:variant>
        <vt:lpwstr>../law3/法院便民禮民實施要點.doc</vt:lpwstr>
      </vt:variant>
      <vt:variant>
        <vt:lpwstr/>
      </vt:variant>
      <vt:variant>
        <vt:i4>-1516867483</vt:i4>
      </vt:variant>
      <vt:variant>
        <vt:i4>288</vt:i4>
      </vt:variant>
      <vt:variant>
        <vt:i4>0</vt:i4>
      </vt:variant>
      <vt:variant>
        <vt:i4>5</vt:i4>
      </vt:variant>
      <vt:variant>
        <vt:lpwstr>../law3/法庭錄音辦法.doc</vt:lpwstr>
      </vt:variant>
      <vt:variant>
        <vt:lpwstr/>
      </vt:variant>
      <vt:variant>
        <vt:i4>-240934470</vt:i4>
      </vt:variant>
      <vt:variant>
        <vt:i4>285</vt:i4>
      </vt:variant>
      <vt:variant>
        <vt:i4>0</vt:i4>
      </vt:variant>
      <vt:variant>
        <vt:i4>5</vt:i4>
      </vt:variant>
      <vt:variant>
        <vt:lpwstr>../law3/臺灣高等法院以下各級法院或分院臨時開庭辦法.doc</vt:lpwstr>
      </vt:variant>
      <vt:variant>
        <vt:lpwstr/>
      </vt:variant>
      <vt:variant>
        <vt:i4>-1937080183</vt:i4>
      </vt:variant>
      <vt:variant>
        <vt:i4>282</vt:i4>
      </vt:variant>
      <vt:variant>
        <vt:i4>0</vt:i4>
      </vt:variant>
      <vt:variant>
        <vt:i4>5</vt:i4>
      </vt:variant>
      <vt:variant>
        <vt:lpwstr>../law3/法庭旁聽規則.doc</vt:lpwstr>
      </vt:variant>
      <vt:variant>
        <vt:lpwstr/>
      </vt:variant>
      <vt:variant>
        <vt:i4>1020585318</vt:i4>
      </vt:variant>
      <vt:variant>
        <vt:i4>279</vt:i4>
      </vt:variant>
      <vt:variant>
        <vt:i4>0</vt:i4>
      </vt:variant>
      <vt:variant>
        <vt:i4>5</vt:i4>
      </vt:variant>
      <vt:variant>
        <vt:lpwstr>../law3/法庭席位布置規則.doc</vt:lpwstr>
      </vt:variant>
      <vt:variant>
        <vt:lpwstr/>
      </vt:variant>
      <vt:variant>
        <vt:i4>2104944696</vt:i4>
      </vt:variant>
      <vt:variant>
        <vt:i4>276</vt:i4>
      </vt:variant>
      <vt:variant>
        <vt:i4>0</vt:i4>
      </vt:variant>
      <vt:variant>
        <vt:i4>5</vt:i4>
      </vt:variant>
      <vt:variant>
        <vt:lpwstr>../law/法院組織法.doc</vt:lpwstr>
      </vt:variant>
      <vt:variant>
        <vt:lpwstr/>
      </vt:variant>
      <vt:variant>
        <vt:i4>7274612</vt:i4>
      </vt:variant>
      <vt:variant>
        <vt:i4>273</vt:i4>
      </vt:variant>
      <vt:variant>
        <vt:i4>0</vt:i4>
      </vt:variant>
      <vt:variant>
        <vt:i4>5</vt:i4>
      </vt:variant>
      <vt:variant>
        <vt:lpwstr/>
      </vt:variant>
      <vt:variant>
        <vt:lpwstr>top</vt:lpwstr>
      </vt:variant>
      <vt:variant>
        <vt:i4>3145825</vt:i4>
      </vt:variant>
      <vt:variant>
        <vt:i4>270</vt:i4>
      </vt:variant>
      <vt:variant>
        <vt:i4>0</vt:i4>
      </vt:variant>
      <vt:variant>
        <vt:i4>5</vt:i4>
      </vt:variant>
      <vt:variant>
        <vt:lpwstr/>
      </vt:variant>
      <vt:variant>
        <vt:lpwstr>a03</vt:lpwstr>
      </vt:variant>
      <vt:variant>
        <vt:i4>-1937080183</vt:i4>
      </vt:variant>
      <vt:variant>
        <vt:i4>267</vt:i4>
      </vt:variant>
      <vt:variant>
        <vt:i4>0</vt:i4>
      </vt:variant>
      <vt:variant>
        <vt:i4>5</vt:i4>
      </vt:variant>
      <vt:variant>
        <vt:lpwstr>../law3/法庭旁聽規則.doc</vt:lpwstr>
      </vt:variant>
      <vt:variant>
        <vt:lpwstr/>
      </vt:variant>
      <vt:variant>
        <vt:i4>2104944696</vt:i4>
      </vt:variant>
      <vt:variant>
        <vt:i4>264</vt:i4>
      </vt:variant>
      <vt:variant>
        <vt:i4>0</vt:i4>
      </vt:variant>
      <vt:variant>
        <vt:i4>5</vt:i4>
      </vt:variant>
      <vt:variant>
        <vt:lpwstr>../law/法院組織法.doc</vt:lpwstr>
      </vt:variant>
      <vt:variant>
        <vt:lpwstr/>
      </vt:variant>
      <vt:variant>
        <vt:i4>2101405785</vt:i4>
      </vt:variant>
      <vt:variant>
        <vt:i4>261</vt:i4>
      </vt:variant>
      <vt:variant>
        <vt:i4>0</vt:i4>
      </vt:variant>
      <vt:variant>
        <vt:i4>5</vt:i4>
      </vt:variant>
      <vt:variant>
        <vt:lpwstr>../law/法院組織法.doc</vt:lpwstr>
      </vt:variant>
      <vt:variant>
        <vt:lpwstr>a62</vt:lpwstr>
      </vt:variant>
      <vt:variant>
        <vt:i4>-628081061</vt:i4>
      </vt:variant>
      <vt:variant>
        <vt:i4>258</vt:i4>
      </vt:variant>
      <vt:variant>
        <vt:i4>0</vt:i4>
      </vt:variant>
      <vt:variant>
        <vt:i4>5</vt:i4>
      </vt:variant>
      <vt:variant>
        <vt:lpwstr>../law3/法庭錄音及其利用保存辦法.doc</vt:lpwstr>
      </vt:variant>
      <vt:variant>
        <vt:lpwstr/>
      </vt:variant>
      <vt:variant>
        <vt:i4>2099439722</vt:i4>
      </vt:variant>
      <vt:variant>
        <vt:i4>255</vt:i4>
      </vt:variant>
      <vt:variant>
        <vt:i4>0</vt:i4>
      </vt:variant>
      <vt:variant>
        <vt:i4>5</vt:i4>
      </vt:variant>
      <vt:variant>
        <vt:lpwstr>../law/法院組織法.doc</vt:lpwstr>
      </vt:variant>
      <vt:variant>
        <vt:lpwstr>a63b1</vt:lpwstr>
      </vt:variant>
      <vt:variant>
        <vt:i4>-1822573763</vt:i4>
      </vt:variant>
      <vt:variant>
        <vt:i4>252</vt:i4>
      </vt:variant>
      <vt:variant>
        <vt:i4>0</vt:i4>
      </vt:variant>
      <vt:variant>
        <vt:i4>5</vt:i4>
      </vt:variant>
      <vt:variant>
        <vt:lpwstr>../law/大法官解釋92-n年.doc</vt:lpwstr>
      </vt:variant>
      <vt:variant>
        <vt:lpwstr>r627</vt:lpwstr>
      </vt:variant>
      <vt:variant>
        <vt:i4>1743478741</vt:i4>
      </vt:variant>
      <vt:variant>
        <vt:i4>249</vt:i4>
      </vt:variant>
      <vt:variant>
        <vt:i4>0</vt:i4>
      </vt:variant>
      <vt:variant>
        <vt:i4>5</vt:i4>
      </vt:variant>
      <vt:variant>
        <vt:lpwstr>../law/公務員懲戒法.doc</vt:lpwstr>
      </vt:variant>
      <vt:variant>
        <vt:lpwstr/>
      </vt:variant>
      <vt:variant>
        <vt:i4>1830586545</vt:i4>
      </vt:variant>
      <vt:variant>
        <vt:i4>246</vt:i4>
      </vt:variant>
      <vt:variant>
        <vt:i4>0</vt:i4>
      </vt:variant>
      <vt:variant>
        <vt:i4>5</vt:i4>
      </vt:variant>
      <vt:variant>
        <vt:lpwstr>../law3/法院便民禮民實施要點.doc</vt:lpwstr>
      </vt:variant>
      <vt:variant>
        <vt:lpwstr/>
      </vt:variant>
      <vt:variant>
        <vt:i4>-1516867483</vt:i4>
      </vt:variant>
      <vt:variant>
        <vt:i4>243</vt:i4>
      </vt:variant>
      <vt:variant>
        <vt:i4>0</vt:i4>
      </vt:variant>
      <vt:variant>
        <vt:i4>5</vt:i4>
      </vt:variant>
      <vt:variant>
        <vt:lpwstr>../law3/法庭錄音辦法.doc</vt:lpwstr>
      </vt:variant>
      <vt:variant>
        <vt:lpwstr/>
      </vt:variant>
      <vt:variant>
        <vt:i4>-240934470</vt:i4>
      </vt:variant>
      <vt:variant>
        <vt:i4>240</vt:i4>
      </vt:variant>
      <vt:variant>
        <vt:i4>0</vt:i4>
      </vt:variant>
      <vt:variant>
        <vt:i4>5</vt:i4>
      </vt:variant>
      <vt:variant>
        <vt:lpwstr>../law3/臺灣高等法院以下各級法院或分院臨時開庭辦法.doc</vt:lpwstr>
      </vt:variant>
      <vt:variant>
        <vt:lpwstr/>
      </vt:variant>
      <vt:variant>
        <vt:i4>-1937080183</vt:i4>
      </vt:variant>
      <vt:variant>
        <vt:i4>237</vt:i4>
      </vt:variant>
      <vt:variant>
        <vt:i4>0</vt:i4>
      </vt:variant>
      <vt:variant>
        <vt:i4>5</vt:i4>
      </vt:variant>
      <vt:variant>
        <vt:lpwstr>../law3/法庭旁聽規則.doc</vt:lpwstr>
      </vt:variant>
      <vt:variant>
        <vt:lpwstr/>
      </vt:variant>
      <vt:variant>
        <vt:i4>1020585318</vt:i4>
      </vt:variant>
      <vt:variant>
        <vt:i4>234</vt:i4>
      </vt:variant>
      <vt:variant>
        <vt:i4>0</vt:i4>
      </vt:variant>
      <vt:variant>
        <vt:i4>5</vt:i4>
      </vt:variant>
      <vt:variant>
        <vt:lpwstr>../law3/法庭席位布置規則.doc</vt:lpwstr>
      </vt:variant>
      <vt:variant>
        <vt:lpwstr/>
      </vt:variant>
      <vt:variant>
        <vt:i4>2104944696</vt:i4>
      </vt:variant>
      <vt:variant>
        <vt:i4>231</vt:i4>
      </vt:variant>
      <vt:variant>
        <vt:i4>0</vt:i4>
      </vt:variant>
      <vt:variant>
        <vt:i4>5</vt:i4>
      </vt:variant>
      <vt:variant>
        <vt:lpwstr>../law/法院組織法.doc</vt:lpwstr>
      </vt:variant>
      <vt:variant>
        <vt:lpwstr/>
      </vt:variant>
      <vt:variant>
        <vt:i4>7274612</vt:i4>
      </vt:variant>
      <vt:variant>
        <vt:i4>228</vt:i4>
      </vt:variant>
      <vt:variant>
        <vt:i4>0</vt:i4>
      </vt:variant>
      <vt:variant>
        <vt:i4>5</vt:i4>
      </vt:variant>
      <vt:variant>
        <vt:lpwstr/>
      </vt:variant>
      <vt:variant>
        <vt:lpwstr>top</vt:lpwstr>
      </vt:variant>
      <vt:variant>
        <vt:i4>3145825</vt:i4>
      </vt:variant>
      <vt:variant>
        <vt:i4>225</vt:i4>
      </vt:variant>
      <vt:variant>
        <vt:i4>0</vt:i4>
      </vt:variant>
      <vt:variant>
        <vt:i4>5</vt:i4>
      </vt:variant>
      <vt:variant>
        <vt:lpwstr/>
      </vt:variant>
      <vt:variant>
        <vt:lpwstr>a01</vt:lpwstr>
      </vt:variant>
      <vt:variant>
        <vt:i4>1830586545</vt:i4>
      </vt:variant>
      <vt:variant>
        <vt:i4>222</vt:i4>
      </vt:variant>
      <vt:variant>
        <vt:i4>0</vt:i4>
      </vt:variant>
      <vt:variant>
        <vt:i4>5</vt:i4>
      </vt:variant>
      <vt:variant>
        <vt:lpwstr>../law3/法院便民禮民實施要點.doc</vt:lpwstr>
      </vt:variant>
      <vt:variant>
        <vt:lpwstr/>
      </vt:variant>
      <vt:variant>
        <vt:i4>-1516867483</vt:i4>
      </vt:variant>
      <vt:variant>
        <vt:i4>219</vt:i4>
      </vt:variant>
      <vt:variant>
        <vt:i4>0</vt:i4>
      </vt:variant>
      <vt:variant>
        <vt:i4>5</vt:i4>
      </vt:variant>
      <vt:variant>
        <vt:lpwstr>../law3/法庭錄音辦法.doc</vt:lpwstr>
      </vt:variant>
      <vt:variant>
        <vt:lpwstr/>
      </vt:variant>
      <vt:variant>
        <vt:i4>-628081061</vt:i4>
      </vt:variant>
      <vt:variant>
        <vt:i4>216</vt:i4>
      </vt:variant>
      <vt:variant>
        <vt:i4>0</vt:i4>
      </vt:variant>
      <vt:variant>
        <vt:i4>5</vt:i4>
      </vt:variant>
      <vt:variant>
        <vt:lpwstr>../law3/法庭錄音及其利用保存辦法.doc</vt:lpwstr>
      </vt:variant>
      <vt:variant>
        <vt:lpwstr/>
      </vt:variant>
      <vt:variant>
        <vt:i4>-240934470</vt:i4>
      </vt:variant>
      <vt:variant>
        <vt:i4>213</vt:i4>
      </vt:variant>
      <vt:variant>
        <vt:i4>0</vt:i4>
      </vt:variant>
      <vt:variant>
        <vt:i4>5</vt:i4>
      </vt:variant>
      <vt:variant>
        <vt:lpwstr>../law3/臺灣高等法院以下各級法院或分院臨時開庭辦法.doc</vt:lpwstr>
      </vt:variant>
      <vt:variant>
        <vt:lpwstr/>
      </vt:variant>
      <vt:variant>
        <vt:i4>1020585318</vt:i4>
      </vt:variant>
      <vt:variant>
        <vt:i4>210</vt:i4>
      </vt:variant>
      <vt:variant>
        <vt:i4>0</vt:i4>
      </vt:variant>
      <vt:variant>
        <vt:i4>5</vt:i4>
      </vt:variant>
      <vt:variant>
        <vt:lpwstr>../law3/法庭席位布置規則.doc</vt:lpwstr>
      </vt:variant>
      <vt:variant>
        <vt:lpwstr/>
      </vt:variant>
      <vt:variant>
        <vt:i4>-240934470</vt:i4>
      </vt:variant>
      <vt:variant>
        <vt:i4>207</vt:i4>
      </vt:variant>
      <vt:variant>
        <vt:i4>0</vt:i4>
      </vt:variant>
      <vt:variant>
        <vt:i4>5</vt:i4>
      </vt:variant>
      <vt:variant>
        <vt:lpwstr>../law3/臺灣高等法院以下各級法院或分院臨時開庭辦法.doc</vt:lpwstr>
      </vt:variant>
      <vt:variant>
        <vt:lpwstr/>
      </vt:variant>
      <vt:variant>
        <vt:i4>642980673</vt:i4>
      </vt:variant>
      <vt:variant>
        <vt:i4>204</vt:i4>
      </vt:variant>
      <vt:variant>
        <vt:i4>0</vt:i4>
      </vt:variant>
      <vt:variant>
        <vt:i4>5</vt:i4>
      </vt:variant>
      <vt:variant>
        <vt:lpwstr>../law/聘用人員聘用條例.doc</vt:lpwstr>
      </vt:variant>
      <vt:variant>
        <vt:lpwstr/>
      </vt:variant>
      <vt:variant>
        <vt:i4>1382378670</vt:i4>
      </vt:variant>
      <vt:variant>
        <vt:i4>201</vt:i4>
      </vt:variant>
      <vt:variant>
        <vt:i4>0</vt:i4>
      </vt:variant>
      <vt:variant>
        <vt:i4>5</vt:i4>
      </vt:variant>
      <vt:variant>
        <vt:lpwstr>../law/刑法.doc</vt:lpwstr>
      </vt:variant>
      <vt:variant>
        <vt:lpwstr>a111</vt:lpwstr>
      </vt:variant>
      <vt:variant>
        <vt:i4>1382444205</vt:i4>
      </vt:variant>
      <vt:variant>
        <vt:i4>198</vt:i4>
      </vt:variant>
      <vt:variant>
        <vt:i4>0</vt:i4>
      </vt:variant>
      <vt:variant>
        <vt:i4>5</vt:i4>
      </vt:variant>
      <vt:variant>
        <vt:lpwstr>../law/刑法.doc</vt:lpwstr>
      </vt:variant>
      <vt:variant>
        <vt:lpwstr>a320</vt:lpwstr>
      </vt:variant>
      <vt:variant>
        <vt:i4>2104944696</vt:i4>
      </vt:variant>
      <vt:variant>
        <vt:i4>195</vt:i4>
      </vt:variant>
      <vt:variant>
        <vt:i4>0</vt:i4>
      </vt:variant>
      <vt:variant>
        <vt:i4>5</vt:i4>
      </vt:variant>
      <vt:variant>
        <vt:lpwstr>../law/法院組織法.doc</vt:lpwstr>
      </vt:variant>
      <vt:variant>
        <vt:lpwstr/>
      </vt:variant>
      <vt:variant>
        <vt:i4>1830586545</vt:i4>
      </vt:variant>
      <vt:variant>
        <vt:i4>192</vt:i4>
      </vt:variant>
      <vt:variant>
        <vt:i4>0</vt:i4>
      </vt:variant>
      <vt:variant>
        <vt:i4>5</vt:i4>
      </vt:variant>
      <vt:variant>
        <vt:lpwstr>../law3/法院便民禮民實施要點.doc</vt:lpwstr>
      </vt:variant>
      <vt:variant>
        <vt:lpwstr/>
      </vt:variant>
      <vt:variant>
        <vt:i4>-1516867483</vt:i4>
      </vt:variant>
      <vt:variant>
        <vt:i4>189</vt:i4>
      </vt:variant>
      <vt:variant>
        <vt:i4>0</vt:i4>
      </vt:variant>
      <vt:variant>
        <vt:i4>5</vt:i4>
      </vt:variant>
      <vt:variant>
        <vt:lpwstr>../law3/法庭錄音辦法.doc</vt:lpwstr>
      </vt:variant>
      <vt:variant>
        <vt:lpwstr/>
      </vt:variant>
      <vt:variant>
        <vt:i4>-240934470</vt:i4>
      </vt:variant>
      <vt:variant>
        <vt:i4>186</vt:i4>
      </vt:variant>
      <vt:variant>
        <vt:i4>0</vt:i4>
      </vt:variant>
      <vt:variant>
        <vt:i4>5</vt:i4>
      </vt:variant>
      <vt:variant>
        <vt:lpwstr>../law3/臺灣高等法院以下各級法院或分院臨時開庭辦法.doc</vt:lpwstr>
      </vt:variant>
      <vt:variant>
        <vt:lpwstr/>
      </vt:variant>
      <vt:variant>
        <vt:i4>-1937080183</vt:i4>
      </vt:variant>
      <vt:variant>
        <vt:i4>183</vt:i4>
      </vt:variant>
      <vt:variant>
        <vt:i4>0</vt:i4>
      </vt:variant>
      <vt:variant>
        <vt:i4>5</vt:i4>
      </vt:variant>
      <vt:variant>
        <vt:lpwstr>../law3/法庭旁聽規則.doc</vt:lpwstr>
      </vt:variant>
      <vt:variant>
        <vt:lpwstr/>
      </vt:variant>
      <vt:variant>
        <vt:i4>1020585318</vt:i4>
      </vt:variant>
      <vt:variant>
        <vt:i4>180</vt:i4>
      </vt:variant>
      <vt:variant>
        <vt:i4>0</vt:i4>
      </vt:variant>
      <vt:variant>
        <vt:i4>5</vt:i4>
      </vt:variant>
      <vt:variant>
        <vt:lpwstr>../law3/法庭席位布置規則.doc</vt:lpwstr>
      </vt:variant>
      <vt:variant>
        <vt:lpwstr/>
      </vt:variant>
      <vt:variant>
        <vt:i4>2104944696</vt:i4>
      </vt:variant>
      <vt:variant>
        <vt:i4>177</vt:i4>
      </vt:variant>
      <vt:variant>
        <vt:i4>0</vt:i4>
      </vt:variant>
      <vt:variant>
        <vt:i4>5</vt:i4>
      </vt:variant>
      <vt:variant>
        <vt:lpwstr>../law/法院組織法.doc</vt:lpwstr>
      </vt:variant>
      <vt:variant>
        <vt:lpwstr/>
      </vt:variant>
      <vt:variant>
        <vt:i4>7274612</vt:i4>
      </vt:variant>
      <vt:variant>
        <vt:i4>174</vt:i4>
      </vt:variant>
      <vt:variant>
        <vt:i4>0</vt:i4>
      </vt:variant>
      <vt:variant>
        <vt:i4>5</vt:i4>
      </vt:variant>
      <vt:variant>
        <vt:lpwstr/>
      </vt:variant>
      <vt:variant>
        <vt:lpwstr>top</vt:lpwstr>
      </vt:variant>
      <vt:variant>
        <vt:i4>3145825</vt:i4>
      </vt:variant>
      <vt:variant>
        <vt:i4>171</vt:i4>
      </vt:variant>
      <vt:variant>
        <vt:i4>0</vt:i4>
      </vt:variant>
      <vt:variant>
        <vt:i4>5</vt:i4>
      </vt:variant>
      <vt:variant>
        <vt:lpwstr/>
      </vt:variant>
      <vt:variant>
        <vt:lpwstr>a02</vt:lpwstr>
      </vt:variant>
      <vt:variant>
        <vt:i4>2104944696</vt:i4>
      </vt:variant>
      <vt:variant>
        <vt:i4>168</vt:i4>
      </vt:variant>
      <vt:variant>
        <vt:i4>0</vt:i4>
      </vt:variant>
      <vt:variant>
        <vt:i4>5</vt:i4>
      </vt:variant>
      <vt:variant>
        <vt:lpwstr>../law/法院組織法.doc</vt:lpwstr>
      </vt:variant>
      <vt:variant>
        <vt:lpwstr/>
      </vt:variant>
      <vt:variant>
        <vt:i4>-1937080183</vt:i4>
      </vt:variant>
      <vt:variant>
        <vt:i4>165</vt:i4>
      </vt:variant>
      <vt:variant>
        <vt:i4>0</vt:i4>
      </vt:variant>
      <vt:variant>
        <vt:i4>5</vt:i4>
      </vt:variant>
      <vt:variant>
        <vt:lpwstr>../law3/法庭旁聽規則.doc</vt:lpwstr>
      </vt:variant>
      <vt:variant>
        <vt:lpwstr/>
      </vt:variant>
      <vt:variant>
        <vt:i4>-1101820123</vt:i4>
      </vt:variant>
      <vt:variant>
        <vt:i4>162</vt:i4>
      </vt:variant>
      <vt:variant>
        <vt:i4>0</vt:i4>
      </vt:variant>
      <vt:variant>
        <vt:i4>5</vt:i4>
      </vt:variant>
      <vt:variant>
        <vt:lpwstr>../law/陸海空軍刑法.doc</vt:lpwstr>
      </vt:variant>
      <vt:variant>
        <vt:lpwstr>a44</vt:lpwstr>
      </vt:variant>
      <vt:variant>
        <vt:i4>-1178395487</vt:i4>
      </vt:variant>
      <vt:variant>
        <vt:i4>159</vt:i4>
      </vt:variant>
      <vt:variant>
        <vt:i4>0</vt:i4>
      </vt:variant>
      <vt:variant>
        <vt:i4>5</vt:i4>
      </vt:variant>
      <vt:variant>
        <vt:lpwstr>../law/軍事審判法.doc</vt:lpwstr>
      </vt:variant>
      <vt:variant>
        <vt:lpwstr/>
      </vt:variant>
      <vt:variant>
        <vt:i4>1830586545</vt:i4>
      </vt:variant>
      <vt:variant>
        <vt:i4>156</vt:i4>
      </vt:variant>
      <vt:variant>
        <vt:i4>0</vt:i4>
      </vt:variant>
      <vt:variant>
        <vt:i4>5</vt:i4>
      </vt:variant>
      <vt:variant>
        <vt:lpwstr>../law3/法院便民禮民實施要點.doc</vt:lpwstr>
      </vt:variant>
      <vt:variant>
        <vt:lpwstr/>
      </vt:variant>
      <vt:variant>
        <vt:i4>-628081061</vt:i4>
      </vt:variant>
      <vt:variant>
        <vt:i4>153</vt:i4>
      </vt:variant>
      <vt:variant>
        <vt:i4>0</vt:i4>
      </vt:variant>
      <vt:variant>
        <vt:i4>5</vt:i4>
      </vt:variant>
      <vt:variant>
        <vt:lpwstr>../law3/法庭錄音及其利用保存辦法.doc</vt:lpwstr>
      </vt:variant>
      <vt:variant>
        <vt:lpwstr/>
      </vt:variant>
      <vt:variant>
        <vt:i4>1643605151</vt:i4>
      </vt:variant>
      <vt:variant>
        <vt:i4>150</vt:i4>
      </vt:variant>
      <vt:variant>
        <vt:i4>0</vt:i4>
      </vt:variant>
      <vt:variant>
        <vt:i4>5</vt:i4>
      </vt:variant>
      <vt:variant>
        <vt:lpwstr>../law/憲法.doc</vt:lpwstr>
      </vt:variant>
      <vt:variant>
        <vt:lpwstr>a16</vt:lpwstr>
      </vt:variant>
      <vt:variant>
        <vt:i4>2104944696</vt:i4>
      </vt:variant>
      <vt:variant>
        <vt:i4>147</vt:i4>
      </vt:variant>
      <vt:variant>
        <vt:i4>0</vt:i4>
      </vt:variant>
      <vt:variant>
        <vt:i4>5</vt:i4>
      </vt:variant>
      <vt:variant>
        <vt:lpwstr>../law/法院組織法.doc</vt:lpwstr>
      </vt:variant>
      <vt:variant>
        <vt:lpwstr/>
      </vt:variant>
      <vt:variant>
        <vt:i4>-1822573763</vt:i4>
      </vt:variant>
      <vt:variant>
        <vt:i4>144</vt:i4>
      </vt:variant>
      <vt:variant>
        <vt:i4>0</vt:i4>
      </vt:variant>
      <vt:variant>
        <vt:i4>5</vt:i4>
      </vt:variant>
      <vt:variant>
        <vt:lpwstr>../law/大法官解釋92-n年.doc</vt:lpwstr>
      </vt:variant>
      <vt:variant>
        <vt:lpwstr>r627</vt:lpwstr>
      </vt:variant>
      <vt:variant>
        <vt:i4>1020585318</vt:i4>
      </vt:variant>
      <vt:variant>
        <vt:i4>141</vt:i4>
      </vt:variant>
      <vt:variant>
        <vt:i4>0</vt:i4>
      </vt:variant>
      <vt:variant>
        <vt:i4>5</vt:i4>
      </vt:variant>
      <vt:variant>
        <vt:lpwstr>../law3/法庭席位布置規則.doc</vt:lpwstr>
      </vt:variant>
      <vt:variant>
        <vt:lpwstr/>
      </vt:variant>
      <vt:variant>
        <vt:i4>2105010280</vt:i4>
      </vt:variant>
      <vt:variant>
        <vt:i4>138</vt:i4>
      </vt:variant>
      <vt:variant>
        <vt:i4>0</vt:i4>
      </vt:variant>
      <vt:variant>
        <vt:i4>5</vt:i4>
      </vt:variant>
      <vt:variant>
        <vt:lpwstr>../law/法院組織法.doc</vt:lpwstr>
      </vt:variant>
      <vt:variant>
        <vt:lpwstr>a110</vt:lpwstr>
      </vt:variant>
      <vt:variant>
        <vt:i4>2104748136</vt:i4>
      </vt:variant>
      <vt:variant>
        <vt:i4>135</vt:i4>
      </vt:variant>
      <vt:variant>
        <vt:i4>0</vt:i4>
      </vt:variant>
      <vt:variant>
        <vt:i4>5</vt:i4>
      </vt:variant>
      <vt:variant>
        <vt:lpwstr>../law/法院組織法.doc</vt:lpwstr>
      </vt:variant>
      <vt:variant>
        <vt:lpwstr>a114</vt:lpwstr>
      </vt:variant>
      <vt:variant>
        <vt:i4>1830586545</vt:i4>
      </vt:variant>
      <vt:variant>
        <vt:i4>132</vt:i4>
      </vt:variant>
      <vt:variant>
        <vt:i4>0</vt:i4>
      </vt:variant>
      <vt:variant>
        <vt:i4>5</vt:i4>
      </vt:variant>
      <vt:variant>
        <vt:lpwstr>../law3/法院便民禮民實施要點.doc</vt:lpwstr>
      </vt:variant>
      <vt:variant>
        <vt:lpwstr/>
      </vt:variant>
      <vt:variant>
        <vt:i4>-1516867483</vt:i4>
      </vt:variant>
      <vt:variant>
        <vt:i4>129</vt:i4>
      </vt:variant>
      <vt:variant>
        <vt:i4>0</vt:i4>
      </vt:variant>
      <vt:variant>
        <vt:i4>5</vt:i4>
      </vt:variant>
      <vt:variant>
        <vt:lpwstr>../law3/法庭錄音辦法.doc</vt:lpwstr>
      </vt:variant>
      <vt:variant>
        <vt:lpwstr/>
      </vt:variant>
      <vt:variant>
        <vt:i4>-240934470</vt:i4>
      </vt:variant>
      <vt:variant>
        <vt:i4>126</vt:i4>
      </vt:variant>
      <vt:variant>
        <vt:i4>0</vt:i4>
      </vt:variant>
      <vt:variant>
        <vt:i4>5</vt:i4>
      </vt:variant>
      <vt:variant>
        <vt:lpwstr>../law3/臺灣高等法院以下各級法院或分院臨時開庭辦法.doc</vt:lpwstr>
      </vt:variant>
      <vt:variant>
        <vt:lpwstr/>
      </vt:variant>
      <vt:variant>
        <vt:i4>-1937080183</vt:i4>
      </vt:variant>
      <vt:variant>
        <vt:i4>123</vt:i4>
      </vt:variant>
      <vt:variant>
        <vt:i4>0</vt:i4>
      </vt:variant>
      <vt:variant>
        <vt:i4>5</vt:i4>
      </vt:variant>
      <vt:variant>
        <vt:lpwstr>../law3/法庭旁聽規則.doc</vt:lpwstr>
      </vt:variant>
      <vt:variant>
        <vt:lpwstr/>
      </vt:variant>
      <vt:variant>
        <vt:i4>1020585318</vt:i4>
      </vt:variant>
      <vt:variant>
        <vt:i4>120</vt:i4>
      </vt:variant>
      <vt:variant>
        <vt:i4>0</vt:i4>
      </vt:variant>
      <vt:variant>
        <vt:i4>5</vt:i4>
      </vt:variant>
      <vt:variant>
        <vt:lpwstr>../law3/法庭席位布置規則.doc</vt:lpwstr>
      </vt:variant>
      <vt:variant>
        <vt:lpwstr/>
      </vt:variant>
      <vt:variant>
        <vt:i4>2104944696</vt:i4>
      </vt:variant>
      <vt:variant>
        <vt:i4>117</vt:i4>
      </vt:variant>
      <vt:variant>
        <vt:i4>0</vt:i4>
      </vt:variant>
      <vt:variant>
        <vt:i4>5</vt:i4>
      </vt:variant>
      <vt:variant>
        <vt:lpwstr>../law/法院組織法.doc</vt:lpwstr>
      </vt:variant>
      <vt:variant>
        <vt:lpwstr/>
      </vt:variant>
      <vt:variant>
        <vt:i4>661485026</vt:i4>
      </vt:variant>
      <vt:variant>
        <vt:i4>114</vt:i4>
      </vt:variant>
      <vt:variant>
        <vt:i4>0</vt:i4>
      </vt:variant>
      <vt:variant>
        <vt:i4>5</vt:i4>
      </vt:variant>
      <vt:variant>
        <vt:lpwstr/>
      </vt:variant>
      <vt:variant>
        <vt:lpwstr>_01‧（3）100年公務人員特種考試身心障礙人員五等考試‧庭務員</vt:lpwstr>
      </vt:variant>
      <vt:variant>
        <vt:i4>559687427</vt:i4>
      </vt:variant>
      <vt:variant>
        <vt:i4>111</vt:i4>
      </vt:variant>
      <vt:variant>
        <vt:i4>0</vt:i4>
      </vt:variant>
      <vt:variant>
        <vt:i4>5</vt:i4>
      </vt:variant>
      <vt:variant>
        <vt:lpwstr/>
      </vt:variant>
      <vt:variant>
        <vt:lpwstr>_10101。（3）101年公務人員特種考試身心障礙人員五等考試。庭務員</vt:lpwstr>
      </vt:variant>
      <vt:variant>
        <vt:i4>661616098</vt:i4>
      </vt:variant>
      <vt:variant>
        <vt:i4>108</vt:i4>
      </vt:variant>
      <vt:variant>
        <vt:i4>0</vt:i4>
      </vt:variant>
      <vt:variant>
        <vt:i4>5</vt:i4>
      </vt:variant>
      <vt:variant>
        <vt:lpwstr/>
      </vt:variant>
      <vt:variant>
        <vt:lpwstr>_01‧（3）102年公務人員特種考試身心障礙人員五等考試‧庭務員</vt:lpwstr>
      </vt:variant>
      <vt:variant>
        <vt:i4>559818497</vt:i4>
      </vt:variant>
      <vt:variant>
        <vt:i4>105</vt:i4>
      </vt:variant>
      <vt:variant>
        <vt:i4>0</vt:i4>
      </vt:variant>
      <vt:variant>
        <vt:i4>5</vt:i4>
      </vt:variant>
      <vt:variant>
        <vt:lpwstr/>
      </vt:variant>
      <vt:variant>
        <vt:lpwstr>_10301。（3）103年公務人員特種考試身心障礙人員五等考試。庭務員</vt:lpwstr>
      </vt:variant>
      <vt:variant>
        <vt:i4>-2085476233</vt:i4>
      </vt:variant>
      <vt:variant>
        <vt:i4>102</vt:i4>
      </vt:variant>
      <vt:variant>
        <vt:i4>0</vt:i4>
      </vt:variant>
      <vt:variant>
        <vt:i4>5</vt:i4>
      </vt:variant>
      <vt:variant>
        <vt:lpwstr>../S-link歷年題庫彙編索引03.doc</vt:lpwstr>
      </vt:variant>
      <vt:variant>
        <vt:lpwstr>a3b2c1庭務員5</vt:lpwstr>
      </vt:variant>
      <vt:variant>
        <vt:i4>1822791708</vt:i4>
      </vt:variant>
      <vt:variant>
        <vt:i4>99</vt:i4>
      </vt:variant>
      <vt:variant>
        <vt:i4>0</vt:i4>
      </vt:variant>
      <vt:variant>
        <vt:i4>5</vt:i4>
      </vt:variant>
      <vt:variant>
        <vt:lpwstr/>
      </vt:variant>
      <vt:variant>
        <vt:lpwstr>_02‧95年公務人員特種考試司法人員五等考試‧庭務員</vt:lpwstr>
      </vt:variant>
      <vt:variant>
        <vt:i4>-1065850340</vt:i4>
      </vt:variant>
      <vt:variant>
        <vt:i4>96</vt:i4>
      </vt:variant>
      <vt:variant>
        <vt:i4>0</vt:i4>
      </vt:variant>
      <vt:variant>
        <vt:i4>5</vt:i4>
      </vt:variant>
      <vt:variant>
        <vt:lpwstr/>
      </vt:variant>
      <vt:variant>
        <vt:lpwstr>_02‧96_年公務人員特種考試第二次司法人員五等考試‧庭務員</vt:lpwstr>
      </vt:variant>
      <vt:variant>
        <vt:i4>517359604</vt:i4>
      </vt:variant>
      <vt:variant>
        <vt:i4>93</vt:i4>
      </vt:variant>
      <vt:variant>
        <vt:i4>0</vt:i4>
      </vt:variant>
      <vt:variant>
        <vt:i4>5</vt:i4>
      </vt:variant>
      <vt:variant>
        <vt:lpwstr/>
      </vt:variant>
      <vt:variant>
        <vt:lpwstr>_01‧97年公務人員特種考試第二次司法人員五等考試‧庭務員</vt:lpwstr>
      </vt:variant>
      <vt:variant>
        <vt:i4>1263291600</vt:i4>
      </vt:variant>
      <vt:variant>
        <vt:i4>90</vt:i4>
      </vt:variant>
      <vt:variant>
        <vt:i4>0</vt:i4>
      </vt:variant>
      <vt:variant>
        <vt:i4>5</vt:i4>
      </vt:variant>
      <vt:variant>
        <vt:lpwstr/>
      </vt:variant>
      <vt:variant>
        <vt:lpwstr>_01‧（1）98年公務人員特種考試司法人員五等考試‧庭務員</vt:lpwstr>
      </vt:variant>
      <vt:variant>
        <vt:i4>1263488209</vt:i4>
      </vt:variant>
      <vt:variant>
        <vt:i4>87</vt:i4>
      </vt:variant>
      <vt:variant>
        <vt:i4>0</vt:i4>
      </vt:variant>
      <vt:variant>
        <vt:i4>5</vt:i4>
      </vt:variant>
      <vt:variant>
        <vt:lpwstr/>
      </vt:variant>
      <vt:variant>
        <vt:lpwstr>_01‧（2）99年公務人員特種考試司法人員五等考試‧庭務員</vt:lpwstr>
      </vt:variant>
      <vt:variant>
        <vt:i4>1822638062</vt:i4>
      </vt:variant>
      <vt:variant>
        <vt:i4>84</vt:i4>
      </vt:variant>
      <vt:variant>
        <vt:i4>0</vt:i4>
      </vt:variant>
      <vt:variant>
        <vt:i4>5</vt:i4>
      </vt:variant>
      <vt:variant>
        <vt:lpwstr/>
      </vt:variant>
      <vt:variant>
        <vt:lpwstr>_02‧（2）100年公務人員特種考試司法人員五等考試‧庭務員</vt:lpwstr>
      </vt:variant>
      <vt:variant>
        <vt:i4>1796238589</vt:i4>
      </vt:variant>
      <vt:variant>
        <vt:i4>81</vt:i4>
      </vt:variant>
      <vt:variant>
        <vt:i4>0</vt:i4>
      </vt:variant>
      <vt:variant>
        <vt:i4>5</vt:i4>
      </vt:variant>
      <vt:variant>
        <vt:lpwstr/>
      </vt:variant>
      <vt:variant>
        <vt:lpwstr>_@02‧（2）101年公務人員特種考試司法人員五等考試‧庭務員</vt:lpwstr>
      </vt:variant>
      <vt:variant>
        <vt:i4>1825652717</vt:i4>
      </vt:variant>
      <vt:variant>
        <vt:i4>78</vt:i4>
      </vt:variant>
      <vt:variant>
        <vt:i4>0</vt:i4>
      </vt:variant>
      <vt:variant>
        <vt:i4>5</vt:i4>
      </vt:variant>
      <vt:variant>
        <vt:lpwstr/>
      </vt:variant>
      <vt:variant>
        <vt:lpwstr>_@10202。（2）102年公務人員特種考試司法人員五等考試。庭務員</vt:lpwstr>
      </vt:variant>
      <vt:variant>
        <vt:i4>1800563919</vt:i4>
      </vt:variant>
      <vt:variant>
        <vt:i4>75</vt:i4>
      </vt:variant>
      <vt:variant>
        <vt:i4>0</vt:i4>
      </vt:variant>
      <vt:variant>
        <vt:i4>5</vt:i4>
      </vt:variant>
      <vt:variant>
        <vt:lpwstr/>
      </vt:variant>
      <vt:variant>
        <vt:lpwstr>_10302。（2）103年公務人員特種考試司法人員五等考試。庭務員</vt:lpwstr>
      </vt:variant>
      <vt:variant>
        <vt:i4>-2085323532</vt:i4>
      </vt:variant>
      <vt:variant>
        <vt:i4>72</vt:i4>
      </vt:variant>
      <vt:variant>
        <vt:i4>0</vt:i4>
      </vt:variant>
      <vt:variant>
        <vt:i4>5</vt:i4>
      </vt:variant>
      <vt:variant>
        <vt:lpwstr>../S-link歷年題庫彙編索引02.doc</vt:lpwstr>
      </vt:variant>
      <vt:variant>
        <vt:lpwstr>a2b1庭務員</vt:lpwstr>
      </vt:variant>
      <vt:variant>
        <vt:i4>-29397437</vt:i4>
      </vt:variant>
      <vt:variant>
        <vt:i4>69</vt:i4>
      </vt:variant>
      <vt:variant>
        <vt:i4>0</vt:i4>
      </vt:variant>
      <vt:variant>
        <vt:i4>5</vt:i4>
      </vt:variant>
      <vt:variant>
        <vt:lpwstr/>
      </vt:variant>
      <vt:variant>
        <vt:lpwstr>_01‧95_年公務人員特種考試原住民族五等考試‧庭務員</vt:lpwstr>
      </vt:variant>
      <vt:variant>
        <vt:i4>-29594045</vt:i4>
      </vt:variant>
      <vt:variant>
        <vt:i4>66</vt:i4>
      </vt:variant>
      <vt:variant>
        <vt:i4>0</vt:i4>
      </vt:variant>
      <vt:variant>
        <vt:i4>5</vt:i4>
      </vt:variant>
      <vt:variant>
        <vt:lpwstr/>
      </vt:variant>
      <vt:variant>
        <vt:lpwstr>_01‧96_年公務人員特種考試原住民族五等考試‧庭務員</vt:lpwstr>
      </vt:variant>
      <vt:variant>
        <vt:i4>-33395169</vt:i4>
      </vt:variant>
      <vt:variant>
        <vt:i4>63</vt:i4>
      </vt:variant>
      <vt:variant>
        <vt:i4>0</vt:i4>
      </vt:variant>
      <vt:variant>
        <vt:i4>5</vt:i4>
      </vt:variant>
      <vt:variant>
        <vt:lpwstr/>
      </vt:variant>
      <vt:variant>
        <vt:lpwstr>_02‧（1）98年公務人員特種考試原住民族五等考試‧庭務員</vt:lpwstr>
      </vt:variant>
      <vt:variant>
        <vt:i4>1800563919</vt:i4>
      </vt:variant>
      <vt:variant>
        <vt:i4>60</vt:i4>
      </vt:variant>
      <vt:variant>
        <vt:i4>0</vt:i4>
      </vt:variant>
      <vt:variant>
        <vt:i4>5</vt:i4>
      </vt:variant>
      <vt:variant>
        <vt:lpwstr/>
      </vt:variant>
      <vt:variant>
        <vt:lpwstr>_10302。（2）103年公務人員特種考試司法人員五等考試。庭務員</vt:lpwstr>
      </vt:variant>
      <vt:variant>
        <vt:i4>-2085541769</vt:i4>
      </vt:variant>
      <vt:variant>
        <vt:i4>57</vt:i4>
      </vt:variant>
      <vt:variant>
        <vt:i4>0</vt:i4>
      </vt:variant>
      <vt:variant>
        <vt:i4>5</vt:i4>
      </vt:variant>
      <vt:variant>
        <vt:lpwstr>../S-link歷年題庫彙編索引03.doc</vt:lpwstr>
      </vt:variant>
      <vt:variant>
        <vt:lpwstr>a3b2c2庭務員5</vt:lpwstr>
      </vt:variant>
      <vt:variant>
        <vt:i4>-105512846</vt:i4>
      </vt:variant>
      <vt:variant>
        <vt:i4>54</vt:i4>
      </vt:variant>
      <vt:variant>
        <vt:i4>0</vt:i4>
      </vt:variant>
      <vt:variant>
        <vt:i4>5</vt:i4>
      </vt:variant>
      <vt:variant>
        <vt:lpwstr/>
      </vt:variant>
      <vt:variant>
        <vt:lpwstr>_95年(100)</vt:lpwstr>
      </vt:variant>
      <vt:variant>
        <vt:i4>1582039153</vt:i4>
      </vt:variant>
      <vt:variant>
        <vt:i4>51</vt:i4>
      </vt:variant>
      <vt:variant>
        <vt:i4>0</vt:i4>
      </vt:variant>
      <vt:variant>
        <vt:i4>5</vt:i4>
      </vt:variant>
      <vt:variant>
        <vt:lpwstr/>
      </vt:variant>
      <vt:variant>
        <vt:lpwstr>_96年(100)</vt:lpwstr>
      </vt:variant>
      <vt:variant>
        <vt:i4>1582366832</vt:i4>
      </vt:variant>
      <vt:variant>
        <vt:i4>48</vt:i4>
      </vt:variant>
      <vt:variant>
        <vt:i4>0</vt:i4>
      </vt:variant>
      <vt:variant>
        <vt:i4>5</vt:i4>
      </vt:variant>
      <vt:variant>
        <vt:lpwstr/>
      </vt:variant>
      <vt:variant>
        <vt:lpwstr>_97年(50)</vt:lpwstr>
      </vt:variant>
      <vt:variant>
        <vt:i4>1585315922</vt:i4>
      </vt:variant>
      <vt:variant>
        <vt:i4>45</vt:i4>
      </vt:variant>
      <vt:variant>
        <vt:i4>0</vt:i4>
      </vt:variant>
      <vt:variant>
        <vt:i4>5</vt:i4>
      </vt:variant>
      <vt:variant>
        <vt:lpwstr/>
      </vt:variant>
      <vt:variant>
        <vt:lpwstr>_98年(2-100)</vt:lpwstr>
      </vt:variant>
      <vt:variant>
        <vt:i4>1582366732</vt:i4>
      </vt:variant>
      <vt:variant>
        <vt:i4>42</vt:i4>
      </vt:variant>
      <vt:variant>
        <vt:i4>0</vt:i4>
      </vt:variant>
      <vt:variant>
        <vt:i4>5</vt:i4>
      </vt:variant>
      <vt:variant>
        <vt:lpwstr/>
      </vt:variant>
      <vt:variant>
        <vt:lpwstr>_99年(1-50)_1</vt:lpwstr>
      </vt:variant>
      <vt:variant>
        <vt:i4>3431967</vt:i4>
      </vt:variant>
      <vt:variant>
        <vt:i4>39</vt:i4>
      </vt:variant>
      <vt:variant>
        <vt:i4>0</vt:i4>
      </vt:variant>
      <vt:variant>
        <vt:i4>5</vt:i4>
      </vt:variant>
      <vt:variant>
        <vt:lpwstr/>
      </vt:variant>
      <vt:variant>
        <vt:lpwstr>_100年(1-50)</vt:lpwstr>
      </vt:variant>
      <vt:variant>
        <vt:i4>1859112</vt:i4>
      </vt:variant>
      <vt:variant>
        <vt:i4>36</vt:i4>
      </vt:variant>
      <vt:variant>
        <vt:i4>0</vt:i4>
      </vt:variant>
      <vt:variant>
        <vt:i4>5</vt:i4>
      </vt:variant>
      <vt:variant>
        <vt:lpwstr/>
      </vt:variant>
      <vt:variant>
        <vt:lpwstr>_101年(2-100)</vt:lpwstr>
      </vt:variant>
      <vt:variant>
        <vt:i4>2055720</vt:i4>
      </vt:variant>
      <vt:variant>
        <vt:i4>33</vt:i4>
      </vt:variant>
      <vt:variant>
        <vt:i4>0</vt:i4>
      </vt:variant>
      <vt:variant>
        <vt:i4>5</vt:i4>
      </vt:variant>
      <vt:variant>
        <vt:lpwstr/>
      </vt:variant>
      <vt:variant>
        <vt:lpwstr>_102年(2-100)</vt:lpwstr>
      </vt:variant>
      <vt:variant>
        <vt:i4>3628575</vt:i4>
      </vt:variant>
      <vt:variant>
        <vt:i4>30</vt:i4>
      </vt:variant>
      <vt:variant>
        <vt:i4>0</vt:i4>
      </vt:variant>
      <vt:variant>
        <vt:i4>5</vt:i4>
      </vt:variant>
      <vt:variant>
        <vt:lpwstr/>
      </vt:variant>
      <vt:variant>
        <vt:lpwstr>_103年(1-50)</vt:lpwstr>
      </vt:variant>
      <vt:variant>
        <vt:i4>503560651</vt:i4>
      </vt:variant>
      <vt:variant>
        <vt:i4>27</vt:i4>
      </vt:variant>
      <vt:variant>
        <vt:i4>0</vt:i4>
      </vt:variant>
      <vt:variant>
        <vt:i4>5</vt:i4>
      </vt:variant>
      <vt:variant>
        <vt:lpwstr>23法院組織法測驗題庫a.doc</vt:lpwstr>
      </vt:variant>
      <vt:variant>
        <vt:lpwstr/>
      </vt:variant>
      <vt:variant>
        <vt:i4>-781311397</vt:i4>
      </vt:variant>
      <vt:variant>
        <vt:i4>24</vt:i4>
      </vt:variant>
      <vt:variant>
        <vt:i4>0</vt:i4>
      </vt:variant>
      <vt:variant>
        <vt:i4>5</vt:i4>
      </vt:variant>
      <vt:variant>
        <vt:lpwstr>../S-link歷年題庫彙編索引03.doc</vt:lpwstr>
      </vt:variant>
      <vt:variant>
        <vt:lpwstr/>
      </vt:variant>
      <vt:variant>
        <vt:i4>-781311398</vt:i4>
      </vt:variant>
      <vt:variant>
        <vt:i4>21</vt:i4>
      </vt:variant>
      <vt:variant>
        <vt:i4>0</vt:i4>
      </vt:variant>
      <vt:variant>
        <vt:i4>5</vt:i4>
      </vt:variant>
      <vt:variant>
        <vt:lpwstr>../S-link歷年題庫彙編索引02.doc</vt:lpwstr>
      </vt:variant>
      <vt:variant>
        <vt:lpwstr/>
      </vt:variant>
      <vt:variant>
        <vt:i4>-781311399</vt:i4>
      </vt:variant>
      <vt:variant>
        <vt:i4>18</vt:i4>
      </vt:variant>
      <vt:variant>
        <vt:i4>0</vt:i4>
      </vt:variant>
      <vt:variant>
        <vt:i4>5</vt:i4>
      </vt:variant>
      <vt:variant>
        <vt:lpwstr>../S-link歷年題庫彙編索引01.doc</vt:lpwstr>
      </vt:variant>
      <vt:variant>
        <vt:lpwstr/>
      </vt:variant>
      <vt:variant>
        <vt:i4>7274528</vt:i4>
      </vt:variant>
      <vt:variant>
        <vt:i4>15</vt:i4>
      </vt:variant>
      <vt:variant>
        <vt:i4>0</vt:i4>
      </vt:variant>
      <vt:variant>
        <vt:i4>5</vt:i4>
      </vt:variant>
      <vt:variant>
        <vt:lpwstr>http://www.6law.idv.tw/</vt:lpwstr>
      </vt:variant>
      <vt:variant>
        <vt:lpwstr/>
      </vt:variant>
      <vt:variant>
        <vt:i4>-1180426656</vt:i4>
      </vt:variant>
      <vt:variant>
        <vt:i4>12</vt:i4>
      </vt:variant>
      <vt:variant>
        <vt:i4>0</vt:i4>
      </vt:variant>
      <vt:variant>
        <vt:i4>5</vt:i4>
      </vt:variant>
      <vt:variant>
        <vt:lpwstr>C:\6law.idv.tw\6lawword\law8\23法院組織法測驗題庫.docx</vt:lpwstr>
      </vt:variant>
      <vt:variant>
        <vt:lpwstr/>
      </vt:variant>
      <vt:variant>
        <vt:i4>91</vt:i4>
      </vt:variant>
      <vt:variant>
        <vt:i4>9</vt:i4>
      </vt:variant>
      <vt:variant>
        <vt:i4>0</vt:i4>
      </vt:variant>
      <vt:variant>
        <vt:i4>5</vt:i4>
      </vt:variant>
      <vt:variant>
        <vt:lpwstr>http://www.facebook.com/anita6law</vt:lpwstr>
      </vt:variant>
      <vt:variant>
        <vt:lpwstr/>
      </vt:variant>
      <vt:variant>
        <vt:i4>507492844</vt:i4>
      </vt:variant>
      <vt:variant>
        <vt:i4>6</vt:i4>
      </vt:variant>
      <vt:variant>
        <vt:i4>0</vt:i4>
      </vt:variant>
      <vt:variant>
        <vt:i4>5</vt:i4>
      </vt:variant>
      <vt:variant>
        <vt:lpwstr>../../6law/law8/23法院組織法測驗題庫.htm</vt:lpwstr>
      </vt:variant>
      <vt:variant>
        <vt:lpwstr/>
      </vt:variant>
      <vt:variant>
        <vt:i4>5832771</vt:i4>
      </vt:variant>
      <vt:variant>
        <vt:i4>3</vt:i4>
      </vt:variant>
      <vt:variant>
        <vt:i4>0</vt:i4>
      </vt:variant>
      <vt:variant>
        <vt:i4>5</vt:i4>
      </vt:variant>
      <vt:variant>
        <vt:lpwstr>http://www.6law.idv.tw/exload/update.htm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法院組織法測驗題庫彙編02(112-new年)</dc:title>
  <dc:subject/>
  <dc:creator>S-link 電子六法-黃婉玲</dc:creator>
  <cp:keywords/>
  <dc:description/>
  <cp:lastModifiedBy>黃 6laws</cp:lastModifiedBy>
  <cp:revision>3</cp:revision>
  <cp:lastPrinted>1900-12-31T16:00:00Z</cp:lastPrinted>
  <dcterms:created xsi:type="dcterms:W3CDTF">2025-06-30T15:00:00Z</dcterms:created>
  <dcterms:modified xsi:type="dcterms:W3CDTF">2025-06-30T15:00:00Z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