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DDEEF" w14:textId="77777777" w:rsidR="002B5901" w:rsidRDefault="00000000" w:rsidP="002B5901">
      <w:pPr>
        <w:adjustRightInd w:val="0"/>
        <w:snapToGrid w:val="0"/>
        <w:ind w:rightChars="8" w:right="16"/>
        <w:jc w:val="right"/>
        <w:rPr>
          <w:rFonts w:ascii="Arial Unicode MS" w:hAnsi="Arial Unicode MS"/>
        </w:rPr>
      </w:pPr>
      <w:hyperlink r:id="rId7" w:history="1">
        <w:r w:rsidR="00B9328B">
          <w:rPr>
            <w:rFonts w:ascii="Calibri" w:hAnsi="Calibri"/>
            <w:noProof/>
            <w:color w:val="5F5F5F"/>
            <w:sz w:val="18"/>
            <w:szCs w:val="20"/>
            <w:lang w:val="zh-TW"/>
          </w:rPr>
          <w:pict w14:anchorId="07527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i1025" type="#_x0000_t75" href="https://www.6laws.net/" style="width:32.45pt;height:32.45pt;visibility:visible;mso-wrap-style:square" o:button="t">
              <v:fill o:detectmouseclick="t"/>
              <v:imagedata r:id="rId8" o:title=""/>
            </v:shape>
          </w:pict>
        </w:r>
      </w:hyperlink>
    </w:p>
    <w:p w14:paraId="699E3816" w14:textId="64AAAC0B" w:rsidR="002B5901" w:rsidRDefault="002B5901" w:rsidP="002B5901">
      <w:pPr>
        <w:adjustRightInd w:val="0"/>
        <w:snapToGrid w:val="0"/>
        <w:ind w:rightChars="8" w:right="16" w:firstLineChars="2880" w:firstLine="5184"/>
        <w:jc w:val="right"/>
        <w:rPr>
          <w:color w:val="7F7F7F"/>
          <w:sz w:val="18"/>
          <w:szCs w:val="20"/>
        </w:rPr>
      </w:pPr>
      <w:bookmarkStart w:id="0" w:name="top"/>
      <w:bookmarkEnd w:id="0"/>
      <w:r>
        <w:rPr>
          <w:rFonts w:hint="eastAsia"/>
          <w:color w:val="5F5F5F"/>
          <w:sz w:val="18"/>
          <w:szCs w:val="20"/>
          <w:lang w:val="zh-TW"/>
        </w:rPr>
        <w:t>【</w:t>
      </w:r>
      <w:hyperlink r:id="rId9" w:tgtFrame="_blank" w:history="1">
        <w:r w:rsidRPr="00AF1AE3">
          <w:rPr>
            <w:rStyle w:val="a3"/>
            <w:sz w:val="18"/>
            <w:szCs w:val="20"/>
          </w:rPr>
          <w:t>更新</w:t>
        </w:r>
      </w:hyperlink>
      <w:r>
        <w:rPr>
          <w:rFonts w:hint="eastAsia"/>
          <w:color w:val="7F7F7F"/>
          <w:sz w:val="18"/>
          <w:szCs w:val="20"/>
          <w:lang w:val="zh-TW"/>
        </w:rPr>
        <w:t>】</w:t>
      </w:r>
      <w:r w:rsidR="00D911BC" w:rsidRPr="00A22F73">
        <w:rPr>
          <w:rFonts w:ascii="Segoe UI Emoji" w:hAnsi="Segoe UI Emoji" w:cs="Segoe UI Emoji"/>
          <w:sz w:val="18"/>
        </w:rPr>
        <w:t>⏰</w:t>
      </w:r>
      <w:r w:rsidR="006B3093">
        <w:rPr>
          <w:sz w:val="18"/>
        </w:rPr>
        <w:t>2024/6/23</w:t>
      </w:r>
      <w:r>
        <w:rPr>
          <w:rFonts w:hint="eastAsia"/>
          <w:color w:val="7F7F7F"/>
          <w:sz w:val="18"/>
          <w:szCs w:val="20"/>
          <w:lang w:val="zh-TW"/>
        </w:rPr>
        <w:t>【</w:t>
      </w:r>
      <w:hyperlink r:id="rId10" w:history="1">
        <w:r w:rsidRPr="00505D4C">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F42C1D">
          <w:rPr>
            <w:rStyle w:val="a3"/>
            <w:sz w:val="18"/>
            <w:szCs w:val="20"/>
          </w:rPr>
          <w:t>黃婉玲</w:t>
        </w:r>
      </w:hyperlink>
    </w:p>
    <w:p w14:paraId="75DA85D8" w14:textId="7682607B" w:rsidR="00CF2D69" w:rsidRPr="003175E5" w:rsidRDefault="000D7B2C" w:rsidP="002B5901">
      <w:pPr>
        <w:adjustRightInd w:val="0"/>
        <w:snapToGrid w:val="0"/>
        <w:jc w:val="right"/>
        <w:rPr>
          <w:rFonts w:ascii="標楷體" w:eastAsia="標楷體" w:hAnsi="標楷體"/>
        </w:rPr>
      </w:pPr>
      <w:r w:rsidRPr="00CD31C3">
        <w:rPr>
          <w:rFonts w:ascii="標楷體" w:eastAsia="標楷體" w:hAnsi="標楷體" w:hint="eastAsia"/>
          <w:color w:val="808000"/>
          <w:sz w:val="18"/>
          <w:szCs w:val="20"/>
        </w:rPr>
        <w:t>（建議使用工具列--〉檢視--〉文件引導模式/功能窗格）</w:t>
      </w:r>
      <w:hyperlink r:id="rId12" w:history="1"/>
      <w:hyperlink r:id="rId13" w:history="1"/>
    </w:p>
    <w:tbl>
      <w:tblPr>
        <w:tblW w:w="5074" w:type="pct"/>
        <w:tblCellSpacing w:w="0" w:type="dxa"/>
        <w:tblInd w:w="15" w:type="dxa"/>
        <w:tblCellMar>
          <w:left w:w="0" w:type="dxa"/>
          <w:right w:w="0" w:type="dxa"/>
        </w:tblCellMar>
        <w:tblLook w:val="0000" w:firstRow="0" w:lastRow="0" w:firstColumn="0" w:lastColumn="0" w:noHBand="0" w:noVBand="0"/>
      </w:tblPr>
      <w:tblGrid>
        <w:gridCol w:w="979"/>
        <w:gridCol w:w="6520"/>
        <w:gridCol w:w="2569"/>
      </w:tblGrid>
      <w:tr w:rsidR="00CF2D69" w14:paraId="4EDB2663" w14:textId="77777777" w:rsidTr="007B28EB">
        <w:trPr>
          <w:cantSplit/>
          <w:tblCellSpacing w:w="0" w:type="dxa"/>
        </w:trPr>
        <w:tc>
          <w:tcPr>
            <w:tcW w:w="486" w:type="pct"/>
            <w:tcBorders>
              <w:top w:val="nil"/>
              <w:left w:val="nil"/>
              <w:bottom w:val="nil"/>
              <w:right w:val="nil"/>
            </w:tcBorders>
            <w:shd w:val="clear" w:color="auto" w:fill="339966"/>
            <w:vAlign w:val="center"/>
          </w:tcPr>
          <w:p w14:paraId="5B4DB836" w14:textId="77777777" w:rsidR="00CF2D69" w:rsidRPr="0073628B" w:rsidRDefault="00143B5F" w:rsidP="002B5901">
            <w:pPr>
              <w:ind w:leftChars="-6" w:left="-12"/>
              <w:jc w:val="center"/>
              <w:rPr>
                <w:rFonts w:ascii="新細明體" w:hAnsi="新細明體"/>
                <w:b/>
                <w:bCs/>
                <w:color w:val="FFFFFF"/>
                <w:sz w:val="18"/>
                <w:szCs w:val="20"/>
              </w:rPr>
            </w:pPr>
            <w:r w:rsidRPr="00143B5F">
              <w:rPr>
                <w:rFonts w:ascii="新細明體" w:hAnsi="新細明體" w:hint="eastAsia"/>
                <w:b/>
                <w:bCs/>
                <w:color w:val="FFFFFF"/>
                <w:sz w:val="18"/>
                <w:szCs w:val="20"/>
              </w:rPr>
              <w:t>法規名稱</w:t>
            </w:r>
          </w:p>
        </w:tc>
        <w:tc>
          <w:tcPr>
            <w:tcW w:w="3238" w:type="pct"/>
            <w:tcBorders>
              <w:top w:val="nil"/>
              <w:left w:val="nil"/>
              <w:bottom w:val="nil"/>
              <w:right w:val="nil"/>
            </w:tcBorders>
            <w:shd w:val="clear" w:color="auto" w:fill="F6FCF9"/>
            <w:vAlign w:val="center"/>
          </w:tcPr>
          <w:p w14:paraId="4FA0DC7D" w14:textId="77777777" w:rsidR="00CF2D69" w:rsidRPr="00505D4C" w:rsidRDefault="00043FA3" w:rsidP="004C53CF">
            <w:pPr>
              <w:jc w:val="center"/>
              <w:rPr>
                <w:rFonts w:ascii="新細明體" w:eastAsia="標楷體" w:hAnsi="新細明體"/>
                <w:bCs/>
                <w:shadow/>
                <w:sz w:val="26"/>
                <w:szCs w:val="26"/>
              </w:rPr>
            </w:pPr>
            <w:r w:rsidRPr="00E5218B">
              <w:rPr>
                <w:rFonts w:ascii="新細明體" w:eastAsia="標楷體" w:hAnsi="新細明體" w:hint="eastAsia"/>
                <w:bCs/>
                <w:shadow/>
                <w:sz w:val="28"/>
                <w:szCs w:val="26"/>
              </w:rPr>
              <w:t>公立幼兒園契約進用人員之進用考核及待遇辦法</w:t>
            </w:r>
          </w:p>
        </w:tc>
        <w:tc>
          <w:tcPr>
            <w:tcW w:w="1276" w:type="pct"/>
            <w:tcBorders>
              <w:top w:val="nil"/>
              <w:left w:val="nil"/>
              <w:bottom w:val="nil"/>
              <w:right w:val="nil"/>
            </w:tcBorders>
            <w:shd w:val="clear" w:color="auto" w:fill="F6FCF9"/>
            <w:vAlign w:val="center"/>
          </w:tcPr>
          <w:p w14:paraId="69377E53" w14:textId="0FA59200" w:rsidR="003539D4" w:rsidRDefault="00CF2D69" w:rsidP="00543213">
            <w:pPr>
              <w:rPr>
                <w:rFonts w:ascii="新細明體" w:hAnsi="新細明體" w:hint="eastAsia"/>
                <w:color w:val="000000"/>
              </w:rPr>
            </w:pPr>
            <w:r>
              <w:rPr>
                <w:rFonts w:ascii="新細明體" w:hAnsi="新細明體"/>
                <w:color w:val="000000"/>
              </w:rPr>
              <w:t>【</w:t>
            </w:r>
            <w:r w:rsidR="00692C29" w:rsidRPr="00692C29">
              <w:rPr>
                <w:rFonts w:ascii="新細明體" w:hAnsi="新細明體" w:hint="eastAsia"/>
                <w:color w:val="000000"/>
              </w:rPr>
              <w:t>發</w:t>
            </w:r>
            <w:r>
              <w:rPr>
                <w:rFonts w:ascii="新細明體" w:hAnsi="新細明體"/>
                <w:color w:val="000000"/>
              </w:rPr>
              <w:t>布日期】</w:t>
            </w:r>
            <w:r w:rsidR="0068463C" w:rsidRPr="00765496">
              <w:rPr>
                <w:rFonts w:ascii="Arial Unicode MS" w:hAnsi="Arial Unicode MS"/>
                <w:color w:val="000000"/>
              </w:rPr>
              <w:t>112.</w:t>
            </w:r>
            <w:r w:rsidR="00D92396">
              <w:rPr>
                <w:rFonts w:ascii="Arial Unicode MS" w:hAnsi="Arial Unicode MS" w:hint="eastAsia"/>
                <w:color w:val="000000"/>
              </w:rPr>
              <w:t>1</w:t>
            </w:r>
            <w:r w:rsidR="0068463C" w:rsidRPr="00765496">
              <w:rPr>
                <w:rFonts w:ascii="Arial Unicode MS" w:hAnsi="Arial Unicode MS"/>
                <w:color w:val="000000"/>
              </w:rPr>
              <w:t>2.2</w:t>
            </w:r>
            <w:r w:rsidR="00D92396">
              <w:rPr>
                <w:rFonts w:ascii="Arial Unicode MS" w:hAnsi="Arial Unicode MS" w:hint="eastAsia"/>
                <w:color w:val="000000"/>
              </w:rPr>
              <w:t>5</w:t>
            </w:r>
          </w:p>
          <w:p w14:paraId="10F62AF8" w14:textId="2A84F3E9" w:rsidR="00CF2D69" w:rsidRDefault="00CF2D69" w:rsidP="00543213">
            <w:r>
              <w:rPr>
                <w:rFonts w:ascii="新細明體" w:hAnsi="新細明體"/>
                <w:color w:val="000000"/>
              </w:rPr>
              <w:t>【</w:t>
            </w:r>
            <w:r w:rsidR="00692C29" w:rsidRPr="00692C29">
              <w:rPr>
                <w:rFonts w:ascii="新細明體" w:hAnsi="新細明體" w:hint="eastAsia"/>
                <w:color w:val="000000"/>
              </w:rPr>
              <w:t>發</w:t>
            </w:r>
            <w:r>
              <w:rPr>
                <w:rFonts w:ascii="新細明體" w:hAnsi="新細明體"/>
                <w:color w:val="000000"/>
              </w:rPr>
              <w:t>布機關】</w:t>
            </w:r>
            <w:hyperlink r:id="rId14" w:tgtFrame="_blank" w:history="1">
              <w:r w:rsidR="00006E93" w:rsidRPr="00F56F73">
                <w:rPr>
                  <w:rStyle w:val="a3"/>
                  <w:sz w:val="18"/>
                </w:rPr>
                <w:t>教育部</w:t>
              </w:r>
            </w:hyperlink>
          </w:p>
        </w:tc>
      </w:tr>
    </w:tbl>
    <w:p w14:paraId="485C89F1" w14:textId="5DD39F1D" w:rsidR="00392D6B" w:rsidRPr="006962E8" w:rsidRDefault="00000000" w:rsidP="00505D4C">
      <w:pPr>
        <w:jc w:val="center"/>
        <w:rPr>
          <w:rFonts w:ascii="新細明體" w:hAnsi="新細明體"/>
          <w:b/>
          <w:bCs/>
          <w:color w:val="800000"/>
        </w:rPr>
      </w:pPr>
      <w:hyperlink w:anchor="_【法規內容】" w:history="1">
        <w:r w:rsidR="007B28EB" w:rsidRPr="00442E3D">
          <w:rPr>
            <w:rStyle w:val="a3"/>
            <w:rFonts w:ascii="Arial Unicode MS" w:hAnsi="Arial Unicode MS" w:hint="eastAsia"/>
            <w:sz w:val="18"/>
          </w:rPr>
          <w:t>法規內容</w:t>
        </w:r>
      </w:hyperlink>
      <w:r w:rsidR="007B28EB">
        <w:rPr>
          <w:rFonts w:ascii="Arial Unicode MS" w:hAnsi="Arial Unicode MS" w:hint="eastAsia"/>
          <w:color w:val="808000"/>
          <w:sz w:val="18"/>
        </w:rPr>
        <w:t>〉〉</w:t>
      </w:r>
      <w:hyperlink r:id="rId15" w:anchor="公立幼兒園契約進用人員之進用考核及待遇辦法1" w:history="1">
        <w:r w:rsidR="00505D4C" w:rsidRPr="00AD15A3">
          <w:rPr>
            <w:rStyle w:val="a3"/>
            <w:rFonts w:ascii="Arial Unicode MS" w:hAnsi="Arial Unicode MS" w:hint="eastAsia"/>
            <w:sz w:val="18"/>
          </w:rPr>
          <w:t>S-link</w:t>
        </w:r>
        <w:r w:rsidR="00505D4C" w:rsidRPr="00AD15A3">
          <w:rPr>
            <w:rStyle w:val="a3"/>
            <w:rFonts w:ascii="Arial Unicode MS" w:hAnsi="Arial Unicode MS" w:hint="eastAsia"/>
            <w:sz w:val="18"/>
          </w:rPr>
          <w:t>索引</w:t>
        </w:r>
      </w:hyperlink>
      <w:hyperlink r:id="rId16" w:anchor="公立幼兒園契約進用人員之進用考核及待遇辦法2" w:history="1">
        <w:r w:rsidR="00151149" w:rsidRPr="00843728">
          <w:rPr>
            <w:rStyle w:val="a3"/>
            <w:rFonts w:ascii="Arial Unicode MS" w:hAnsi="Arial Unicode MS" w:hint="eastAsia"/>
            <w:b/>
            <w:color w:val="FF6600"/>
            <w:sz w:val="18"/>
            <w:u w:val="none"/>
          </w:rPr>
          <w:t>〉〉</w:t>
        </w:r>
      </w:hyperlink>
      <w:hyperlink r:id="rId17" w:tgtFrame="_blank" w:history="1">
        <w:r w:rsidR="00505D4C" w:rsidRPr="00AD15A3">
          <w:rPr>
            <w:rStyle w:val="a3"/>
            <w:rFonts w:hint="eastAsia"/>
            <w:sz w:val="18"/>
          </w:rPr>
          <w:t>線上網頁版</w:t>
        </w:r>
      </w:hyperlink>
      <w:r w:rsidR="00151149">
        <w:rPr>
          <w:rFonts w:ascii="Arial Unicode MS" w:hAnsi="Arial Unicode MS" w:hint="eastAsia"/>
          <w:b/>
          <w:color w:val="5F5F5F"/>
          <w:sz w:val="18"/>
        </w:rPr>
        <w:t>〉〉</w:t>
      </w:r>
    </w:p>
    <w:p w14:paraId="2124C48F" w14:textId="77777777" w:rsidR="006712A6" w:rsidRPr="000B5372" w:rsidRDefault="006712A6" w:rsidP="000B5372">
      <w:pPr>
        <w:pStyle w:val="1"/>
        <w:rPr>
          <w:color w:val="990000"/>
        </w:rPr>
      </w:pPr>
      <w:r w:rsidRPr="000B5372">
        <w:rPr>
          <w:color w:val="990000"/>
        </w:rPr>
        <w:t>【</w:t>
      </w:r>
      <w:r w:rsidRPr="000B5372">
        <w:rPr>
          <w:rFonts w:hint="eastAsia"/>
          <w:color w:val="990000"/>
        </w:rPr>
        <w:t>法規沿革</w:t>
      </w:r>
      <w:r w:rsidRPr="000B5372">
        <w:rPr>
          <w:color w:val="990000"/>
        </w:rPr>
        <w:t>】</w:t>
      </w:r>
    </w:p>
    <w:p w14:paraId="1A956BE8" w14:textId="77777777" w:rsidR="00505D4C" w:rsidRDefault="001A00C4" w:rsidP="001A00C4">
      <w:pPr>
        <w:ind w:left="142"/>
        <w:jc w:val="both"/>
        <w:rPr>
          <w:rFonts w:ascii="Arial Unicode MS" w:hAnsi="Arial Unicode MS"/>
          <w:sz w:val="18"/>
        </w:rPr>
      </w:pPr>
      <w:r w:rsidRPr="001A00C4">
        <w:rPr>
          <w:rFonts w:ascii="Arial Unicode MS" w:hAnsi="Arial Unicode MS" w:hint="eastAsia"/>
          <w:b/>
          <w:sz w:val="18"/>
        </w:rPr>
        <w:t>1</w:t>
      </w:r>
      <w:r w:rsidR="00505D4C">
        <w:rPr>
          <w:rFonts w:ascii="Arial Unicode MS" w:hAnsi="Arial Unicode MS" w:hint="eastAsia"/>
          <w:b/>
          <w:sz w:val="18"/>
        </w:rPr>
        <w:t>‧</w:t>
      </w:r>
      <w:r w:rsidRPr="001A00C4">
        <w:rPr>
          <w:rFonts w:ascii="Arial Unicode MS" w:hAnsi="Arial Unicode MS" w:hint="eastAsia"/>
          <w:sz w:val="18"/>
        </w:rPr>
        <w:t>中華民國一百零一年四月二十七日</w:t>
      </w:r>
      <w:r w:rsidR="006C2FB3" w:rsidRPr="001A00C4">
        <w:rPr>
          <w:rFonts w:ascii="Arial Unicode MS" w:hAnsi="Arial Unicode MS" w:hint="eastAsia"/>
          <w:sz w:val="18"/>
        </w:rPr>
        <w:t>教育部</w:t>
      </w:r>
      <w:r w:rsidRPr="001A00C4">
        <w:rPr>
          <w:rFonts w:ascii="Arial Unicode MS" w:hAnsi="Arial Unicode MS" w:hint="eastAsia"/>
          <w:sz w:val="18"/>
        </w:rPr>
        <w:t>臺參字第</w:t>
      </w:r>
      <w:r w:rsidRPr="001A00C4">
        <w:rPr>
          <w:rFonts w:ascii="Arial Unicode MS" w:hAnsi="Arial Unicode MS" w:hint="eastAsia"/>
          <w:sz w:val="18"/>
        </w:rPr>
        <w:t>1010071990C</w:t>
      </w:r>
      <w:r w:rsidRPr="001A00C4">
        <w:rPr>
          <w:rFonts w:ascii="Arial Unicode MS" w:hAnsi="Arial Unicode MS" w:hint="eastAsia"/>
          <w:sz w:val="18"/>
        </w:rPr>
        <w:t>號令訂定發布全文</w:t>
      </w:r>
      <w:r w:rsidRPr="001A00C4">
        <w:rPr>
          <w:rFonts w:ascii="Arial Unicode MS" w:hAnsi="Arial Unicode MS" w:hint="eastAsia"/>
          <w:sz w:val="18"/>
        </w:rPr>
        <w:t>22</w:t>
      </w:r>
      <w:r w:rsidRPr="001A00C4">
        <w:rPr>
          <w:rFonts w:ascii="Arial Unicode MS" w:hAnsi="Arial Unicode MS" w:hint="eastAsia"/>
          <w:sz w:val="18"/>
        </w:rPr>
        <w:t>條；並自發布日施行</w:t>
      </w:r>
    </w:p>
    <w:p w14:paraId="71596178" w14:textId="04AC1A88" w:rsidR="00505D4C" w:rsidRDefault="00505D4C" w:rsidP="001A00C4">
      <w:pPr>
        <w:ind w:left="142"/>
        <w:jc w:val="both"/>
        <w:rPr>
          <w:rFonts w:ascii="Arial Unicode MS" w:hAnsi="Arial Unicode MS"/>
          <w:sz w:val="18"/>
        </w:rPr>
      </w:pPr>
      <w:r>
        <w:rPr>
          <w:rFonts w:ascii="Arial Unicode MS" w:hAnsi="Arial Unicode MS" w:hint="eastAsia"/>
        </w:rPr>
        <w:t xml:space="preserve">　</w:t>
      </w:r>
      <w:r w:rsidRPr="00505D4C">
        <w:rPr>
          <w:rFonts w:ascii="Arial Unicode MS" w:hAnsi="Arial Unicode MS" w:hint="eastAsia"/>
          <w:sz w:val="18"/>
        </w:rPr>
        <w:t>中華民國一百零三年三月二十四日行政院院臺規字第</w:t>
      </w:r>
      <w:r w:rsidRPr="00505D4C">
        <w:rPr>
          <w:rFonts w:ascii="Arial Unicode MS" w:hAnsi="Arial Unicode MS" w:hint="eastAsia"/>
          <w:sz w:val="18"/>
        </w:rPr>
        <w:t>1030128812</w:t>
      </w:r>
      <w:r w:rsidRPr="00505D4C">
        <w:rPr>
          <w:rFonts w:ascii="Arial Unicode MS" w:hAnsi="Arial Unicode MS" w:hint="eastAsia"/>
          <w:sz w:val="18"/>
        </w:rPr>
        <w:t>號公告</w:t>
      </w:r>
      <w:hyperlink w:anchor="a7" w:history="1">
        <w:r w:rsidRPr="00505D4C">
          <w:rPr>
            <w:rStyle w:val="a3"/>
            <w:rFonts w:ascii="Arial Unicode MS" w:hAnsi="Arial Unicode MS" w:hint="eastAsia"/>
            <w:sz w:val="18"/>
          </w:rPr>
          <w:t>第</w:t>
        </w:r>
        <w:r w:rsidRPr="00505D4C">
          <w:rPr>
            <w:rStyle w:val="a3"/>
            <w:rFonts w:ascii="Arial Unicode MS" w:hAnsi="Arial Unicode MS" w:hint="eastAsia"/>
            <w:sz w:val="18"/>
          </w:rPr>
          <w:t>7</w:t>
        </w:r>
        <w:r w:rsidRPr="00505D4C">
          <w:rPr>
            <w:rStyle w:val="a3"/>
            <w:rFonts w:ascii="Arial Unicode MS" w:hAnsi="Arial Unicode MS" w:hint="eastAsia"/>
            <w:sz w:val="18"/>
          </w:rPr>
          <w:t>條</w:t>
        </w:r>
      </w:hyperlink>
      <w:r w:rsidRPr="00505D4C">
        <w:rPr>
          <w:rFonts w:ascii="Arial Unicode MS" w:hAnsi="Arial Unicode MS" w:hint="eastAsia"/>
          <w:sz w:val="18"/>
        </w:rPr>
        <w:t>第</w:t>
      </w:r>
      <w:r w:rsidRPr="00505D4C">
        <w:rPr>
          <w:rFonts w:ascii="Arial Unicode MS" w:hAnsi="Arial Unicode MS" w:hint="eastAsia"/>
          <w:sz w:val="18"/>
        </w:rPr>
        <w:t>5</w:t>
      </w:r>
      <w:r w:rsidRPr="00505D4C">
        <w:rPr>
          <w:rFonts w:ascii="Arial Unicode MS" w:hAnsi="Arial Unicode MS" w:hint="eastAsia"/>
          <w:sz w:val="18"/>
        </w:rPr>
        <w:t>項所列屬「行政院原住民族委員會」之權責事項，自一百零三年三月二十六日起改由「</w:t>
      </w:r>
      <w:hyperlink r:id="rId18" w:tgtFrame="_blank" w:history="1">
        <w:r w:rsidR="001637F7" w:rsidRPr="00F56F73">
          <w:rPr>
            <w:rStyle w:val="a3"/>
            <w:sz w:val="18"/>
          </w:rPr>
          <w:t>原住民族委員會</w:t>
        </w:r>
      </w:hyperlink>
      <w:r w:rsidRPr="00505D4C">
        <w:rPr>
          <w:rFonts w:ascii="Arial Unicode MS" w:hAnsi="Arial Unicode MS" w:hint="eastAsia"/>
          <w:sz w:val="18"/>
        </w:rPr>
        <w:t>」管轄</w:t>
      </w:r>
    </w:p>
    <w:p w14:paraId="0CFD2FA9" w14:textId="77777777" w:rsidR="001A00C4" w:rsidRDefault="00505D4C" w:rsidP="001A00C4">
      <w:pPr>
        <w:ind w:left="142"/>
        <w:jc w:val="both"/>
        <w:rPr>
          <w:rFonts w:ascii="Arial Unicode MS" w:hAnsi="Arial Unicode MS"/>
          <w:sz w:val="18"/>
        </w:rPr>
      </w:pPr>
      <w:r>
        <w:rPr>
          <w:rFonts w:ascii="Arial Unicode MS" w:hAnsi="Arial Unicode MS" w:hint="eastAsia"/>
          <w:b/>
          <w:sz w:val="18"/>
        </w:rPr>
        <w:t>2</w:t>
      </w:r>
      <w:r>
        <w:rPr>
          <w:rFonts w:ascii="Arial Unicode MS" w:hAnsi="Arial Unicode MS" w:hint="eastAsia"/>
          <w:b/>
          <w:sz w:val="18"/>
        </w:rPr>
        <w:t>‧</w:t>
      </w:r>
      <w:r w:rsidRPr="00505D4C">
        <w:rPr>
          <w:rFonts w:ascii="Arial Unicode MS" w:hAnsi="Arial Unicode MS" w:hint="eastAsia"/>
          <w:sz w:val="18"/>
        </w:rPr>
        <w:t>中華民國一百零三年四月八日教育部臺教授國部字第</w:t>
      </w:r>
      <w:r w:rsidRPr="00505D4C">
        <w:rPr>
          <w:rFonts w:ascii="Arial Unicode MS" w:hAnsi="Arial Unicode MS" w:hint="eastAsia"/>
          <w:sz w:val="18"/>
        </w:rPr>
        <w:t>1030024403B</w:t>
      </w:r>
      <w:r w:rsidRPr="00505D4C">
        <w:rPr>
          <w:rFonts w:ascii="Arial Unicode MS" w:hAnsi="Arial Unicode MS" w:hint="eastAsia"/>
          <w:sz w:val="18"/>
        </w:rPr>
        <w:t>號令修正發布第</w:t>
      </w:r>
      <w:hyperlink w:anchor="a12" w:history="1">
        <w:r w:rsidRPr="00505D4C">
          <w:rPr>
            <w:rStyle w:val="a3"/>
            <w:rFonts w:ascii="Arial Unicode MS" w:hAnsi="Arial Unicode MS" w:hint="eastAsia"/>
            <w:sz w:val="18"/>
          </w:rPr>
          <w:t>12</w:t>
        </w:r>
      </w:hyperlink>
      <w:r w:rsidRPr="00505D4C">
        <w:rPr>
          <w:rFonts w:ascii="Arial Unicode MS" w:hAnsi="Arial Unicode MS" w:hint="eastAsia"/>
          <w:sz w:val="18"/>
        </w:rPr>
        <w:t>、</w:t>
      </w:r>
      <w:hyperlink w:anchor="a13" w:history="1">
        <w:r w:rsidRPr="00505D4C">
          <w:rPr>
            <w:rStyle w:val="a3"/>
            <w:rFonts w:ascii="Arial Unicode MS" w:hAnsi="Arial Unicode MS" w:hint="eastAsia"/>
            <w:sz w:val="18"/>
          </w:rPr>
          <w:t>13</w:t>
        </w:r>
      </w:hyperlink>
      <w:r w:rsidRPr="00505D4C">
        <w:rPr>
          <w:rFonts w:ascii="Arial Unicode MS" w:hAnsi="Arial Unicode MS" w:hint="eastAsia"/>
          <w:sz w:val="18"/>
        </w:rPr>
        <w:t>、</w:t>
      </w:r>
      <w:hyperlink w:anchor="a18" w:history="1">
        <w:r w:rsidRPr="00505D4C">
          <w:rPr>
            <w:rStyle w:val="a3"/>
            <w:rFonts w:ascii="Arial Unicode MS" w:hAnsi="Arial Unicode MS" w:hint="eastAsia"/>
            <w:sz w:val="18"/>
          </w:rPr>
          <w:t>18</w:t>
        </w:r>
      </w:hyperlink>
      <w:r w:rsidRPr="00505D4C">
        <w:rPr>
          <w:rFonts w:ascii="Arial Unicode MS" w:hAnsi="Arial Unicode MS" w:hint="eastAsia"/>
          <w:sz w:val="18"/>
        </w:rPr>
        <w:t>條條文</w:t>
      </w:r>
    </w:p>
    <w:p w14:paraId="681A0BA2" w14:textId="77777777" w:rsidR="001455AA" w:rsidRDefault="008D7860" w:rsidP="001455AA">
      <w:pPr>
        <w:ind w:left="142"/>
        <w:jc w:val="both"/>
        <w:rPr>
          <w:rFonts w:ascii="Arial Unicode MS" w:hAnsi="Arial Unicode MS"/>
          <w:sz w:val="18"/>
        </w:rPr>
      </w:pPr>
      <w:r>
        <w:rPr>
          <w:rFonts w:ascii="Arial Unicode MS" w:hAnsi="Arial Unicode MS" w:hint="eastAsia"/>
          <w:b/>
          <w:sz w:val="18"/>
        </w:rPr>
        <w:t>3</w:t>
      </w:r>
      <w:r>
        <w:rPr>
          <w:rFonts w:ascii="Arial Unicode MS" w:hAnsi="Arial Unicode MS" w:hint="eastAsia"/>
          <w:b/>
          <w:sz w:val="18"/>
        </w:rPr>
        <w:t>‧</w:t>
      </w:r>
      <w:r w:rsidRPr="008D7860">
        <w:rPr>
          <w:rFonts w:ascii="Arial Unicode MS" w:hAnsi="Arial Unicode MS" w:hint="eastAsia"/>
          <w:sz w:val="18"/>
        </w:rPr>
        <w:t>中華民國一百零六年二月三日教育部臺教授國部字第</w:t>
      </w:r>
      <w:r w:rsidRPr="008D7860">
        <w:rPr>
          <w:rFonts w:ascii="Arial Unicode MS" w:hAnsi="Arial Unicode MS" w:hint="eastAsia"/>
          <w:sz w:val="18"/>
        </w:rPr>
        <w:t>1050151956B</w:t>
      </w:r>
      <w:r w:rsidRPr="008D7860">
        <w:rPr>
          <w:rFonts w:ascii="Arial Unicode MS" w:hAnsi="Arial Unicode MS" w:hint="eastAsia"/>
          <w:sz w:val="18"/>
        </w:rPr>
        <w:t>號令修正發布</w:t>
      </w:r>
      <w:hyperlink w:anchor="a13" w:history="1">
        <w:r w:rsidRPr="008D7860">
          <w:rPr>
            <w:rStyle w:val="a3"/>
            <w:rFonts w:ascii="Arial Unicode MS" w:hAnsi="Arial Unicode MS" w:hint="eastAsia"/>
            <w:sz w:val="18"/>
          </w:rPr>
          <w:t>第</w:t>
        </w:r>
        <w:r w:rsidRPr="008D7860">
          <w:rPr>
            <w:rStyle w:val="a3"/>
            <w:rFonts w:ascii="Arial Unicode MS" w:hAnsi="Arial Unicode MS" w:hint="eastAsia"/>
            <w:sz w:val="18"/>
          </w:rPr>
          <w:t>13</w:t>
        </w:r>
        <w:r w:rsidRPr="008D7860">
          <w:rPr>
            <w:rStyle w:val="a3"/>
            <w:rFonts w:ascii="Arial Unicode MS" w:hAnsi="Arial Unicode MS" w:hint="eastAsia"/>
            <w:sz w:val="18"/>
          </w:rPr>
          <w:t>條</w:t>
        </w:r>
      </w:hyperlink>
      <w:r w:rsidRPr="008D7860">
        <w:rPr>
          <w:rFonts w:ascii="Arial Unicode MS" w:hAnsi="Arial Unicode MS" w:hint="eastAsia"/>
          <w:sz w:val="18"/>
        </w:rPr>
        <w:t>條文</w:t>
      </w:r>
      <w:r w:rsidR="00BF5DEE" w:rsidRPr="00BF5DEE">
        <w:rPr>
          <w:rFonts w:ascii="Arial Unicode MS" w:hAnsi="Arial Unicode MS" w:hint="eastAsia"/>
          <w:sz w:val="18"/>
        </w:rPr>
        <w:t>【</w:t>
      </w:r>
      <w:hyperlink w:anchor="_:::民國一百零六年二月三日公布條文:::" w:history="1">
        <w:r w:rsidR="00BF5DEE" w:rsidRPr="00325FD5">
          <w:rPr>
            <w:rStyle w:val="a3"/>
            <w:rFonts w:ascii="Arial Unicode MS" w:hAnsi="Arial Unicode MS" w:hint="eastAsia"/>
            <w:sz w:val="18"/>
          </w:rPr>
          <w:t>原條文</w:t>
        </w:r>
      </w:hyperlink>
      <w:r w:rsidR="00BF5DEE" w:rsidRPr="00BF5DEE">
        <w:rPr>
          <w:rFonts w:ascii="Arial Unicode MS" w:hAnsi="Arial Unicode MS" w:hint="eastAsia"/>
          <w:sz w:val="18"/>
        </w:rPr>
        <w:t>】</w:t>
      </w:r>
    </w:p>
    <w:p w14:paraId="4A3D2A41" w14:textId="77777777" w:rsidR="001455AA" w:rsidRDefault="001455AA" w:rsidP="001455AA">
      <w:pPr>
        <w:ind w:left="142"/>
        <w:jc w:val="both"/>
        <w:rPr>
          <w:rFonts w:ascii="Arial Unicode MS" w:hAnsi="Arial Unicode MS"/>
          <w:sz w:val="18"/>
        </w:rPr>
      </w:pPr>
      <w:r w:rsidRPr="001455AA">
        <w:rPr>
          <w:rFonts w:ascii="Arial Unicode MS" w:hAnsi="Arial Unicode MS" w:hint="eastAsia"/>
          <w:b/>
          <w:sz w:val="18"/>
        </w:rPr>
        <w:t>4</w:t>
      </w:r>
      <w:r w:rsidRPr="001455AA">
        <w:rPr>
          <w:rFonts w:ascii="Arial Unicode MS" w:hAnsi="Arial Unicode MS" w:hint="eastAsia"/>
          <w:b/>
          <w:sz w:val="18"/>
        </w:rPr>
        <w:t>‧</w:t>
      </w:r>
      <w:r w:rsidRPr="001455AA">
        <w:rPr>
          <w:rFonts w:ascii="Arial Unicode MS" w:hAnsi="Arial Unicode MS"/>
          <w:sz w:val="18"/>
        </w:rPr>
        <w:t>中華民國一百零六年五月八日教育部臺教授國部字第</w:t>
      </w:r>
      <w:r w:rsidRPr="001455AA">
        <w:rPr>
          <w:rFonts w:ascii="Arial Unicode MS" w:hAnsi="Arial Unicode MS"/>
          <w:sz w:val="18"/>
        </w:rPr>
        <w:t>1060046682B</w:t>
      </w:r>
      <w:r w:rsidRPr="001455AA">
        <w:rPr>
          <w:rFonts w:ascii="Arial Unicode MS" w:hAnsi="Arial Unicode MS"/>
          <w:sz w:val="18"/>
        </w:rPr>
        <w:t>號令修正發布全文</w:t>
      </w:r>
      <w:r w:rsidRPr="001455AA">
        <w:rPr>
          <w:rFonts w:ascii="Arial Unicode MS" w:hAnsi="Arial Unicode MS"/>
          <w:sz w:val="18"/>
        </w:rPr>
        <w:t>23</w:t>
      </w:r>
      <w:r w:rsidRPr="001455AA">
        <w:rPr>
          <w:rFonts w:ascii="Arial Unicode MS" w:hAnsi="Arial Unicode MS"/>
          <w:sz w:val="18"/>
        </w:rPr>
        <w:t>條；並自發布日施行</w:t>
      </w:r>
    </w:p>
    <w:p w14:paraId="278AE8BD" w14:textId="77777777" w:rsidR="0073628B" w:rsidRDefault="0073628B" w:rsidP="001455AA">
      <w:pPr>
        <w:ind w:left="142"/>
        <w:jc w:val="both"/>
        <w:rPr>
          <w:rFonts w:ascii="Arial Unicode MS" w:hAnsi="Arial Unicode MS"/>
          <w:sz w:val="18"/>
        </w:rPr>
      </w:pPr>
      <w:r>
        <w:rPr>
          <w:rFonts w:ascii="Arial Unicode MS" w:hAnsi="Arial Unicode MS" w:hint="eastAsia"/>
          <w:b/>
          <w:sz w:val="18"/>
        </w:rPr>
        <w:t>5</w:t>
      </w:r>
      <w:r w:rsidRPr="001455AA">
        <w:rPr>
          <w:rFonts w:ascii="Arial Unicode MS" w:hAnsi="Arial Unicode MS" w:hint="eastAsia"/>
          <w:b/>
          <w:sz w:val="18"/>
        </w:rPr>
        <w:t>‧</w:t>
      </w:r>
      <w:r w:rsidRPr="0073628B">
        <w:rPr>
          <w:rFonts w:ascii="Arial Unicode MS" w:hAnsi="Arial Unicode MS" w:hint="eastAsia"/>
          <w:sz w:val="18"/>
        </w:rPr>
        <w:t>中華民國一百零七年二月五日教育部臺教授國部字第</w:t>
      </w:r>
      <w:r w:rsidRPr="0073628B">
        <w:rPr>
          <w:rFonts w:ascii="Arial Unicode MS" w:hAnsi="Arial Unicode MS" w:hint="eastAsia"/>
          <w:sz w:val="18"/>
        </w:rPr>
        <w:t>1060148681B</w:t>
      </w:r>
      <w:r w:rsidRPr="0073628B">
        <w:rPr>
          <w:rFonts w:ascii="Arial Unicode MS" w:hAnsi="Arial Unicode MS" w:hint="eastAsia"/>
          <w:sz w:val="18"/>
        </w:rPr>
        <w:t>號令修正發布第</w:t>
      </w:r>
      <w:hyperlink w:anchor="b13" w:history="1">
        <w:r w:rsidRPr="00C94FC2">
          <w:rPr>
            <w:rStyle w:val="a3"/>
            <w:rFonts w:ascii="Arial Unicode MS" w:hAnsi="Arial Unicode MS" w:hint="eastAsia"/>
            <w:sz w:val="18"/>
          </w:rPr>
          <w:t>13</w:t>
        </w:r>
      </w:hyperlink>
      <w:r w:rsidRPr="0073628B">
        <w:rPr>
          <w:rFonts w:ascii="Arial Unicode MS" w:hAnsi="Arial Unicode MS" w:hint="eastAsia"/>
          <w:sz w:val="18"/>
        </w:rPr>
        <w:t>、</w:t>
      </w:r>
      <w:hyperlink w:anchor="b23" w:history="1">
        <w:r w:rsidRPr="00C94FC2">
          <w:rPr>
            <w:rStyle w:val="a3"/>
            <w:rFonts w:ascii="Arial Unicode MS" w:hAnsi="Arial Unicode MS" w:hint="eastAsia"/>
            <w:sz w:val="18"/>
          </w:rPr>
          <w:t>23</w:t>
        </w:r>
      </w:hyperlink>
      <w:r w:rsidRPr="0073628B">
        <w:rPr>
          <w:rFonts w:ascii="Arial Unicode MS" w:hAnsi="Arial Unicode MS" w:hint="eastAsia"/>
          <w:sz w:val="18"/>
        </w:rPr>
        <w:t>條條文；除</w:t>
      </w:r>
      <w:hyperlink w:anchor="b13" w:history="1">
        <w:r w:rsidRPr="003909CA">
          <w:rPr>
            <w:rStyle w:val="a3"/>
            <w:rFonts w:ascii="Arial Unicode MS" w:hAnsi="Arial Unicode MS" w:hint="eastAsia"/>
            <w:sz w:val="18"/>
          </w:rPr>
          <w:t>第十三條</w:t>
        </w:r>
      </w:hyperlink>
      <w:r w:rsidRPr="0073628B">
        <w:rPr>
          <w:rFonts w:ascii="Arial Unicode MS" w:hAnsi="Arial Unicode MS" w:hint="eastAsia"/>
          <w:sz w:val="18"/>
        </w:rPr>
        <w:t>附表自一百零七年一月一日施行外，自發布日施行</w:t>
      </w:r>
    </w:p>
    <w:p w14:paraId="170F6E6F" w14:textId="77777777" w:rsidR="00543213" w:rsidRDefault="00724878" w:rsidP="00724878">
      <w:pPr>
        <w:ind w:left="142"/>
        <w:jc w:val="both"/>
        <w:rPr>
          <w:rFonts w:ascii="Arial Unicode MS" w:hAnsi="Arial Unicode MS"/>
          <w:sz w:val="18"/>
        </w:rPr>
      </w:pPr>
      <w:r>
        <w:rPr>
          <w:rFonts w:ascii="Arial Unicode MS" w:hAnsi="Arial Unicode MS" w:hint="eastAsia"/>
          <w:b/>
          <w:sz w:val="18"/>
        </w:rPr>
        <w:t>6</w:t>
      </w:r>
      <w:r w:rsidRPr="001455AA">
        <w:rPr>
          <w:rFonts w:ascii="Arial Unicode MS" w:hAnsi="Arial Unicode MS" w:hint="eastAsia"/>
          <w:b/>
          <w:sz w:val="18"/>
        </w:rPr>
        <w:t>‧</w:t>
      </w:r>
      <w:r w:rsidRPr="00724878">
        <w:rPr>
          <w:rFonts w:ascii="Arial Unicode MS" w:hAnsi="Arial Unicode MS" w:hint="eastAsia"/>
          <w:sz w:val="18"/>
        </w:rPr>
        <w:t>中華民國一百零七年三月二十七日教育部臺教授國部字第</w:t>
      </w:r>
      <w:r w:rsidRPr="00724878">
        <w:rPr>
          <w:rFonts w:ascii="Arial Unicode MS" w:hAnsi="Arial Unicode MS" w:hint="eastAsia"/>
          <w:sz w:val="18"/>
        </w:rPr>
        <w:t>1070027169B</w:t>
      </w:r>
      <w:r w:rsidRPr="00724878">
        <w:rPr>
          <w:rFonts w:ascii="Arial Unicode MS" w:hAnsi="Arial Unicode MS" w:hint="eastAsia"/>
          <w:sz w:val="18"/>
        </w:rPr>
        <w:t>號令修正發布第</w:t>
      </w:r>
      <w:hyperlink w:anchor="b1" w:history="1">
        <w:r w:rsidRPr="009556B3">
          <w:rPr>
            <w:rStyle w:val="a3"/>
            <w:rFonts w:ascii="Arial Unicode MS" w:hAnsi="Arial Unicode MS" w:hint="eastAsia"/>
            <w:sz w:val="18"/>
          </w:rPr>
          <w:t>1</w:t>
        </w:r>
      </w:hyperlink>
      <w:r w:rsidRPr="009556B3">
        <w:rPr>
          <w:rFonts w:ascii="Arial Unicode MS" w:hAnsi="Arial Unicode MS" w:hint="eastAsia"/>
          <w:sz w:val="18"/>
        </w:rPr>
        <w:t>、</w:t>
      </w:r>
      <w:hyperlink w:anchor="b2" w:history="1">
        <w:r w:rsidRPr="009556B3">
          <w:rPr>
            <w:rStyle w:val="a3"/>
            <w:rFonts w:ascii="Arial Unicode MS" w:hAnsi="Arial Unicode MS" w:hint="eastAsia"/>
            <w:sz w:val="18"/>
          </w:rPr>
          <w:t>2</w:t>
        </w:r>
      </w:hyperlink>
      <w:r w:rsidRPr="00724878">
        <w:rPr>
          <w:rFonts w:ascii="Arial Unicode MS" w:hAnsi="Arial Unicode MS" w:hint="eastAsia"/>
          <w:sz w:val="18"/>
        </w:rPr>
        <w:t>、</w:t>
      </w:r>
      <w:hyperlink w:anchor="b11" w:history="1">
        <w:r w:rsidRPr="009556B3">
          <w:rPr>
            <w:rStyle w:val="a3"/>
            <w:rFonts w:ascii="Arial Unicode MS" w:hAnsi="Arial Unicode MS" w:hint="eastAsia"/>
            <w:sz w:val="18"/>
          </w:rPr>
          <w:t>11</w:t>
        </w:r>
      </w:hyperlink>
      <w:r w:rsidRPr="00724878">
        <w:rPr>
          <w:rFonts w:ascii="Arial Unicode MS" w:hAnsi="Arial Unicode MS" w:hint="eastAsia"/>
          <w:sz w:val="18"/>
        </w:rPr>
        <w:t>、</w:t>
      </w:r>
      <w:hyperlink w:anchor="b13" w:history="1">
        <w:r w:rsidRPr="009556B3">
          <w:rPr>
            <w:rStyle w:val="a3"/>
            <w:rFonts w:ascii="Arial Unicode MS" w:hAnsi="Arial Unicode MS" w:hint="eastAsia"/>
            <w:sz w:val="18"/>
          </w:rPr>
          <w:t>13</w:t>
        </w:r>
      </w:hyperlink>
      <w:r w:rsidRPr="00724878">
        <w:rPr>
          <w:rFonts w:ascii="Arial Unicode MS" w:hAnsi="Arial Unicode MS" w:hint="eastAsia"/>
          <w:sz w:val="18"/>
        </w:rPr>
        <w:t>～</w:t>
      </w:r>
      <w:hyperlink w:anchor="b16" w:history="1">
        <w:r w:rsidRPr="009556B3">
          <w:rPr>
            <w:rStyle w:val="a3"/>
            <w:rFonts w:ascii="Arial Unicode MS" w:hAnsi="Arial Unicode MS" w:hint="eastAsia"/>
            <w:sz w:val="18"/>
          </w:rPr>
          <w:t>16</w:t>
        </w:r>
      </w:hyperlink>
      <w:r w:rsidRPr="009556B3">
        <w:rPr>
          <w:rFonts w:ascii="Arial Unicode MS" w:hAnsi="Arial Unicode MS" w:hint="eastAsia"/>
          <w:sz w:val="18"/>
        </w:rPr>
        <w:t>、</w:t>
      </w:r>
      <w:hyperlink w:anchor="b18" w:history="1">
        <w:r w:rsidRPr="009556B3">
          <w:rPr>
            <w:rStyle w:val="a3"/>
            <w:rFonts w:ascii="Arial Unicode MS" w:hAnsi="Arial Unicode MS" w:cs="細明體"/>
            <w:sz w:val="18"/>
          </w:rPr>
          <w:t>18</w:t>
        </w:r>
      </w:hyperlink>
      <w:r w:rsidRPr="00724878">
        <w:rPr>
          <w:rFonts w:ascii="Arial Unicode MS" w:hAnsi="Arial Unicode MS" w:hint="eastAsia"/>
          <w:sz w:val="18"/>
        </w:rPr>
        <w:t>～</w:t>
      </w:r>
      <w:hyperlink w:anchor="b20" w:history="1">
        <w:r w:rsidRPr="009556B3">
          <w:rPr>
            <w:rStyle w:val="a3"/>
            <w:rFonts w:ascii="Arial Unicode MS" w:hAnsi="Arial Unicode MS" w:hint="eastAsia"/>
            <w:sz w:val="18"/>
          </w:rPr>
          <w:t>20</w:t>
        </w:r>
      </w:hyperlink>
      <w:r w:rsidRPr="00724878">
        <w:rPr>
          <w:rFonts w:ascii="Arial Unicode MS" w:hAnsi="Arial Unicode MS" w:hint="eastAsia"/>
          <w:sz w:val="18"/>
        </w:rPr>
        <w:t>條條文</w:t>
      </w:r>
    </w:p>
    <w:p w14:paraId="460C4EA6" w14:textId="0FB89CAF" w:rsidR="00724878" w:rsidRDefault="00543213" w:rsidP="00724878">
      <w:pPr>
        <w:ind w:left="142"/>
        <w:jc w:val="both"/>
        <w:rPr>
          <w:rFonts w:ascii="Arial Unicode MS" w:hAnsi="Arial Unicode MS"/>
          <w:sz w:val="18"/>
        </w:rPr>
      </w:pPr>
      <w:r w:rsidRPr="00543213">
        <w:rPr>
          <w:rFonts w:ascii="Arial Unicode MS" w:hAnsi="Arial Unicode MS" w:hint="eastAsia"/>
          <w:b/>
          <w:sz w:val="18"/>
        </w:rPr>
        <w:t>7</w:t>
      </w:r>
      <w:r w:rsidRPr="00543213">
        <w:rPr>
          <w:rFonts w:ascii="Arial Unicode MS" w:hAnsi="Arial Unicode MS" w:hint="eastAsia"/>
          <w:b/>
          <w:sz w:val="18"/>
        </w:rPr>
        <w:t>‧</w:t>
      </w:r>
      <w:r w:rsidRPr="00543213">
        <w:rPr>
          <w:rFonts w:ascii="Arial Unicode MS" w:hAnsi="Arial Unicode MS" w:hint="eastAsia"/>
          <w:sz w:val="18"/>
        </w:rPr>
        <w:t>中華民國一百零八年五月二十八日教育部臺教授國部字第</w:t>
      </w:r>
      <w:r w:rsidRPr="00543213">
        <w:rPr>
          <w:rFonts w:ascii="Arial Unicode MS" w:hAnsi="Arial Unicode MS" w:hint="eastAsia"/>
          <w:sz w:val="18"/>
        </w:rPr>
        <w:t>1080054502B</w:t>
      </w:r>
      <w:r w:rsidRPr="00543213">
        <w:rPr>
          <w:rFonts w:ascii="Arial Unicode MS" w:hAnsi="Arial Unicode MS" w:hint="eastAsia"/>
          <w:sz w:val="18"/>
        </w:rPr>
        <w:t>號令修正發布第</w:t>
      </w:r>
      <w:hyperlink w:anchor="b1" w:history="1">
        <w:r w:rsidRPr="009556B3">
          <w:rPr>
            <w:rStyle w:val="a3"/>
            <w:rFonts w:ascii="Arial Unicode MS" w:hAnsi="Arial Unicode MS" w:hint="eastAsia"/>
            <w:sz w:val="18"/>
          </w:rPr>
          <w:t>1</w:t>
        </w:r>
      </w:hyperlink>
      <w:r w:rsidRPr="009556B3">
        <w:rPr>
          <w:rFonts w:ascii="Arial Unicode MS" w:hAnsi="Arial Unicode MS" w:hint="eastAsia"/>
          <w:sz w:val="18"/>
        </w:rPr>
        <w:t>、</w:t>
      </w:r>
      <w:hyperlink w:anchor="b2" w:history="1">
        <w:r w:rsidRPr="009556B3">
          <w:rPr>
            <w:rStyle w:val="a3"/>
            <w:rFonts w:ascii="Arial Unicode MS" w:hAnsi="Arial Unicode MS" w:hint="eastAsia"/>
            <w:sz w:val="18"/>
          </w:rPr>
          <w:t>2</w:t>
        </w:r>
      </w:hyperlink>
      <w:r w:rsidRPr="00724878">
        <w:rPr>
          <w:rFonts w:ascii="Arial Unicode MS" w:hAnsi="Arial Unicode MS" w:hint="eastAsia"/>
          <w:sz w:val="18"/>
        </w:rPr>
        <w:t>、</w:t>
      </w:r>
      <w:hyperlink w:anchor="b11" w:history="1">
        <w:r w:rsidRPr="009556B3">
          <w:rPr>
            <w:rStyle w:val="a3"/>
            <w:rFonts w:ascii="Arial Unicode MS" w:hAnsi="Arial Unicode MS" w:hint="eastAsia"/>
            <w:sz w:val="18"/>
          </w:rPr>
          <w:t>11</w:t>
        </w:r>
      </w:hyperlink>
      <w:r w:rsidRPr="00724878">
        <w:rPr>
          <w:rFonts w:ascii="Arial Unicode MS" w:hAnsi="Arial Unicode MS" w:hint="eastAsia"/>
          <w:sz w:val="18"/>
        </w:rPr>
        <w:t>、</w:t>
      </w:r>
      <w:hyperlink w:anchor="b13" w:history="1">
        <w:r w:rsidRPr="009556B3">
          <w:rPr>
            <w:rStyle w:val="a3"/>
            <w:rFonts w:ascii="Arial Unicode MS" w:hAnsi="Arial Unicode MS" w:hint="eastAsia"/>
            <w:sz w:val="18"/>
          </w:rPr>
          <w:t>13</w:t>
        </w:r>
      </w:hyperlink>
      <w:r w:rsidRPr="00543213">
        <w:rPr>
          <w:rFonts w:ascii="Arial Unicode MS" w:hAnsi="Arial Unicode MS" w:hint="eastAsia"/>
          <w:sz w:val="18"/>
        </w:rPr>
        <w:t>、</w:t>
      </w:r>
      <w:hyperlink w:anchor="b14" w:history="1">
        <w:r w:rsidRPr="003D4637">
          <w:rPr>
            <w:rStyle w:val="a3"/>
            <w:rFonts w:ascii="Arial Unicode MS" w:hAnsi="Arial Unicode MS" w:cs="細明體"/>
            <w:sz w:val="18"/>
            <w:szCs w:val="20"/>
          </w:rPr>
          <w:t>14</w:t>
        </w:r>
      </w:hyperlink>
      <w:r w:rsidRPr="00543213">
        <w:rPr>
          <w:rFonts w:ascii="Arial Unicode MS" w:hAnsi="Arial Unicode MS" w:hint="eastAsia"/>
          <w:sz w:val="18"/>
        </w:rPr>
        <w:t>、</w:t>
      </w:r>
      <w:hyperlink w:anchor="b17" w:history="1">
        <w:r w:rsidRPr="003D4637">
          <w:rPr>
            <w:rStyle w:val="a3"/>
            <w:rFonts w:ascii="Arial Unicode MS" w:hAnsi="Arial Unicode MS"/>
            <w:sz w:val="18"/>
            <w:szCs w:val="20"/>
          </w:rPr>
          <w:t>17</w:t>
        </w:r>
      </w:hyperlink>
      <w:r w:rsidRPr="00543213">
        <w:rPr>
          <w:rFonts w:ascii="Arial Unicode MS" w:hAnsi="Arial Unicode MS" w:hint="eastAsia"/>
          <w:sz w:val="18"/>
        </w:rPr>
        <w:t>、</w:t>
      </w:r>
      <w:hyperlink w:anchor="b23" w:history="1">
        <w:r w:rsidRPr="003D4637">
          <w:rPr>
            <w:rStyle w:val="a3"/>
            <w:rFonts w:ascii="Arial Unicode MS" w:hAnsi="Arial Unicode MS"/>
            <w:sz w:val="18"/>
            <w:szCs w:val="20"/>
          </w:rPr>
          <w:t>23</w:t>
        </w:r>
      </w:hyperlink>
      <w:r w:rsidRPr="00543213">
        <w:rPr>
          <w:rFonts w:ascii="Arial Unicode MS" w:hAnsi="Arial Unicode MS" w:hint="eastAsia"/>
          <w:sz w:val="18"/>
        </w:rPr>
        <w:t>條條文；除</w:t>
      </w:r>
      <w:hyperlink w:anchor="b14" w:history="1">
        <w:r w:rsidRPr="003D4637">
          <w:rPr>
            <w:rStyle w:val="a3"/>
            <w:rFonts w:ascii="Arial Unicode MS" w:hAnsi="Arial Unicode MS"/>
            <w:sz w:val="18"/>
            <w:szCs w:val="18"/>
          </w:rPr>
          <w:t>第</w:t>
        </w:r>
        <w:r w:rsidRPr="003D4637">
          <w:rPr>
            <w:rStyle w:val="a3"/>
            <w:rFonts w:ascii="Arial Unicode MS" w:hAnsi="Arial Unicode MS"/>
            <w:sz w:val="18"/>
            <w:szCs w:val="18"/>
          </w:rPr>
          <w:t>14</w:t>
        </w:r>
        <w:r w:rsidRPr="003D4637">
          <w:rPr>
            <w:rStyle w:val="a3"/>
            <w:rFonts w:ascii="Arial Unicode MS" w:hAnsi="Arial Unicode MS"/>
            <w:sz w:val="18"/>
            <w:szCs w:val="18"/>
          </w:rPr>
          <w:t>條</w:t>
        </w:r>
      </w:hyperlink>
      <w:r w:rsidRPr="00543213">
        <w:rPr>
          <w:rFonts w:ascii="Arial Unicode MS" w:hAnsi="Arial Unicode MS" w:hint="eastAsia"/>
          <w:sz w:val="18"/>
        </w:rPr>
        <w:t>第</w:t>
      </w:r>
      <w:r w:rsidRPr="00543213">
        <w:rPr>
          <w:rFonts w:ascii="Arial Unicode MS" w:hAnsi="Arial Unicode MS" w:hint="eastAsia"/>
          <w:sz w:val="18"/>
        </w:rPr>
        <w:t>5</w:t>
      </w:r>
      <w:r w:rsidRPr="00543213">
        <w:rPr>
          <w:rFonts w:ascii="Arial Unicode MS" w:hAnsi="Arial Unicode MS" w:hint="eastAsia"/>
          <w:sz w:val="18"/>
        </w:rPr>
        <w:t>項第</w:t>
      </w:r>
      <w:r w:rsidRPr="00543213">
        <w:rPr>
          <w:rFonts w:ascii="Arial Unicode MS" w:hAnsi="Arial Unicode MS" w:hint="eastAsia"/>
          <w:sz w:val="18"/>
        </w:rPr>
        <w:t>4</w:t>
      </w:r>
      <w:r w:rsidRPr="00543213">
        <w:rPr>
          <w:rFonts w:ascii="Arial Unicode MS" w:hAnsi="Arial Unicode MS" w:hint="eastAsia"/>
          <w:sz w:val="18"/>
        </w:rPr>
        <w:t>款規定自一百零七年六月二十九日施行外，自發布日施行</w:t>
      </w:r>
    </w:p>
    <w:p w14:paraId="385FAE68" w14:textId="544B0E9F" w:rsidR="00AC1786" w:rsidRDefault="00AC1786" w:rsidP="00724878">
      <w:pPr>
        <w:ind w:left="142"/>
        <w:jc w:val="both"/>
        <w:rPr>
          <w:rFonts w:ascii="Arial Unicode MS" w:hAnsi="Arial Unicode MS"/>
          <w:sz w:val="18"/>
        </w:rPr>
      </w:pPr>
      <w:r w:rsidRPr="00AC1786">
        <w:rPr>
          <w:rFonts w:ascii="Arial Unicode MS" w:hAnsi="Arial Unicode MS" w:hint="eastAsia"/>
          <w:b/>
          <w:sz w:val="18"/>
        </w:rPr>
        <w:t>8</w:t>
      </w:r>
      <w:r w:rsidRPr="00AC1786">
        <w:rPr>
          <w:rFonts w:ascii="Arial Unicode MS" w:hAnsi="Arial Unicode MS" w:hint="eastAsia"/>
          <w:b/>
          <w:sz w:val="18"/>
        </w:rPr>
        <w:t>‧</w:t>
      </w:r>
      <w:r w:rsidRPr="00AC1786">
        <w:rPr>
          <w:rFonts w:ascii="Arial Unicode MS" w:hAnsi="Arial Unicode MS" w:hint="eastAsia"/>
          <w:sz w:val="18"/>
        </w:rPr>
        <w:t>中華民國一百一十年一月十三日教育部臺教授國部字第</w:t>
      </w:r>
      <w:r w:rsidRPr="00AC1786">
        <w:rPr>
          <w:rFonts w:ascii="Arial Unicode MS" w:hAnsi="Arial Unicode MS" w:hint="eastAsia"/>
          <w:sz w:val="18"/>
        </w:rPr>
        <w:t>1090166681B</w:t>
      </w:r>
      <w:r w:rsidRPr="00AC1786">
        <w:rPr>
          <w:rFonts w:ascii="Arial Unicode MS" w:hAnsi="Arial Unicode MS" w:hint="eastAsia"/>
          <w:sz w:val="18"/>
        </w:rPr>
        <w:t>號令修正發布</w:t>
      </w:r>
      <w:r w:rsidRPr="00AC1786">
        <w:rPr>
          <w:rFonts w:ascii="Arial Unicode MS" w:hAnsi="Arial Unicode MS"/>
          <w:sz w:val="18"/>
        </w:rPr>
        <w:t>第</w:t>
      </w:r>
      <w:hyperlink w:anchor="b15" w:history="1">
        <w:r w:rsidRPr="00AC1786">
          <w:rPr>
            <w:rStyle w:val="a3"/>
            <w:rFonts w:ascii="Arial Unicode MS" w:hAnsi="Arial Unicode MS"/>
            <w:sz w:val="18"/>
          </w:rPr>
          <w:t>15</w:t>
        </w:r>
      </w:hyperlink>
      <w:r w:rsidRPr="00AC1786">
        <w:rPr>
          <w:rFonts w:ascii="Arial Unicode MS" w:hAnsi="Arial Unicode MS"/>
          <w:sz w:val="18"/>
        </w:rPr>
        <w:t>、</w:t>
      </w:r>
      <w:hyperlink w:anchor="b16" w:history="1">
        <w:r w:rsidRPr="00AC1786">
          <w:rPr>
            <w:rStyle w:val="a3"/>
            <w:rFonts w:ascii="Arial Unicode MS" w:hAnsi="Arial Unicode MS"/>
            <w:sz w:val="18"/>
          </w:rPr>
          <w:t>16</w:t>
        </w:r>
      </w:hyperlink>
      <w:r w:rsidRPr="00AC1786">
        <w:rPr>
          <w:rFonts w:ascii="Arial Unicode MS" w:hAnsi="Arial Unicode MS"/>
          <w:sz w:val="18"/>
        </w:rPr>
        <w:t>、</w:t>
      </w:r>
      <w:hyperlink w:anchor="b18" w:history="1">
        <w:r w:rsidRPr="00AC1786">
          <w:rPr>
            <w:rStyle w:val="a3"/>
            <w:rFonts w:ascii="Arial Unicode MS" w:hAnsi="Arial Unicode MS"/>
            <w:sz w:val="18"/>
          </w:rPr>
          <w:t>18</w:t>
        </w:r>
      </w:hyperlink>
      <w:r w:rsidRPr="00AC1786">
        <w:rPr>
          <w:rFonts w:ascii="Arial Unicode MS" w:hAnsi="Arial Unicode MS"/>
          <w:sz w:val="18"/>
        </w:rPr>
        <w:t>、</w:t>
      </w:r>
      <w:hyperlink w:anchor="b19" w:history="1">
        <w:r w:rsidRPr="00AC1786">
          <w:rPr>
            <w:rStyle w:val="a3"/>
            <w:rFonts w:ascii="Arial Unicode MS" w:hAnsi="Arial Unicode MS"/>
            <w:sz w:val="18"/>
          </w:rPr>
          <w:t>19</w:t>
        </w:r>
      </w:hyperlink>
      <w:r w:rsidRPr="00AC1786">
        <w:rPr>
          <w:rFonts w:ascii="Arial Unicode MS" w:hAnsi="Arial Unicode MS"/>
          <w:sz w:val="18"/>
        </w:rPr>
        <w:t>、</w:t>
      </w:r>
      <w:hyperlink w:anchor="b23" w:history="1">
        <w:r w:rsidRPr="00AC1786">
          <w:rPr>
            <w:rStyle w:val="a3"/>
            <w:rFonts w:ascii="Arial Unicode MS" w:hAnsi="Arial Unicode MS"/>
            <w:sz w:val="18"/>
          </w:rPr>
          <w:t>23</w:t>
        </w:r>
      </w:hyperlink>
      <w:r w:rsidRPr="00AC1786">
        <w:rPr>
          <w:rFonts w:ascii="Arial Unicode MS" w:hAnsi="Arial Unicode MS"/>
          <w:sz w:val="18"/>
        </w:rPr>
        <w:t>條</w:t>
      </w:r>
      <w:r w:rsidRPr="00AC1786">
        <w:rPr>
          <w:rFonts w:ascii="Arial Unicode MS" w:hAnsi="Arial Unicode MS" w:hint="eastAsia"/>
          <w:sz w:val="18"/>
        </w:rPr>
        <w:t>條文；除另定施行日期者外，自發布日施行</w:t>
      </w:r>
    </w:p>
    <w:p w14:paraId="6D8A96C1" w14:textId="77777777" w:rsidR="003175E5" w:rsidRDefault="00776A19" w:rsidP="00724878">
      <w:pPr>
        <w:ind w:left="142"/>
        <w:jc w:val="both"/>
        <w:rPr>
          <w:rFonts w:ascii="Arial Unicode MS" w:hAnsi="Arial Unicode MS"/>
          <w:sz w:val="18"/>
        </w:rPr>
      </w:pPr>
      <w:r w:rsidRPr="00776A19">
        <w:rPr>
          <w:rFonts w:ascii="Arial Unicode MS" w:hAnsi="Arial Unicode MS" w:hint="eastAsia"/>
          <w:b/>
          <w:sz w:val="18"/>
        </w:rPr>
        <w:t>9</w:t>
      </w:r>
      <w:r w:rsidRPr="00776A19">
        <w:rPr>
          <w:rFonts w:ascii="Arial Unicode MS" w:hAnsi="Arial Unicode MS" w:hint="eastAsia"/>
          <w:b/>
          <w:sz w:val="18"/>
        </w:rPr>
        <w:t>‧</w:t>
      </w:r>
      <w:r w:rsidRPr="00776A19">
        <w:rPr>
          <w:rFonts w:ascii="Arial Unicode MS" w:hAnsi="Arial Unicode MS" w:hint="eastAsia"/>
          <w:sz w:val="18"/>
        </w:rPr>
        <w:t>中華民國一百十年七月二十日教育部臺教授國部字第</w:t>
      </w:r>
      <w:r w:rsidRPr="00776A19">
        <w:rPr>
          <w:rFonts w:ascii="Arial Unicode MS" w:hAnsi="Arial Unicode MS" w:hint="eastAsia"/>
          <w:sz w:val="18"/>
        </w:rPr>
        <w:t>1100074126B</w:t>
      </w:r>
      <w:r w:rsidRPr="00776A19">
        <w:rPr>
          <w:rFonts w:ascii="Arial Unicode MS" w:hAnsi="Arial Unicode MS" w:hint="eastAsia"/>
          <w:sz w:val="18"/>
        </w:rPr>
        <w:t>號令修正發布</w:t>
      </w:r>
      <w:r w:rsidRPr="00776A19">
        <w:rPr>
          <w:rFonts w:ascii="Arial Unicode MS" w:hAnsi="Arial Unicode MS"/>
          <w:sz w:val="18"/>
        </w:rPr>
        <w:t>第</w:t>
      </w:r>
      <w:hyperlink w:anchor="b13" w:history="1">
        <w:r w:rsidRPr="00776A19">
          <w:rPr>
            <w:rStyle w:val="a3"/>
            <w:rFonts w:ascii="Arial Unicode MS" w:hAnsi="Arial Unicode MS"/>
            <w:sz w:val="18"/>
          </w:rPr>
          <w:t>13</w:t>
        </w:r>
      </w:hyperlink>
      <w:r w:rsidRPr="00776A19">
        <w:rPr>
          <w:rFonts w:ascii="Arial Unicode MS" w:hAnsi="Arial Unicode MS"/>
          <w:sz w:val="18"/>
        </w:rPr>
        <w:t>、</w:t>
      </w:r>
      <w:hyperlink w:anchor="b15" w:history="1">
        <w:r w:rsidRPr="00776A19">
          <w:rPr>
            <w:rStyle w:val="a3"/>
            <w:rFonts w:ascii="Arial Unicode MS" w:hAnsi="Arial Unicode MS"/>
            <w:sz w:val="18"/>
          </w:rPr>
          <w:t>15</w:t>
        </w:r>
      </w:hyperlink>
      <w:r w:rsidRPr="00776A19">
        <w:rPr>
          <w:rFonts w:ascii="Arial Unicode MS" w:hAnsi="Arial Unicode MS"/>
          <w:sz w:val="18"/>
        </w:rPr>
        <w:t>～</w:t>
      </w:r>
      <w:hyperlink w:anchor="b20" w:history="1">
        <w:r w:rsidRPr="00776A19">
          <w:rPr>
            <w:rStyle w:val="a3"/>
            <w:rFonts w:ascii="Arial Unicode MS" w:hAnsi="Arial Unicode MS"/>
            <w:sz w:val="18"/>
          </w:rPr>
          <w:t>20</w:t>
        </w:r>
      </w:hyperlink>
      <w:r w:rsidRPr="00776A19">
        <w:rPr>
          <w:rFonts w:ascii="Arial Unicode MS" w:hAnsi="Arial Unicode MS"/>
          <w:sz w:val="18"/>
        </w:rPr>
        <w:t>條條文；</w:t>
      </w:r>
      <w:hyperlink w:anchor="b13" w:history="1">
        <w:r w:rsidRPr="00776A19">
          <w:rPr>
            <w:rStyle w:val="a3"/>
            <w:rFonts w:ascii="Arial Unicode MS" w:hAnsi="Arial Unicode MS"/>
            <w:sz w:val="18"/>
          </w:rPr>
          <w:t>第</w:t>
        </w:r>
        <w:r w:rsidRPr="00776A19">
          <w:rPr>
            <w:rStyle w:val="a3"/>
            <w:rFonts w:ascii="Arial Unicode MS" w:hAnsi="Arial Unicode MS"/>
            <w:sz w:val="18"/>
          </w:rPr>
          <w:t>13</w:t>
        </w:r>
        <w:r w:rsidRPr="00776A19">
          <w:rPr>
            <w:rStyle w:val="a3"/>
            <w:rFonts w:ascii="Arial Unicode MS" w:hAnsi="Arial Unicode MS"/>
            <w:sz w:val="18"/>
          </w:rPr>
          <w:t>條</w:t>
        </w:r>
      </w:hyperlink>
      <w:r w:rsidRPr="00776A19">
        <w:rPr>
          <w:rFonts w:ascii="Arial Unicode MS" w:hAnsi="Arial Unicode MS" w:hint="eastAsia"/>
          <w:sz w:val="18"/>
        </w:rPr>
        <w:t>第</w:t>
      </w:r>
      <w:r w:rsidRPr="00776A19">
        <w:rPr>
          <w:rFonts w:ascii="Arial Unicode MS" w:hAnsi="Arial Unicode MS" w:hint="eastAsia"/>
          <w:sz w:val="18"/>
        </w:rPr>
        <w:t>1</w:t>
      </w:r>
      <w:r w:rsidRPr="00776A19">
        <w:rPr>
          <w:rFonts w:ascii="Arial Unicode MS" w:hAnsi="Arial Unicode MS" w:hint="eastAsia"/>
          <w:sz w:val="18"/>
        </w:rPr>
        <w:t>項之附表，自一百十年八月一日施行</w:t>
      </w:r>
    </w:p>
    <w:p w14:paraId="2AF403DF" w14:textId="77777777" w:rsidR="00A43B77" w:rsidRDefault="003175E5" w:rsidP="00724878">
      <w:pPr>
        <w:ind w:left="142"/>
        <w:jc w:val="both"/>
        <w:rPr>
          <w:rFonts w:ascii="Arial Unicode MS" w:hAnsi="Arial Unicode MS"/>
          <w:sz w:val="18"/>
        </w:rPr>
      </w:pPr>
      <w:r w:rsidRPr="003175E5">
        <w:rPr>
          <w:rFonts w:ascii="Arial Unicode MS" w:hAnsi="Arial Unicode MS" w:hint="eastAsia"/>
          <w:b/>
          <w:sz w:val="18"/>
        </w:rPr>
        <w:t>10</w:t>
      </w:r>
      <w:r w:rsidRPr="00776A19">
        <w:rPr>
          <w:rFonts w:ascii="Arial Unicode MS" w:hAnsi="Arial Unicode MS" w:hint="eastAsia"/>
          <w:b/>
          <w:sz w:val="18"/>
        </w:rPr>
        <w:t>‧</w:t>
      </w:r>
      <w:r w:rsidRPr="003175E5">
        <w:rPr>
          <w:rFonts w:ascii="Arial Unicode MS" w:hAnsi="Arial Unicode MS" w:hint="eastAsia"/>
          <w:sz w:val="18"/>
        </w:rPr>
        <w:t>中華民國一百十年十二月三十日教育部臺教授國部字第</w:t>
      </w:r>
      <w:r w:rsidRPr="003175E5">
        <w:rPr>
          <w:rFonts w:ascii="Arial Unicode MS" w:hAnsi="Arial Unicode MS" w:hint="eastAsia"/>
          <w:sz w:val="18"/>
        </w:rPr>
        <w:t>1100170904A</w:t>
      </w:r>
      <w:r w:rsidRPr="003175E5">
        <w:rPr>
          <w:rFonts w:ascii="Arial Unicode MS" w:hAnsi="Arial Unicode MS" w:hint="eastAsia"/>
          <w:sz w:val="18"/>
        </w:rPr>
        <w:t>號令修正發布</w:t>
      </w:r>
      <w:hyperlink w:anchor="b13" w:history="1">
        <w:r w:rsidRPr="003175E5">
          <w:rPr>
            <w:rStyle w:val="a3"/>
            <w:rFonts w:ascii="Arial Unicode MS" w:hAnsi="Arial Unicode MS" w:hint="eastAsia"/>
            <w:sz w:val="18"/>
          </w:rPr>
          <w:t>第</w:t>
        </w:r>
        <w:r w:rsidRPr="003175E5">
          <w:rPr>
            <w:rStyle w:val="a3"/>
            <w:rFonts w:ascii="Arial Unicode MS" w:hAnsi="Arial Unicode MS" w:hint="eastAsia"/>
            <w:sz w:val="18"/>
          </w:rPr>
          <w:t>13</w:t>
        </w:r>
        <w:r w:rsidRPr="003175E5">
          <w:rPr>
            <w:rStyle w:val="a3"/>
            <w:rFonts w:ascii="Arial Unicode MS" w:hAnsi="Arial Unicode MS" w:hint="eastAsia"/>
            <w:sz w:val="18"/>
          </w:rPr>
          <w:t>條</w:t>
        </w:r>
      </w:hyperlink>
      <w:r w:rsidRPr="003175E5">
        <w:rPr>
          <w:rFonts w:ascii="Arial Unicode MS" w:hAnsi="Arial Unicode MS" w:hint="eastAsia"/>
          <w:sz w:val="18"/>
        </w:rPr>
        <w:t>條文；修正之附表自一百十一年一月一日施行</w:t>
      </w:r>
    </w:p>
    <w:p w14:paraId="5E7CC459" w14:textId="1BA3F62B" w:rsidR="00776A19" w:rsidRDefault="00A43B77" w:rsidP="00724878">
      <w:pPr>
        <w:ind w:left="142"/>
        <w:jc w:val="both"/>
        <w:rPr>
          <w:rFonts w:ascii="Arial Unicode MS" w:hAnsi="Arial Unicode MS"/>
          <w:sz w:val="18"/>
        </w:rPr>
      </w:pPr>
      <w:r w:rsidRPr="00A43B77">
        <w:rPr>
          <w:rFonts w:ascii="Arial Unicode MS" w:hAnsi="Arial Unicode MS" w:hint="eastAsia"/>
          <w:b/>
          <w:sz w:val="18"/>
        </w:rPr>
        <w:t>11</w:t>
      </w:r>
      <w:r w:rsidRPr="00A43B77">
        <w:rPr>
          <w:rFonts w:ascii="Arial Unicode MS" w:hAnsi="Arial Unicode MS" w:hint="eastAsia"/>
          <w:b/>
          <w:sz w:val="18"/>
        </w:rPr>
        <w:t>‧</w:t>
      </w:r>
      <w:r w:rsidRPr="00A43B77">
        <w:rPr>
          <w:rFonts w:ascii="Arial Unicode MS" w:hAnsi="Arial Unicode MS" w:hint="eastAsia"/>
          <w:sz w:val="18"/>
        </w:rPr>
        <w:t>中華民國一百十二年二月二十七日教育部臺教授國部字第</w:t>
      </w:r>
      <w:r w:rsidRPr="00A43B77">
        <w:rPr>
          <w:rFonts w:ascii="Arial Unicode MS" w:hAnsi="Arial Unicode MS" w:hint="eastAsia"/>
          <w:sz w:val="18"/>
        </w:rPr>
        <w:t>1120015242A</w:t>
      </w:r>
      <w:r w:rsidRPr="00A43B77">
        <w:rPr>
          <w:rFonts w:ascii="Arial Unicode MS" w:hAnsi="Arial Unicode MS" w:hint="eastAsia"/>
          <w:sz w:val="18"/>
        </w:rPr>
        <w:t>號令修正發</w:t>
      </w:r>
      <w:r w:rsidRPr="0085634E">
        <w:rPr>
          <w:rFonts w:ascii="Arial Unicode MS" w:hAnsi="Arial Unicode MS" w:hint="eastAsia"/>
          <w:sz w:val="18"/>
        </w:rPr>
        <w:t>布</w:t>
      </w:r>
      <w:r w:rsidR="0085634E" w:rsidRPr="0085634E">
        <w:rPr>
          <w:rFonts w:ascii="Arial Unicode MS" w:hAnsi="Arial Unicode MS"/>
          <w:sz w:val="18"/>
        </w:rPr>
        <w:t>第</w:t>
      </w:r>
      <w:hyperlink w:anchor="b1" w:history="1">
        <w:r w:rsidR="0085634E" w:rsidRPr="0085634E">
          <w:rPr>
            <w:rStyle w:val="a3"/>
            <w:rFonts w:ascii="Arial Unicode MS" w:hAnsi="Arial Unicode MS"/>
            <w:sz w:val="18"/>
          </w:rPr>
          <w:t>1</w:t>
        </w:r>
      </w:hyperlink>
      <w:r w:rsidR="0085634E" w:rsidRPr="0085634E">
        <w:rPr>
          <w:rFonts w:ascii="Arial Unicode MS" w:hAnsi="Arial Unicode MS"/>
          <w:sz w:val="18"/>
        </w:rPr>
        <w:t>、</w:t>
      </w:r>
      <w:hyperlink w:anchor="b2" w:history="1">
        <w:r w:rsidR="0085634E" w:rsidRPr="0085634E">
          <w:rPr>
            <w:rStyle w:val="a3"/>
            <w:rFonts w:ascii="Arial Unicode MS" w:hAnsi="Arial Unicode MS"/>
            <w:sz w:val="18"/>
          </w:rPr>
          <w:t>2</w:t>
        </w:r>
      </w:hyperlink>
      <w:r w:rsidR="0085634E" w:rsidRPr="0085634E">
        <w:rPr>
          <w:rFonts w:ascii="Arial Unicode MS" w:hAnsi="Arial Unicode MS"/>
          <w:sz w:val="18"/>
        </w:rPr>
        <w:t>、</w:t>
      </w:r>
      <w:hyperlink w:anchor="b7" w:history="1">
        <w:r w:rsidR="0085634E" w:rsidRPr="0085634E">
          <w:rPr>
            <w:rStyle w:val="a3"/>
            <w:rFonts w:ascii="Arial Unicode MS" w:hAnsi="Arial Unicode MS"/>
            <w:sz w:val="18"/>
          </w:rPr>
          <w:t>7</w:t>
        </w:r>
      </w:hyperlink>
      <w:r w:rsidR="0085634E" w:rsidRPr="0085634E">
        <w:rPr>
          <w:rFonts w:ascii="Arial Unicode MS" w:hAnsi="Arial Unicode MS"/>
          <w:sz w:val="18"/>
        </w:rPr>
        <w:t>、</w:t>
      </w:r>
      <w:hyperlink w:anchor="b11" w:history="1">
        <w:r w:rsidR="0085634E" w:rsidRPr="0085634E">
          <w:rPr>
            <w:rStyle w:val="a3"/>
            <w:rFonts w:ascii="Arial Unicode MS" w:hAnsi="Arial Unicode MS"/>
            <w:sz w:val="18"/>
          </w:rPr>
          <w:t>11</w:t>
        </w:r>
      </w:hyperlink>
      <w:r w:rsidR="0085634E" w:rsidRPr="0085634E">
        <w:rPr>
          <w:rFonts w:ascii="Arial Unicode MS" w:hAnsi="Arial Unicode MS"/>
          <w:sz w:val="18"/>
        </w:rPr>
        <w:t>、</w:t>
      </w:r>
      <w:hyperlink w:anchor="b13" w:history="1">
        <w:r w:rsidR="0085634E" w:rsidRPr="0085634E">
          <w:rPr>
            <w:rStyle w:val="a3"/>
            <w:rFonts w:ascii="Arial Unicode MS" w:hAnsi="Arial Unicode MS"/>
            <w:sz w:val="18"/>
          </w:rPr>
          <w:t>13</w:t>
        </w:r>
      </w:hyperlink>
      <w:r w:rsidR="0085634E" w:rsidRPr="0085634E">
        <w:rPr>
          <w:rFonts w:ascii="Arial Unicode MS" w:hAnsi="Arial Unicode MS"/>
          <w:sz w:val="18"/>
        </w:rPr>
        <w:t>～</w:t>
      </w:r>
      <w:hyperlink w:anchor="b15" w:history="1">
        <w:r w:rsidR="0085634E" w:rsidRPr="0085634E">
          <w:rPr>
            <w:rStyle w:val="a3"/>
            <w:rFonts w:ascii="Arial Unicode MS" w:hAnsi="Arial Unicode MS"/>
            <w:sz w:val="18"/>
          </w:rPr>
          <w:t>15</w:t>
        </w:r>
      </w:hyperlink>
      <w:r w:rsidR="0085634E" w:rsidRPr="0085634E">
        <w:rPr>
          <w:rFonts w:ascii="Arial Unicode MS" w:hAnsi="Arial Unicode MS"/>
          <w:sz w:val="18"/>
        </w:rPr>
        <w:t>、</w:t>
      </w:r>
      <w:hyperlink w:anchor="b17" w:history="1">
        <w:r w:rsidR="0085634E" w:rsidRPr="0085634E">
          <w:rPr>
            <w:rStyle w:val="a3"/>
            <w:rFonts w:ascii="Arial Unicode MS" w:hAnsi="Arial Unicode MS"/>
            <w:sz w:val="18"/>
          </w:rPr>
          <w:t>17</w:t>
        </w:r>
      </w:hyperlink>
      <w:r w:rsidR="0085634E" w:rsidRPr="0085634E">
        <w:rPr>
          <w:rFonts w:ascii="Arial Unicode MS" w:hAnsi="Arial Unicode MS"/>
          <w:sz w:val="18"/>
        </w:rPr>
        <w:t>條</w:t>
      </w:r>
      <w:r w:rsidRPr="00A43B77">
        <w:rPr>
          <w:rFonts w:ascii="Arial Unicode MS" w:hAnsi="Arial Unicode MS" w:hint="eastAsia"/>
          <w:sz w:val="18"/>
        </w:rPr>
        <w:t>條文</w:t>
      </w:r>
    </w:p>
    <w:p w14:paraId="72CFFD61" w14:textId="3137E115" w:rsidR="00B9328B" w:rsidRPr="001455AA" w:rsidRDefault="00B9328B" w:rsidP="00724878">
      <w:pPr>
        <w:ind w:left="142"/>
        <w:jc w:val="both"/>
        <w:rPr>
          <w:rFonts w:ascii="Arial Unicode MS" w:hAnsi="Arial Unicode MS" w:hint="eastAsia"/>
          <w:sz w:val="18"/>
        </w:rPr>
      </w:pPr>
      <w:r w:rsidRPr="00B9328B">
        <w:rPr>
          <w:rFonts w:ascii="Arial Unicode MS" w:hAnsi="Arial Unicode MS" w:hint="eastAsia"/>
          <w:b/>
          <w:sz w:val="18"/>
        </w:rPr>
        <w:t>12</w:t>
      </w:r>
      <w:r w:rsidRPr="00B9328B">
        <w:rPr>
          <w:rFonts w:ascii="Arial Unicode MS" w:hAnsi="Arial Unicode MS" w:hint="eastAsia"/>
          <w:b/>
          <w:sz w:val="18"/>
        </w:rPr>
        <w:t>‧</w:t>
      </w:r>
      <w:r w:rsidRPr="00B9328B">
        <w:rPr>
          <w:rFonts w:ascii="Arial Unicode MS" w:hAnsi="Arial Unicode MS" w:hint="eastAsia"/>
          <w:sz w:val="18"/>
        </w:rPr>
        <w:t>中華民國一百十二年十二月二十五日教育部臺教授國部字第</w:t>
      </w:r>
      <w:r w:rsidRPr="00B9328B">
        <w:rPr>
          <w:rFonts w:ascii="Arial Unicode MS" w:hAnsi="Arial Unicode MS" w:hint="eastAsia"/>
          <w:sz w:val="18"/>
        </w:rPr>
        <w:t>1120175146A</w:t>
      </w:r>
      <w:r w:rsidRPr="00B9328B">
        <w:rPr>
          <w:rFonts w:ascii="Arial Unicode MS" w:hAnsi="Arial Unicode MS" w:hint="eastAsia"/>
          <w:sz w:val="18"/>
        </w:rPr>
        <w:t>號令修正發布</w:t>
      </w:r>
      <w:hyperlink w:anchor="b13" w:history="1">
        <w:r w:rsidRPr="003175E5">
          <w:rPr>
            <w:rStyle w:val="a3"/>
            <w:rFonts w:ascii="Arial Unicode MS" w:hAnsi="Arial Unicode MS" w:hint="eastAsia"/>
            <w:sz w:val="18"/>
          </w:rPr>
          <w:t>第</w:t>
        </w:r>
        <w:r w:rsidRPr="003175E5">
          <w:rPr>
            <w:rStyle w:val="a3"/>
            <w:rFonts w:ascii="Arial Unicode MS" w:hAnsi="Arial Unicode MS" w:hint="eastAsia"/>
            <w:sz w:val="18"/>
          </w:rPr>
          <w:t>13</w:t>
        </w:r>
        <w:r w:rsidRPr="003175E5">
          <w:rPr>
            <w:rStyle w:val="a3"/>
            <w:rFonts w:ascii="Arial Unicode MS" w:hAnsi="Arial Unicode MS" w:hint="eastAsia"/>
            <w:sz w:val="18"/>
          </w:rPr>
          <w:t>條</w:t>
        </w:r>
      </w:hyperlink>
      <w:r w:rsidRPr="00B9328B">
        <w:rPr>
          <w:rFonts w:ascii="Arial Unicode MS" w:hAnsi="Arial Unicode MS" w:hint="eastAsia"/>
          <w:sz w:val="18"/>
        </w:rPr>
        <w:t>條文；第</w:t>
      </w:r>
      <w:r w:rsidRPr="00B9328B">
        <w:rPr>
          <w:rFonts w:ascii="Arial Unicode MS" w:hAnsi="Arial Unicode MS" w:hint="eastAsia"/>
          <w:sz w:val="18"/>
        </w:rPr>
        <w:t>1</w:t>
      </w:r>
      <w:r w:rsidRPr="00B9328B">
        <w:rPr>
          <w:rFonts w:ascii="Arial Unicode MS" w:hAnsi="Arial Unicode MS" w:hint="eastAsia"/>
          <w:sz w:val="18"/>
        </w:rPr>
        <w:t>項之附表自一百十三年一月一日施行</w:t>
      </w:r>
    </w:p>
    <w:p w14:paraId="6132043A" w14:textId="5E27B0B4" w:rsidR="001455AA" w:rsidRPr="00776A19" w:rsidRDefault="007B28EB" w:rsidP="001455AA">
      <w:pPr>
        <w:ind w:left="142"/>
        <w:jc w:val="both"/>
        <w:rPr>
          <w:rFonts w:ascii="Arial Unicode MS" w:hAnsi="Arial Unicode MS"/>
        </w:rPr>
      </w:pPr>
      <w:r w:rsidRPr="005611E3">
        <w:rPr>
          <w:rStyle w:val="a3"/>
          <w:rFonts w:ascii="Arial Unicode MS" w:hAnsi="Arial Unicode MS"/>
          <w:sz w:val="18"/>
          <w:u w:val="none"/>
        </w:rPr>
        <w:t xml:space="preserve">　　　　　　　　　　　　　　　　　　　　　　　　　　　　　　　　　　　　　　　　　　　　　　　　　</w:t>
      </w:r>
      <w:hyperlink w:anchor="top" w:history="1">
        <w:hyperlink w:anchor="top" w:history="1">
          <w:r w:rsidR="0016299F">
            <w:rPr>
              <w:rStyle w:val="a3"/>
              <w:rFonts w:ascii="Arial Unicode MS" w:hAnsi="Arial Unicode MS" w:hint="eastAsia"/>
              <w:sz w:val="18"/>
            </w:rPr>
            <w:t>回頁首</w:t>
          </w:r>
        </w:hyperlink>
        <w:r>
          <w:rPr>
            <w:rStyle w:val="a3"/>
            <w:rFonts w:ascii="Arial Unicode MS" w:hAnsi="Arial Unicode MS" w:hint="eastAsia"/>
            <w:b/>
            <w:sz w:val="18"/>
            <w:u w:val="none"/>
          </w:rPr>
          <w:t>〉〉</w:t>
        </w:r>
      </w:hyperlink>
    </w:p>
    <w:p w14:paraId="56D921AD" w14:textId="22CAA1D4" w:rsidR="001455AA" w:rsidRPr="000B5372" w:rsidRDefault="00C636FB" w:rsidP="001455AA">
      <w:pPr>
        <w:pStyle w:val="1"/>
        <w:rPr>
          <w:color w:val="990000"/>
        </w:rPr>
      </w:pPr>
      <w:bookmarkStart w:id="1" w:name="_【法規內容】"/>
      <w:bookmarkEnd w:id="1"/>
      <w:r>
        <w:rPr>
          <w:color w:val="990000"/>
        </w:rPr>
        <w:t>【法規內容】</w:t>
      </w:r>
    </w:p>
    <w:p w14:paraId="21867D41" w14:textId="77777777" w:rsidR="00C636FB" w:rsidRDefault="001455AA" w:rsidP="007113FD">
      <w:pPr>
        <w:pStyle w:val="2"/>
        <w:jc w:val="both"/>
        <w:rPr>
          <w:rFonts w:ascii="新細明體" w:hAnsi="新細明體"/>
          <w:b w:val="0"/>
          <w:color w:val="FFFFFF"/>
        </w:rPr>
      </w:pPr>
      <w:bookmarkStart w:id="2" w:name="b1"/>
      <w:bookmarkEnd w:id="2"/>
      <w:r>
        <w:t>第</w:t>
      </w:r>
      <w:r>
        <w:t>1</w:t>
      </w:r>
      <w:r>
        <w:t>條</w:t>
      </w:r>
      <w:r w:rsidR="00C636FB">
        <w:rPr>
          <w:rFonts w:ascii="新細明體" w:hAnsi="新細明體" w:hint="eastAsia"/>
          <w:b w:val="0"/>
          <w:color w:val="FFFFFF"/>
        </w:rPr>
        <w:t>∵</w:t>
      </w:r>
    </w:p>
    <w:p w14:paraId="6F64F044" w14:textId="1FEA315C" w:rsidR="006041E8" w:rsidRDefault="006041E8" w:rsidP="006041E8">
      <w:pPr>
        <w:ind w:left="142"/>
        <w:jc w:val="both"/>
      </w:pPr>
      <w:r w:rsidRPr="006041E8">
        <w:rPr>
          <w:rFonts w:hint="eastAsia"/>
          <w:color w:val="404040"/>
          <w:sz w:val="18"/>
        </w:rPr>
        <w:t>﹝</w:t>
      </w:r>
      <w:r w:rsidRPr="006041E8">
        <w:rPr>
          <w:rFonts w:hint="eastAsia"/>
          <w:color w:val="404040"/>
          <w:sz w:val="18"/>
        </w:rPr>
        <w:t>1</w:t>
      </w:r>
      <w:r w:rsidRPr="006041E8">
        <w:rPr>
          <w:rFonts w:hint="eastAsia"/>
          <w:color w:val="404040"/>
          <w:sz w:val="18"/>
        </w:rPr>
        <w:t>﹞</w:t>
      </w:r>
      <w:r>
        <w:rPr>
          <w:rFonts w:hint="eastAsia"/>
        </w:rPr>
        <w:t>本辦法依教保服務人員條例（以下簡稱本條例）第</w:t>
      </w:r>
      <w:hyperlink r:id="rId19" w:anchor="b18" w:history="1">
        <w:r w:rsidRPr="00B57B06">
          <w:rPr>
            <w:rStyle w:val="a3"/>
            <w:rFonts w:ascii="Times New Roman" w:hAnsi="Times New Roman" w:hint="eastAsia"/>
          </w:rPr>
          <w:t>十八</w:t>
        </w:r>
      </w:hyperlink>
      <w:r>
        <w:rPr>
          <w:rFonts w:hint="eastAsia"/>
        </w:rPr>
        <w:t>條第二項、第</w:t>
      </w:r>
      <w:hyperlink r:id="rId20" w:anchor="b20" w:history="1">
        <w:r w:rsidRPr="00B57B06">
          <w:rPr>
            <w:rStyle w:val="a3"/>
            <w:rFonts w:ascii="Times New Roman" w:hAnsi="Times New Roman" w:hint="eastAsia"/>
          </w:rPr>
          <w:t>二十</w:t>
        </w:r>
      </w:hyperlink>
      <w:r>
        <w:rPr>
          <w:rFonts w:hint="eastAsia"/>
        </w:rPr>
        <w:t>條、第</w:t>
      </w:r>
      <w:hyperlink r:id="rId21" w:anchor="b25" w:history="1">
        <w:r w:rsidRPr="00B57B06">
          <w:rPr>
            <w:rStyle w:val="a3"/>
            <w:rFonts w:ascii="Times New Roman" w:hAnsi="Times New Roman" w:hint="eastAsia"/>
          </w:rPr>
          <w:t>二十五</w:t>
        </w:r>
      </w:hyperlink>
      <w:r>
        <w:rPr>
          <w:rFonts w:hint="eastAsia"/>
        </w:rPr>
        <w:t>條第二項與第</w:t>
      </w:r>
      <w:hyperlink r:id="rId22" w:anchor="b27" w:history="1">
        <w:r w:rsidRPr="00B57B06">
          <w:rPr>
            <w:rStyle w:val="a3"/>
            <w:rFonts w:ascii="Times New Roman" w:hAnsi="Times New Roman" w:hint="eastAsia"/>
          </w:rPr>
          <w:t>二十七</w:t>
        </w:r>
      </w:hyperlink>
      <w:r>
        <w:rPr>
          <w:rFonts w:hint="eastAsia"/>
        </w:rPr>
        <w:t>條，及幼兒教育及照顧法（以下簡稱幼照法）第</w:t>
      </w:r>
      <w:hyperlink r:id="rId23" w:anchor="c22" w:history="1">
        <w:r w:rsidRPr="007113FD">
          <w:rPr>
            <w:rStyle w:val="a3"/>
            <w:rFonts w:ascii="Times New Roman" w:hAnsi="Times New Roman" w:hint="eastAsia"/>
          </w:rPr>
          <w:t>二十二</w:t>
        </w:r>
      </w:hyperlink>
      <w:r>
        <w:rPr>
          <w:rFonts w:hint="eastAsia"/>
        </w:rPr>
        <w:t>條第一項規定訂定之。</w:t>
      </w:r>
      <w:r w:rsidR="00511E6A">
        <w:rPr>
          <w:rFonts w:hint="eastAsia"/>
          <w:color w:val="FFFFFF"/>
        </w:rPr>
        <w:t>∩</w:t>
      </w:r>
    </w:p>
    <w:p w14:paraId="6D62D6EA" w14:textId="13ECC528" w:rsidR="002D6559" w:rsidRDefault="00330A16" w:rsidP="00330A16">
      <w:pPr>
        <w:pStyle w:val="3"/>
        <w:rPr>
          <w:rFonts w:ascii="Calibri" w:hAnsi="Calibri"/>
          <w:color w:val="404040"/>
          <w:sz w:val="18"/>
        </w:rPr>
      </w:pPr>
      <w:r w:rsidRPr="00CD04EE">
        <w:rPr>
          <w:rFonts w:hint="eastAsia"/>
        </w:rPr>
        <w:t>--1</w:t>
      </w:r>
      <w:r w:rsidRPr="00CD04EE">
        <w:t>1</w:t>
      </w:r>
      <w:r>
        <w:t>2</w:t>
      </w:r>
      <w:r w:rsidRPr="00CD04EE">
        <w:rPr>
          <w:rFonts w:hint="eastAsia"/>
        </w:rPr>
        <w:t>年</w:t>
      </w:r>
      <w:r>
        <w:t>2</w:t>
      </w:r>
      <w:r w:rsidRPr="00CD04EE">
        <w:rPr>
          <w:rFonts w:hint="eastAsia"/>
        </w:rPr>
        <w:t>月</w:t>
      </w:r>
      <w:r>
        <w:t>27</w:t>
      </w:r>
      <w:r w:rsidRPr="00CD04EE">
        <w:rPr>
          <w:rFonts w:hint="eastAsia"/>
        </w:rPr>
        <w:t>日修正前條文</w:t>
      </w:r>
      <w:r w:rsidRPr="00CD04EE">
        <w:rPr>
          <w:rFonts w:hint="eastAsia"/>
        </w:rPr>
        <w:t>--</w:t>
      </w:r>
      <w:hyperlink r:id="rId24" w:history="1">
        <w:r w:rsidRPr="00CD04EE">
          <w:rPr>
            <w:rStyle w:val="a3"/>
          </w:rPr>
          <w:t>比對程式</w:t>
        </w:r>
      </w:hyperlink>
    </w:p>
    <w:p w14:paraId="56DDA415" w14:textId="21AE9147" w:rsidR="00543213" w:rsidRPr="00B63920" w:rsidRDefault="00217AFB" w:rsidP="007113FD">
      <w:pPr>
        <w:ind w:leftChars="71" w:left="142"/>
        <w:jc w:val="both"/>
        <w:rPr>
          <w:color w:val="5F5F5F"/>
        </w:rPr>
      </w:pPr>
      <w:r w:rsidRPr="00B63920">
        <w:rPr>
          <w:rFonts w:ascii="Calibri" w:hAnsi="Calibri" w:hint="eastAsia"/>
          <w:color w:val="5F5F5F"/>
          <w:sz w:val="18"/>
        </w:rPr>
        <w:t>﹝</w:t>
      </w:r>
      <w:r w:rsidRPr="00B63920">
        <w:rPr>
          <w:rFonts w:ascii="Calibri" w:hAnsi="Calibri" w:hint="eastAsia"/>
          <w:color w:val="5F5F5F"/>
          <w:sz w:val="18"/>
        </w:rPr>
        <w:t>1</w:t>
      </w:r>
      <w:r w:rsidRPr="00B63920">
        <w:rPr>
          <w:rFonts w:ascii="Calibri" w:hAnsi="Calibri" w:hint="eastAsia"/>
          <w:color w:val="5F5F5F"/>
          <w:sz w:val="18"/>
        </w:rPr>
        <w:t>﹞</w:t>
      </w:r>
      <w:r w:rsidR="00543213" w:rsidRPr="00B63920">
        <w:rPr>
          <w:rFonts w:hint="eastAsia"/>
          <w:color w:val="5F5F5F"/>
        </w:rPr>
        <w:t>本辦法依教保服務人員條例（以下簡稱本條例）</w:t>
      </w:r>
      <w:r w:rsidR="00543213" w:rsidRPr="00B63920">
        <w:rPr>
          <w:rFonts w:ascii="Arial Unicode MS" w:hAnsi="Arial Unicode MS" w:hint="eastAsia"/>
          <w:color w:val="5F5F5F"/>
          <w:szCs w:val="20"/>
        </w:rPr>
        <w:t>第</w:t>
      </w:r>
      <w:hyperlink r:id="rId25" w:anchor="a13" w:history="1">
        <w:r w:rsidR="00543213" w:rsidRPr="00B63920">
          <w:rPr>
            <w:rStyle w:val="a3"/>
            <w:rFonts w:ascii="Arial Unicode MS" w:hAnsi="Arial Unicode MS" w:hint="eastAsia"/>
            <w:color w:val="5F5F5F"/>
            <w:szCs w:val="20"/>
          </w:rPr>
          <w:t>十三</w:t>
        </w:r>
      </w:hyperlink>
      <w:r w:rsidR="00543213" w:rsidRPr="00B63920">
        <w:rPr>
          <w:rFonts w:hint="eastAsia"/>
          <w:color w:val="5F5F5F"/>
        </w:rPr>
        <w:t>條第二項、</w:t>
      </w:r>
      <w:r w:rsidR="00543213" w:rsidRPr="00B63920">
        <w:rPr>
          <w:rFonts w:ascii="Arial Unicode MS" w:hAnsi="Arial Unicode MS" w:hint="eastAsia"/>
          <w:color w:val="5F5F5F"/>
          <w:szCs w:val="20"/>
        </w:rPr>
        <w:t>第</w:t>
      </w:r>
      <w:hyperlink r:id="rId26" w:anchor="a15" w:history="1">
        <w:r w:rsidR="00543213" w:rsidRPr="00B63920">
          <w:rPr>
            <w:rStyle w:val="a3"/>
            <w:rFonts w:ascii="Arial Unicode MS" w:hAnsi="Arial Unicode MS" w:hint="eastAsia"/>
            <w:color w:val="5F5F5F"/>
            <w:szCs w:val="20"/>
          </w:rPr>
          <w:t>十五</w:t>
        </w:r>
      </w:hyperlink>
      <w:r w:rsidR="00543213" w:rsidRPr="00B63920">
        <w:rPr>
          <w:rFonts w:hint="eastAsia"/>
          <w:color w:val="5F5F5F"/>
        </w:rPr>
        <w:t>條、</w:t>
      </w:r>
      <w:r w:rsidR="00543213" w:rsidRPr="00B63920">
        <w:rPr>
          <w:rFonts w:ascii="Arial Unicode MS" w:hAnsi="Arial Unicode MS" w:hint="eastAsia"/>
          <w:color w:val="5F5F5F"/>
          <w:szCs w:val="20"/>
        </w:rPr>
        <w:t>第</w:t>
      </w:r>
      <w:hyperlink r:id="rId27" w:anchor="a20" w:history="1">
        <w:r w:rsidR="00543213" w:rsidRPr="00B63920">
          <w:rPr>
            <w:rStyle w:val="a3"/>
            <w:rFonts w:ascii="Arial Unicode MS" w:hAnsi="Arial Unicode MS" w:hint="eastAsia"/>
            <w:color w:val="5F5F5F"/>
            <w:szCs w:val="20"/>
          </w:rPr>
          <w:t>二十</w:t>
        </w:r>
      </w:hyperlink>
      <w:r w:rsidR="00543213" w:rsidRPr="00B63920">
        <w:rPr>
          <w:rFonts w:hint="eastAsia"/>
          <w:color w:val="5F5F5F"/>
        </w:rPr>
        <w:t>條第二項與</w:t>
      </w:r>
      <w:r w:rsidR="00543213" w:rsidRPr="00B63920">
        <w:rPr>
          <w:rFonts w:ascii="Arial Unicode MS" w:hAnsi="Arial Unicode MS" w:hint="eastAsia"/>
          <w:color w:val="5F5F5F"/>
          <w:szCs w:val="20"/>
        </w:rPr>
        <w:t>第</w:t>
      </w:r>
      <w:hyperlink r:id="rId28" w:anchor="a22" w:history="1">
        <w:r w:rsidR="00543213" w:rsidRPr="00B63920">
          <w:rPr>
            <w:rStyle w:val="a3"/>
            <w:rFonts w:ascii="Arial Unicode MS" w:hAnsi="Arial Unicode MS" w:hint="eastAsia"/>
            <w:color w:val="5F5F5F"/>
            <w:szCs w:val="20"/>
          </w:rPr>
          <w:t>二十二</w:t>
        </w:r>
      </w:hyperlink>
      <w:r w:rsidR="00543213" w:rsidRPr="00B63920">
        <w:rPr>
          <w:rFonts w:hint="eastAsia"/>
          <w:color w:val="5F5F5F"/>
        </w:rPr>
        <w:t>條，及幼兒教育及照顧法（以下簡稱幼照法）第</w:t>
      </w:r>
      <w:hyperlink r:id="rId29" w:anchor="b22" w:history="1">
        <w:r w:rsidR="00543213" w:rsidRPr="00B63920">
          <w:rPr>
            <w:rStyle w:val="a3"/>
            <w:rFonts w:ascii="Times New Roman" w:hAnsi="Times New Roman" w:hint="eastAsia"/>
            <w:color w:val="5F5F5F"/>
          </w:rPr>
          <w:t>二十二</w:t>
        </w:r>
      </w:hyperlink>
      <w:r w:rsidR="00543213" w:rsidRPr="00B63920">
        <w:rPr>
          <w:rFonts w:hint="eastAsia"/>
          <w:color w:val="5F5F5F"/>
        </w:rPr>
        <w:t>條第一項規定訂定之。</w:t>
      </w:r>
      <w:r w:rsidR="00D011E8" w:rsidRPr="008C6C94">
        <w:rPr>
          <w:rFonts w:hint="eastAsia"/>
          <w:color w:val="FFFFFF"/>
        </w:rPr>
        <w:t>∴</w:t>
      </w:r>
    </w:p>
    <w:p w14:paraId="221A1ED3" w14:textId="000D4F82" w:rsidR="00C636FB" w:rsidRDefault="00C636FB" w:rsidP="007113FD">
      <w:pPr>
        <w:pStyle w:val="3"/>
        <w:jc w:val="both"/>
      </w:pPr>
      <w:r>
        <w:rPr>
          <w:rFonts w:hint="eastAsia"/>
        </w:rPr>
        <w:t>--</w:t>
      </w:r>
      <w:r w:rsidRPr="003D4637">
        <w:rPr>
          <w:rFonts w:hint="eastAsia"/>
        </w:rPr>
        <w:t>10</w:t>
      </w:r>
      <w:r>
        <w:rPr>
          <w:rFonts w:hint="eastAsia"/>
        </w:rPr>
        <w:t>8</w:t>
      </w:r>
      <w:r w:rsidRPr="003D4637">
        <w:rPr>
          <w:rFonts w:hint="eastAsia"/>
        </w:rPr>
        <w:t>年</w:t>
      </w:r>
      <w:r>
        <w:t>5</w:t>
      </w:r>
      <w:r w:rsidRPr="003D4637">
        <w:rPr>
          <w:rFonts w:hint="eastAsia"/>
        </w:rPr>
        <w:t>月</w:t>
      </w:r>
      <w:r>
        <w:t>28</w:t>
      </w:r>
      <w:r w:rsidRPr="003D4637">
        <w:rPr>
          <w:rFonts w:hint="eastAsia"/>
        </w:rPr>
        <w:t>日修正前條文</w:t>
      </w:r>
      <w:r w:rsidRPr="003D4637">
        <w:rPr>
          <w:rFonts w:hint="eastAsia"/>
        </w:rPr>
        <w:t>--</w:t>
      </w:r>
      <w:hyperlink r:id="rId30" w:history="1">
        <w:r w:rsidRPr="003D4637">
          <w:rPr>
            <w:rStyle w:val="a3"/>
            <w:szCs w:val="20"/>
          </w:rPr>
          <w:t>比對程式</w:t>
        </w:r>
      </w:hyperlink>
    </w:p>
    <w:p w14:paraId="03328523" w14:textId="38C20E8C" w:rsidR="00724878" w:rsidRPr="00543213"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724878" w:rsidRPr="00543213">
        <w:rPr>
          <w:rFonts w:ascii="Arial Unicode MS" w:hAnsi="Arial Unicode MS" w:hint="eastAsia"/>
          <w:color w:val="5F5F5F"/>
          <w:szCs w:val="20"/>
        </w:rPr>
        <w:t>本辦法依教保服務人員條例（以下簡稱本條例）第</w:t>
      </w:r>
      <w:hyperlink r:id="rId31" w:anchor="a13" w:history="1">
        <w:r w:rsidR="00724878" w:rsidRPr="00543213">
          <w:rPr>
            <w:rStyle w:val="a3"/>
            <w:rFonts w:ascii="Arial Unicode MS" w:hAnsi="Arial Unicode MS" w:hint="eastAsia"/>
            <w:color w:val="5F5F5F"/>
            <w:szCs w:val="20"/>
          </w:rPr>
          <w:t>十三</w:t>
        </w:r>
      </w:hyperlink>
      <w:r w:rsidR="00724878" w:rsidRPr="00543213">
        <w:rPr>
          <w:rFonts w:ascii="Arial Unicode MS" w:hAnsi="Arial Unicode MS" w:hint="eastAsia"/>
          <w:color w:val="5F5F5F"/>
          <w:szCs w:val="20"/>
        </w:rPr>
        <w:t>條第二項、第</w:t>
      </w:r>
      <w:hyperlink r:id="rId32" w:anchor="a15" w:history="1">
        <w:r w:rsidR="00724878" w:rsidRPr="00543213">
          <w:rPr>
            <w:rStyle w:val="a3"/>
            <w:rFonts w:ascii="Arial Unicode MS" w:hAnsi="Arial Unicode MS" w:hint="eastAsia"/>
            <w:color w:val="5F5F5F"/>
            <w:szCs w:val="20"/>
          </w:rPr>
          <w:t>十五</w:t>
        </w:r>
      </w:hyperlink>
      <w:r w:rsidR="00724878" w:rsidRPr="00543213">
        <w:rPr>
          <w:rFonts w:ascii="Arial Unicode MS" w:hAnsi="Arial Unicode MS" w:hint="eastAsia"/>
          <w:color w:val="5F5F5F"/>
          <w:szCs w:val="20"/>
        </w:rPr>
        <w:t>條、第</w:t>
      </w:r>
      <w:hyperlink r:id="rId33" w:anchor="a20" w:history="1">
        <w:r w:rsidR="00724878" w:rsidRPr="00543213">
          <w:rPr>
            <w:rStyle w:val="a3"/>
            <w:rFonts w:ascii="Arial Unicode MS" w:hAnsi="Arial Unicode MS" w:hint="eastAsia"/>
            <w:color w:val="5F5F5F"/>
            <w:szCs w:val="20"/>
          </w:rPr>
          <w:t>二十</w:t>
        </w:r>
      </w:hyperlink>
      <w:r w:rsidR="00724878" w:rsidRPr="00543213">
        <w:rPr>
          <w:rFonts w:ascii="Arial Unicode MS" w:hAnsi="Arial Unicode MS" w:hint="eastAsia"/>
          <w:color w:val="5F5F5F"/>
          <w:szCs w:val="20"/>
        </w:rPr>
        <w:t>條第二項與第</w:t>
      </w:r>
      <w:hyperlink r:id="rId34" w:anchor="a22" w:history="1">
        <w:r w:rsidR="00724878" w:rsidRPr="00543213">
          <w:rPr>
            <w:rStyle w:val="a3"/>
            <w:rFonts w:ascii="Arial Unicode MS" w:hAnsi="Arial Unicode MS" w:hint="eastAsia"/>
            <w:color w:val="5F5F5F"/>
            <w:szCs w:val="20"/>
          </w:rPr>
          <w:t>二十二</w:t>
        </w:r>
      </w:hyperlink>
      <w:r w:rsidR="00724878" w:rsidRPr="00543213">
        <w:rPr>
          <w:rFonts w:ascii="Arial Unicode MS" w:hAnsi="Arial Unicode MS" w:hint="eastAsia"/>
          <w:color w:val="5F5F5F"/>
          <w:szCs w:val="20"/>
        </w:rPr>
        <w:t>條，及幼兒教育及照顧法（以下簡稱幼照法）</w:t>
      </w:r>
      <w:r w:rsidR="00724878" w:rsidRPr="00543213">
        <w:rPr>
          <w:rFonts w:ascii="Arial Unicode MS" w:hAnsi="Arial Unicode MS" w:hint="eastAsia"/>
          <w:color w:val="5F5F5F"/>
        </w:rPr>
        <w:t>第</w:t>
      </w:r>
      <w:hyperlink r:id="rId35" w:anchor="a25" w:history="1">
        <w:r w:rsidR="00724878" w:rsidRPr="00543213">
          <w:rPr>
            <w:rStyle w:val="a3"/>
            <w:rFonts w:ascii="Arial Unicode MS" w:hAnsi="Arial Unicode MS" w:hint="eastAsia"/>
            <w:color w:val="5F5F5F"/>
          </w:rPr>
          <w:t>二十五</w:t>
        </w:r>
      </w:hyperlink>
      <w:r w:rsidR="00724878" w:rsidRPr="00543213">
        <w:rPr>
          <w:rFonts w:ascii="Arial Unicode MS" w:hAnsi="Arial Unicode MS" w:hint="eastAsia"/>
          <w:color w:val="5F5F5F"/>
          <w:szCs w:val="20"/>
        </w:rPr>
        <w:t>條第五項規定訂定之。</w:t>
      </w:r>
      <w:r w:rsidR="00CF735E" w:rsidRPr="008C6C94">
        <w:rPr>
          <w:rFonts w:hint="eastAsia"/>
          <w:color w:val="FFFFFF"/>
        </w:rPr>
        <w:t>∴</w:t>
      </w:r>
    </w:p>
    <w:p w14:paraId="5BACC48A" w14:textId="37CEE293"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36" w:history="1">
        <w:r w:rsidRPr="00ED199F">
          <w:rPr>
            <w:rStyle w:val="a3"/>
            <w:rFonts w:hint="eastAsia"/>
          </w:rPr>
          <w:t>比對程式</w:t>
        </w:r>
      </w:hyperlink>
    </w:p>
    <w:p w14:paraId="26CA84AC" w14:textId="23947E05" w:rsidR="001455AA" w:rsidRPr="001D5DD7"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1D5DD7">
        <w:rPr>
          <w:color w:val="5F5F5F"/>
        </w:rPr>
        <w:t>本辦法依幼兒教育及照顧法（以下簡稱本法）</w:t>
      </w:r>
      <w:r w:rsidR="004D30CE" w:rsidRPr="001D5DD7">
        <w:rPr>
          <w:rFonts w:ascii="Arial Unicode MS" w:hAnsi="Arial Unicode MS" w:hint="eastAsia"/>
          <w:color w:val="5F5F5F"/>
        </w:rPr>
        <w:t>第</w:t>
      </w:r>
      <w:hyperlink r:id="rId37" w:anchor="a25" w:history="1">
        <w:r w:rsidR="004D30CE" w:rsidRPr="001D5DD7">
          <w:rPr>
            <w:rStyle w:val="a3"/>
            <w:rFonts w:ascii="Arial Unicode MS" w:hAnsi="Arial Unicode MS" w:hint="eastAsia"/>
            <w:color w:val="5F5F5F"/>
          </w:rPr>
          <w:t>二十五</w:t>
        </w:r>
      </w:hyperlink>
      <w:r w:rsidR="004D30CE" w:rsidRPr="001D5DD7">
        <w:rPr>
          <w:rFonts w:ascii="Arial Unicode MS" w:hAnsi="Arial Unicode MS" w:hint="eastAsia"/>
          <w:color w:val="5F5F5F"/>
        </w:rPr>
        <w:t>條</w:t>
      </w:r>
      <w:r w:rsidR="001455AA" w:rsidRPr="001D5DD7">
        <w:rPr>
          <w:color w:val="5F5F5F"/>
        </w:rPr>
        <w:t>第五項規定訂定之。</w:t>
      </w:r>
      <w:r w:rsidR="00503384" w:rsidRPr="008C6C94">
        <w:rPr>
          <w:rFonts w:hint="eastAsia"/>
          <w:color w:val="FFFFFF"/>
        </w:rPr>
        <w:t>∴</w:t>
      </w:r>
      <w:r w:rsidR="00F2135C" w:rsidRPr="00F2135C">
        <w:rPr>
          <w:rFonts w:hint="eastAsia"/>
          <w:color w:val="FFFFFF"/>
        </w:rPr>
        <w:t>∪</w:t>
      </w:r>
    </w:p>
    <w:p w14:paraId="0BFDC891" w14:textId="77777777" w:rsidR="00C636FB" w:rsidRDefault="001455AA" w:rsidP="007113FD">
      <w:pPr>
        <w:pStyle w:val="2"/>
        <w:jc w:val="both"/>
        <w:rPr>
          <w:rFonts w:ascii="新細明體" w:hAnsi="新細明體"/>
          <w:b w:val="0"/>
          <w:color w:val="FFFFFF"/>
        </w:rPr>
      </w:pPr>
      <w:bookmarkStart w:id="3" w:name="b2"/>
      <w:bookmarkEnd w:id="3"/>
      <w:r>
        <w:t>第</w:t>
      </w:r>
      <w:r>
        <w:t>2</w:t>
      </w:r>
      <w:r>
        <w:t>條</w:t>
      </w:r>
      <w:r w:rsidR="00C636FB">
        <w:rPr>
          <w:rFonts w:ascii="新細明體" w:hAnsi="新細明體" w:hint="eastAsia"/>
          <w:b w:val="0"/>
          <w:color w:val="FFFFFF"/>
        </w:rPr>
        <w:t>∵</w:t>
      </w:r>
    </w:p>
    <w:p w14:paraId="4E162AE2"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1</w:t>
      </w:r>
      <w:r w:rsidRPr="006041E8">
        <w:rPr>
          <w:rFonts w:hint="eastAsia"/>
          <w:color w:val="404040"/>
          <w:sz w:val="18"/>
        </w:rPr>
        <w:t>﹞</w:t>
      </w:r>
      <w:r>
        <w:rPr>
          <w:rFonts w:hint="eastAsia"/>
        </w:rPr>
        <w:t>本辦法所稱契約進用人員，指直轄市、縣（市）、鄉（鎮、市）、直轄市山地原住民區立幼兒園（以下簡稱幼兒園）及公立學校附設幼兒園（以下簡稱附幼）依下列規定進用之人員：</w:t>
      </w:r>
    </w:p>
    <w:p w14:paraId="4377F692" w14:textId="3C924FBE" w:rsidR="006041E8" w:rsidRDefault="006041E8" w:rsidP="006041E8">
      <w:pPr>
        <w:ind w:left="142"/>
        <w:jc w:val="both"/>
      </w:pPr>
      <w:r>
        <w:rPr>
          <w:rFonts w:hint="eastAsia"/>
        </w:rPr>
        <w:t xml:space="preserve">　　一、</w:t>
      </w:r>
      <w:r w:rsidR="00130F95">
        <w:rPr>
          <w:rFonts w:hint="eastAsia"/>
        </w:rPr>
        <w:t>於</w:t>
      </w:r>
      <w:hyperlink r:id="rId38" w:history="1">
        <w:r w:rsidR="00130F95" w:rsidRPr="00CB4F80">
          <w:rPr>
            <w:rStyle w:val="a3"/>
            <w:rFonts w:ascii="Times New Roman" w:hAnsi="Times New Roman" w:hint="eastAsia"/>
          </w:rPr>
          <w:t>本條例</w:t>
        </w:r>
      </w:hyperlink>
      <w:r>
        <w:rPr>
          <w:rFonts w:hint="eastAsia"/>
        </w:rPr>
        <w:t>施行後</w:t>
      </w:r>
      <w:r w:rsidR="00D011E8">
        <w:t>依</w:t>
      </w:r>
      <w:hyperlink r:id="rId39" w:history="1">
        <w:r w:rsidR="00D011E8" w:rsidRPr="00275A3D">
          <w:rPr>
            <w:rStyle w:val="a3"/>
            <w:rFonts w:hint="eastAsia"/>
          </w:rPr>
          <w:t>勞動基準法</w:t>
        </w:r>
      </w:hyperlink>
      <w:r>
        <w:rPr>
          <w:rFonts w:hint="eastAsia"/>
        </w:rPr>
        <w:t>規定以現職契約進用之教保員身分任園長。</w:t>
      </w:r>
    </w:p>
    <w:p w14:paraId="6C3B0A0A" w14:textId="7A8F982D" w:rsidR="006041E8" w:rsidRDefault="006041E8" w:rsidP="006041E8">
      <w:pPr>
        <w:ind w:left="142"/>
        <w:jc w:val="both"/>
      </w:pPr>
      <w:r>
        <w:rPr>
          <w:rFonts w:hint="eastAsia"/>
        </w:rPr>
        <w:t xml:space="preserve">　　二、</w:t>
      </w:r>
      <w:r w:rsidR="00130F95">
        <w:rPr>
          <w:rFonts w:hint="eastAsia"/>
        </w:rPr>
        <w:t>於</w:t>
      </w:r>
      <w:hyperlink r:id="rId40" w:history="1">
        <w:r w:rsidR="00130F95" w:rsidRPr="00CB4F80">
          <w:rPr>
            <w:rStyle w:val="a3"/>
            <w:rFonts w:ascii="Times New Roman" w:hAnsi="Times New Roman" w:hint="eastAsia"/>
          </w:rPr>
          <w:t>幼照法</w:t>
        </w:r>
      </w:hyperlink>
      <w:r>
        <w:rPr>
          <w:rFonts w:hint="eastAsia"/>
        </w:rPr>
        <w:t>施行後</w:t>
      </w:r>
      <w:r w:rsidR="00D011E8">
        <w:t>依</w:t>
      </w:r>
      <w:hyperlink r:id="rId41" w:history="1">
        <w:r w:rsidR="00D011E8" w:rsidRPr="00275A3D">
          <w:rPr>
            <w:rStyle w:val="a3"/>
            <w:rFonts w:hint="eastAsia"/>
          </w:rPr>
          <w:t>勞動基準法</w:t>
        </w:r>
      </w:hyperlink>
      <w:r>
        <w:rPr>
          <w:rFonts w:hint="eastAsia"/>
        </w:rPr>
        <w:t>規定進用之教保員、助理教保員及社會工作人員、護理人員、廚工與職員等之其他人員。</w:t>
      </w:r>
    </w:p>
    <w:p w14:paraId="2FFD1B05" w14:textId="55F9BF69" w:rsidR="006041E8" w:rsidRDefault="006041E8" w:rsidP="006041E8">
      <w:pPr>
        <w:ind w:left="142"/>
        <w:jc w:val="both"/>
      </w:pPr>
      <w:r w:rsidRPr="006041E8">
        <w:rPr>
          <w:rFonts w:hint="eastAsia"/>
          <w:color w:val="404040"/>
          <w:sz w:val="18"/>
        </w:rPr>
        <w:t>﹝</w:t>
      </w:r>
      <w:r w:rsidRPr="006041E8">
        <w:rPr>
          <w:rFonts w:hint="eastAsia"/>
          <w:color w:val="404040"/>
          <w:sz w:val="18"/>
        </w:rPr>
        <w:t>2</w:t>
      </w:r>
      <w:r w:rsidRPr="006041E8">
        <w:rPr>
          <w:rFonts w:hint="eastAsia"/>
          <w:color w:val="404040"/>
          <w:sz w:val="18"/>
        </w:rPr>
        <w:t>﹞</w:t>
      </w:r>
      <w:r>
        <w:rPr>
          <w:rFonts w:hint="eastAsia"/>
        </w:rPr>
        <w:t>前項人員之進用，除園長之進用應依本條例第</w:t>
      </w:r>
      <w:hyperlink r:id="rId42" w:anchor="b25" w:history="1">
        <w:r w:rsidRPr="00B57B06">
          <w:rPr>
            <w:rStyle w:val="a3"/>
            <w:rFonts w:ascii="Times New Roman" w:hAnsi="Times New Roman" w:hint="eastAsia"/>
          </w:rPr>
          <w:t>二十五</w:t>
        </w:r>
      </w:hyperlink>
      <w:r>
        <w:rPr>
          <w:rFonts w:hint="eastAsia"/>
        </w:rPr>
        <w:t>條第四項規定辦理外，應依</w:t>
      </w:r>
      <w:hyperlink w:anchor="b3" w:history="1">
        <w:r w:rsidRPr="00B57B06">
          <w:rPr>
            <w:rStyle w:val="a3"/>
            <w:rFonts w:ascii="Times New Roman" w:hAnsi="Times New Roman" w:hint="eastAsia"/>
          </w:rPr>
          <w:t>第三條</w:t>
        </w:r>
      </w:hyperlink>
      <w:r>
        <w:rPr>
          <w:rFonts w:hint="eastAsia"/>
        </w:rPr>
        <w:t>第一項至第三項規定採聯合或自行公開甄選方式為之；其為現職教保員或助理教保員，符合下列規定者，得採遷調方式為之：</w:t>
      </w:r>
    </w:p>
    <w:p w14:paraId="1C024C2F" w14:textId="77777777" w:rsidR="006041E8" w:rsidRDefault="006041E8" w:rsidP="006041E8">
      <w:pPr>
        <w:ind w:left="142"/>
        <w:jc w:val="both"/>
      </w:pPr>
      <w:r>
        <w:rPr>
          <w:rFonts w:hint="eastAsia"/>
        </w:rPr>
        <w:t xml:space="preserve">　　一、在現職幼兒園或附幼實際服務累計達直轄市、縣（市）主管機關規定之年限。</w:t>
      </w:r>
    </w:p>
    <w:p w14:paraId="1F3177D9" w14:textId="77777777" w:rsidR="006041E8" w:rsidRDefault="006041E8" w:rsidP="006041E8">
      <w:pPr>
        <w:ind w:left="142"/>
        <w:jc w:val="both"/>
      </w:pPr>
      <w:r>
        <w:rPr>
          <w:rFonts w:hint="eastAsia"/>
        </w:rPr>
        <w:t xml:space="preserve">　　二、留職停薪者，經幼兒園或附幼所屬學校（以下簡稱學校）核准於當學年度遷調生效日前回職復薪。</w:t>
      </w:r>
    </w:p>
    <w:p w14:paraId="47CF9254" w14:textId="179113ED" w:rsidR="006041E8" w:rsidRDefault="006041E8" w:rsidP="006041E8">
      <w:pPr>
        <w:ind w:left="142"/>
        <w:jc w:val="both"/>
      </w:pPr>
      <w:r>
        <w:rPr>
          <w:rFonts w:hint="eastAsia"/>
        </w:rPr>
        <w:t xml:space="preserve">　　三、無本條例第</w:t>
      </w:r>
      <w:hyperlink r:id="rId43" w:anchor="b12" w:history="1">
        <w:r w:rsidRPr="00B57B06">
          <w:rPr>
            <w:rStyle w:val="a3"/>
            <w:rFonts w:ascii="Times New Roman" w:hAnsi="Times New Roman" w:hint="eastAsia"/>
          </w:rPr>
          <w:t>十二</w:t>
        </w:r>
      </w:hyperlink>
      <w:r>
        <w:rPr>
          <w:rFonts w:hint="eastAsia"/>
        </w:rPr>
        <w:t>條、第</w:t>
      </w:r>
      <w:hyperlink r:id="rId44" w:anchor="b13" w:history="1">
        <w:r w:rsidRPr="00B57B06">
          <w:rPr>
            <w:rStyle w:val="a3"/>
            <w:rFonts w:ascii="Times New Roman" w:hAnsi="Times New Roman" w:hint="eastAsia"/>
          </w:rPr>
          <w:t>十三</w:t>
        </w:r>
      </w:hyperlink>
      <w:r>
        <w:rPr>
          <w:rFonts w:hint="eastAsia"/>
        </w:rPr>
        <w:t>條及第</w:t>
      </w:r>
      <w:hyperlink r:id="rId45" w:anchor="b14" w:history="1">
        <w:r w:rsidRPr="00B57B06">
          <w:rPr>
            <w:rStyle w:val="a3"/>
            <w:rFonts w:ascii="Times New Roman" w:hAnsi="Times New Roman" w:hint="eastAsia"/>
          </w:rPr>
          <w:t>十四</w:t>
        </w:r>
      </w:hyperlink>
      <w:r>
        <w:rPr>
          <w:rFonts w:hint="eastAsia"/>
        </w:rPr>
        <w:t>條第一項各款情形之一。</w:t>
      </w:r>
    </w:p>
    <w:p w14:paraId="012D79D6" w14:textId="77777777" w:rsidR="006041E8" w:rsidRDefault="006041E8" w:rsidP="006041E8">
      <w:pPr>
        <w:ind w:left="142"/>
        <w:jc w:val="both"/>
      </w:pPr>
      <w:r>
        <w:rPr>
          <w:rFonts w:hint="eastAsia"/>
        </w:rPr>
        <w:t xml:space="preserve">　　四、其他直轄市、縣（市）主管機關規定之條件。</w:t>
      </w:r>
    </w:p>
    <w:p w14:paraId="48A7A7A3"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3</w:t>
      </w:r>
      <w:r w:rsidRPr="006041E8">
        <w:rPr>
          <w:rFonts w:hint="eastAsia"/>
          <w:color w:val="404040"/>
          <w:sz w:val="18"/>
        </w:rPr>
        <w:t>﹞</w:t>
      </w:r>
      <w:r>
        <w:rPr>
          <w:rFonts w:hint="eastAsia"/>
        </w:rPr>
        <w:t>第一項人員為廚工者，應以專任或兼任方式進用。</w:t>
      </w:r>
    </w:p>
    <w:p w14:paraId="62D6E816" w14:textId="29E9F993" w:rsidR="006041E8" w:rsidRDefault="006041E8" w:rsidP="006041E8">
      <w:pPr>
        <w:ind w:left="142"/>
        <w:jc w:val="both"/>
      </w:pPr>
      <w:r w:rsidRPr="006041E8">
        <w:rPr>
          <w:rFonts w:hint="eastAsia"/>
          <w:color w:val="404040"/>
          <w:sz w:val="18"/>
        </w:rPr>
        <w:t>﹝</w:t>
      </w:r>
      <w:r w:rsidRPr="006041E8">
        <w:rPr>
          <w:rFonts w:hint="eastAsia"/>
          <w:color w:val="404040"/>
          <w:sz w:val="18"/>
        </w:rPr>
        <w:t>4</w:t>
      </w:r>
      <w:r w:rsidRPr="006041E8">
        <w:rPr>
          <w:rFonts w:hint="eastAsia"/>
          <w:color w:val="404040"/>
          <w:sz w:val="18"/>
        </w:rPr>
        <w:t>﹞</w:t>
      </w:r>
      <w:r>
        <w:rPr>
          <w:rFonts w:hint="eastAsia"/>
        </w:rPr>
        <w:t>中華民國一百年十二月三十一日以前已</w:t>
      </w:r>
      <w:r w:rsidR="00D011E8">
        <w:t>依</w:t>
      </w:r>
      <w:hyperlink r:id="rId46" w:history="1">
        <w:r w:rsidR="00D011E8" w:rsidRPr="00275A3D">
          <w:rPr>
            <w:rStyle w:val="a3"/>
            <w:rFonts w:hint="eastAsia"/>
          </w:rPr>
          <w:t>勞動基準法</w:t>
        </w:r>
      </w:hyperlink>
      <w:r>
        <w:rPr>
          <w:rFonts w:hint="eastAsia"/>
        </w:rPr>
        <w:t>規定，以契約進用之人員，得繼續原契約。但原從事幼兒教保服務之人員，未具本條例所定教保服務人員資格者，不得繼續從事幼兒教保服務，幼兒園或附幼應將其調整至適當職務，仍不能勝任者，得</w:t>
      </w:r>
      <w:r w:rsidR="00D011E8">
        <w:t>依</w:t>
      </w:r>
      <w:hyperlink r:id="rId47" w:history="1">
        <w:r w:rsidR="00D011E8" w:rsidRPr="00275A3D">
          <w:rPr>
            <w:rStyle w:val="a3"/>
            <w:rFonts w:hint="eastAsia"/>
          </w:rPr>
          <w:t>勞動基準法</w:t>
        </w:r>
      </w:hyperlink>
      <w:r>
        <w:rPr>
          <w:rFonts w:hint="eastAsia"/>
        </w:rPr>
        <w:t>規定終止契約。</w:t>
      </w:r>
    </w:p>
    <w:p w14:paraId="6992916C" w14:textId="69D8BFDE" w:rsidR="006041E8" w:rsidRDefault="006041E8" w:rsidP="006041E8">
      <w:pPr>
        <w:ind w:left="142"/>
        <w:jc w:val="both"/>
      </w:pPr>
      <w:r w:rsidRPr="006041E8">
        <w:rPr>
          <w:rFonts w:hint="eastAsia"/>
          <w:color w:val="404040"/>
          <w:sz w:val="18"/>
        </w:rPr>
        <w:t>﹝</w:t>
      </w:r>
      <w:r w:rsidRPr="006041E8">
        <w:rPr>
          <w:rFonts w:hint="eastAsia"/>
          <w:color w:val="404040"/>
          <w:sz w:val="18"/>
        </w:rPr>
        <w:t>5</w:t>
      </w:r>
      <w:r w:rsidRPr="006041E8">
        <w:rPr>
          <w:rFonts w:hint="eastAsia"/>
          <w:color w:val="404040"/>
          <w:sz w:val="18"/>
        </w:rPr>
        <w:t>﹞</w:t>
      </w:r>
      <w:r>
        <w:rPr>
          <w:rFonts w:hint="eastAsia"/>
        </w:rPr>
        <w:t>第一項契約進用人員，應符合</w:t>
      </w:r>
      <w:hyperlink r:id="rId48" w:history="1">
        <w:r w:rsidR="00682E3B" w:rsidRPr="00682E3B">
          <w:rPr>
            <w:rStyle w:val="a3"/>
            <w:rFonts w:hint="eastAsia"/>
          </w:rPr>
          <w:t>本條例</w:t>
        </w:r>
      </w:hyperlink>
      <w:r w:rsidR="00682E3B" w:rsidRPr="00682E3B">
        <w:rPr>
          <w:rFonts w:hint="eastAsia"/>
        </w:rPr>
        <w:t>及</w:t>
      </w:r>
      <w:hyperlink r:id="rId49" w:history="1">
        <w:r w:rsidR="00682E3B" w:rsidRPr="00682E3B">
          <w:rPr>
            <w:rStyle w:val="a3"/>
            <w:rFonts w:hint="eastAsia"/>
          </w:rPr>
          <w:t>幼照法</w:t>
        </w:r>
      </w:hyperlink>
      <w:r>
        <w:rPr>
          <w:rFonts w:hint="eastAsia"/>
        </w:rPr>
        <w:t>各類人員資格之規定；</w:t>
      </w:r>
      <w:hyperlink r:id="rId50" w:history="1">
        <w:r w:rsidR="00682E3B" w:rsidRPr="00682E3B">
          <w:rPr>
            <w:rStyle w:val="a3"/>
            <w:rFonts w:hint="eastAsia"/>
          </w:rPr>
          <w:t>本條例</w:t>
        </w:r>
      </w:hyperlink>
      <w:r w:rsidR="00682E3B" w:rsidRPr="00682E3B">
        <w:rPr>
          <w:rFonts w:hint="eastAsia"/>
        </w:rPr>
        <w:t>及</w:t>
      </w:r>
      <w:hyperlink r:id="rId51" w:history="1">
        <w:r w:rsidR="00682E3B" w:rsidRPr="00682E3B">
          <w:rPr>
            <w:rStyle w:val="a3"/>
            <w:rFonts w:hint="eastAsia"/>
          </w:rPr>
          <w:t>幼照法</w:t>
        </w:r>
      </w:hyperlink>
      <w:r>
        <w:rPr>
          <w:rFonts w:hint="eastAsia"/>
        </w:rPr>
        <w:t>未規定者，應具擬任工作所需之相關知能。</w:t>
      </w:r>
      <w:r w:rsidR="00511E6A" w:rsidRPr="00511E6A">
        <w:rPr>
          <w:rFonts w:hint="eastAsia"/>
          <w:color w:val="FFFFFF"/>
        </w:rPr>
        <w:t>∩</w:t>
      </w:r>
    </w:p>
    <w:p w14:paraId="4FCB0A26" w14:textId="6DE6A5A2" w:rsidR="006041E8" w:rsidRPr="006041E8" w:rsidRDefault="00330A16" w:rsidP="00330A16">
      <w:pPr>
        <w:pStyle w:val="3"/>
        <w:rPr>
          <w:rFonts w:ascii="Calibri" w:hAnsi="Calibri"/>
          <w:color w:val="404040"/>
          <w:sz w:val="18"/>
        </w:rPr>
      </w:pPr>
      <w:r w:rsidRPr="00CD04EE">
        <w:rPr>
          <w:rFonts w:hint="eastAsia"/>
        </w:rPr>
        <w:t>--1</w:t>
      </w:r>
      <w:r w:rsidRPr="00CD04EE">
        <w:t>1</w:t>
      </w:r>
      <w:r>
        <w:t>2</w:t>
      </w:r>
      <w:r w:rsidRPr="00CD04EE">
        <w:rPr>
          <w:rFonts w:hint="eastAsia"/>
        </w:rPr>
        <w:t>年</w:t>
      </w:r>
      <w:r>
        <w:t>2</w:t>
      </w:r>
      <w:r w:rsidRPr="00CD04EE">
        <w:rPr>
          <w:rFonts w:hint="eastAsia"/>
        </w:rPr>
        <w:t>月</w:t>
      </w:r>
      <w:r>
        <w:t>27</w:t>
      </w:r>
      <w:r w:rsidRPr="00CD04EE">
        <w:rPr>
          <w:rFonts w:hint="eastAsia"/>
        </w:rPr>
        <w:t>日修正前條文</w:t>
      </w:r>
      <w:r w:rsidRPr="00CD04EE">
        <w:rPr>
          <w:rFonts w:hint="eastAsia"/>
        </w:rPr>
        <w:t>--</w:t>
      </w:r>
      <w:hyperlink r:id="rId52" w:history="1">
        <w:r w:rsidRPr="00CD04EE">
          <w:rPr>
            <w:rStyle w:val="a3"/>
          </w:rPr>
          <w:t>比對程式</w:t>
        </w:r>
      </w:hyperlink>
    </w:p>
    <w:p w14:paraId="256BA773" w14:textId="0081974B" w:rsidR="00543213" w:rsidRPr="00130F95" w:rsidRDefault="00217AFB" w:rsidP="007113FD">
      <w:pPr>
        <w:ind w:leftChars="71" w:left="142"/>
        <w:jc w:val="both"/>
        <w:rPr>
          <w:color w:val="5F5F5F"/>
        </w:rPr>
      </w:pPr>
      <w:r w:rsidRPr="00130F95">
        <w:rPr>
          <w:rFonts w:ascii="Calibri" w:hAnsi="Calibri" w:hint="eastAsia"/>
          <w:color w:val="5F5F5F"/>
          <w:sz w:val="18"/>
        </w:rPr>
        <w:t>﹝</w:t>
      </w:r>
      <w:r w:rsidRPr="00130F95">
        <w:rPr>
          <w:rFonts w:ascii="Calibri" w:hAnsi="Calibri" w:hint="eastAsia"/>
          <w:color w:val="5F5F5F"/>
          <w:sz w:val="18"/>
        </w:rPr>
        <w:t>1</w:t>
      </w:r>
      <w:r w:rsidRPr="00130F95">
        <w:rPr>
          <w:rFonts w:ascii="Calibri" w:hAnsi="Calibri" w:hint="eastAsia"/>
          <w:color w:val="5F5F5F"/>
          <w:sz w:val="18"/>
        </w:rPr>
        <w:t>﹞</w:t>
      </w:r>
      <w:r w:rsidR="00543213" w:rsidRPr="00130F95">
        <w:rPr>
          <w:rFonts w:hint="eastAsia"/>
          <w:color w:val="5F5F5F"/>
        </w:rPr>
        <w:t>本辦法所稱契約進用人員，指直轄市、縣（市）、鄉（鎮、市）、直轄市山地原住民區立幼兒園（以下簡稱幼兒園）及公立學校附設幼兒園（以下簡稱附幼）依下列規定進用之人員：</w:t>
      </w:r>
    </w:p>
    <w:p w14:paraId="3BB964AD" w14:textId="77777777" w:rsidR="00C636FB" w:rsidRPr="00130F95" w:rsidRDefault="00543213" w:rsidP="007113FD">
      <w:pPr>
        <w:ind w:leftChars="71" w:left="142"/>
        <w:jc w:val="both"/>
        <w:rPr>
          <w:color w:val="5F5F5F"/>
        </w:rPr>
      </w:pPr>
      <w:r w:rsidRPr="00130F95">
        <w:rPr>
          <w:rFonts w:hint="eastAsia"/>
          <w:color w:val="5F5F5F"/>
        </w:rPr>
        <w:t xml:space="preserve">　　一、於</w:t>
      </w:r>
      <w:hyperlink r:id="rId53" w:history="1">
        <w:r w:rsidRPr="00130F95">
          <w:rPr>
            <w:rStyle w:val="a3"/>
            <w:rFonts w:ascii="Times New Roman" w:hAnsi="Times New Roman" w:hint="eastAsia"/>
            <w:color w:val="5F5F5F"/>
          </w:rPr>
          <w:t>本條例</w:t>
        </w:r>
      </w:hyperlink>
      <w:r w:rsidRPr="00130F95">
        <w:rPr>
          <w:rFonts w:hint="eastAsia"/>
          <w:color w:val="5F5F5F"/>
        </w:rPr>
        <w:t>施行後</w:t>
      </w:r>
      <w:r w:rsidRPr="00130F95">
        <w:rPr>
          <w:color w:val="5F5F5F"/>
        </w:rPr>
        <w:t>依</w:t>
      </w:r>
      <w:hyperlink r:id="rId54" w:history="1">
        <w:r w:rsidRPr="00130F95">
          <w:rPr>
            <w:rStyle w:val="a3"/>
            <w:rFonts w:hint="eastAsia"/>
            <w:color w:val="5F5F5F"/>
          </w:rPr>
          <w:t>勞動基準法</w:t>
        </w:r>
      </w:hyperlink>
      <w:r w:rsidRPr="00130F95">
        <w:rPr>
          <w:rFonts w:hint="eastAsia"/>
          <w:color w:val="5F5F5F"/>
        </w:rPr>
        <w:t>規定以現職契約進用之教保員身分任園長</w:t>
      </w:r>
      <w:r w:rsidR="00C636FB" w:rsidRPr="00130F95">
        <w:rPr>
          <w:rFonts w:hint="eastAsia"/>
          <w:color w:val="5F5F5F"/>
        </w:rPr>
        <w:t>。</w:t>
      </w:r>
    </w:p>
    <w:p w14:paraId="2150393F" w14:textId="17D4430B" w:rsidR="00C636FB" w:rsidRPr="00130F95" w:rsidRDefault="00C636FB" w:rsidP="007113FD">
      <w:pPr>
        <w:ind w:leftChars="71" w:left="142"/>
        <w:jc w:val="both"/>
        <w:rPr>
          <w:color w:val="5F5F5F"/>
        </w:rPr>
      </w:pPr>
      <w:r w:rsidRPr="00130F95">
        <w:rPr>
          <w:rFonts w:hint="eastAsia"/>
          <w:color w:val="5F5F5F"/>
        </w:rPr>
        <w:t xml:space="preserve">　　二、</w:t>
      </w:r>
      <w:r w:rsidR="00543213" w:rsidRPr="00130F95">
        <w:rPr>
          <w:rFonts w:hint="eastAsia"/>
          <w:color w:val="5F5F5F"/>
        </w:rPr>
        <w:t>於</w:t>
      </w:r>
      <w:hyperlink r:id="rId55" w:history="1">
        <w:r w:rsidR="00543213" w:rsidRPr="00130F95">
          <w:rPr>
            <w:rStyle w:val="a3"/>
            <w:rFonts w:ascii="Times New Roman" w:hAnsi="Times New Roman" w:hint="eastAsia"/>
            <w:color w:val="5F5F5F"/>
          </w:rPr>
          <w:t>幼照法</w:t>
        </w:r>
      </w:hyperlink>
      <w:r w:rsidR="00543213" w:rsidRPr="00130F95">
        <w:rPr>
          <w:rFonts w:hint="eastAsia"/>
          <w:color w:val="5F5F5F"/>
        </w:rPr>
        <w:t>施行後</w:t>
      </w:r>
      <w:r w:rsidR="00543213" w:rsidRPr="00130F95">
        <w:rPr>
          <w:color w:val="5F5F5F"/>
        </w:rPr>
        <w:t>依</w:t>
      </w:r>
      <w:hyperlink r:id="rId56" w:history="1">
        <w:r w:rsidR="00543213" w:rsidRPr="00130F95">
          <w:rPr>
            <w:rStyle w:val="a3"/>
            <w:rFonts w:hint="eastAsia"/>
            <w:color w:val="5F5F5F"/>
          </w:rPr>
          <w:t>勞動基準法</w:t>
        </w:r>
      </w:hyperlink>
      <w:r w:rsidR="00543213" w:rsidRPr="00130F95">
        <w:rPr>
          <w:rFonts w:hint="eastAsia"/>
          <w:color w:val="5F5F5F"/>
        </w:rPr>
        <w:t>規定進用之教保員、助理教保員及社會工作人員、護理人員、廚工與職員等之其他人員</w:t>
      </w:r>
      <w:r w:rsidRPr="00130F95">
        <w:rPr>
          <w:rFonts w:hint="eastAsia"/>
          <w:color w:val="5F5F5F"/>
        </w:rPr>
        <w:t>。</w:t>
      </w:r>
    </w:p>
    <w:p w14:paraId="3FCE4D87" w14:textId="5449FD96" w:rsidR="00C636FB" w:rsidRPr="00130F95" w:rsidRDefault="00217AFB" w:rsidP="007113FD">
      <w:pPr>
        <w:ind w:leftChars="71" w:left="142"/>
        <w:jc w:val="both"/>
        <w:rPr>
          <w:color w:val="5F5F5F"/>
        </w:rPr>
      </w:pPr>
      <w:r w:rsidRPr="00130F95">
        <w:rPr>
          <w:rFonts w:ascii="Calibri" w:hAnsi="Calibri" w:hint="eastAsia"/>
          <w:color w:val="5F5F5F"/>
          <w:sz w:val="18"/>
        </w:rPr>
        <w:t>﹝</w:t>
      </w:r>
      <w:r w:rsidRPr="00130F95">
        <w:rPr>
          <w:rFonts w:ascii="Calibri" w:hAnsi="Calibri" w:hint="eastAsia"/>
          <w:color w:val="5F5F5F"/>
          <w:sz w:val="18"/>
        </w:rPr>
        <w:t>2</w:t>
      </w:r>
      <w:r w:rsidRPr="00130F95">
        <w:rPr>
          <w:rFonts w:ascii="Calibri" w:hAnsi="Calibri" w:hint="eastAsia"/>
          <w:color w:val="5F5F5F"/>
          <w:sz w:val="18"/>
        </w:rPr>
        <w:t>﹞</w:t>
      </w:r>
      <w:r w:rsidR="00C636FB" w:rsidRPr="00130F95">
        <w:rPr>
          <w:rFonts w:hint="eastAsia"/>
          <w:color w:val="5F5F5F"/>
        </w:rPr>
        <w:t>前項人員之進用，除園長之進用應依本條例</w:t>
      </w:r>
      <w:r w:rsidR="00C636FB" w:rsidRPr="00130F95">
        <w:rPr>
          <w:rFonts w:ascii="Arial Unicode MS" w:hAnsi="Arial Unicode MS" w:hint="eastAsia"/>
          <w:color w:val="5F5F5F"/>
          <w:szCs w:val="20"/>
        </w:rPr>
        <w:t>第</w:t>
      </w:r>
      <w:hyperlink r:id="rId57" w:anchor="a20" w:history="1">
        <w:r w:rsidR="00C636FB" w:rsidRPr="00130F95">
          <w:rPr>
            <w:rStyle w:val="a3"/>
            <w:rFonts w:ascii="Arial Unicode MS" w:hAnsi="Arial Unicode MS" w:hint="eastAsia"/>
            <w:color w:val="5F5F5F"/>
            <w:szCs w:val="20"/>
          </w:rPr>
          <w:t>二十</w:t>
        </w:r>
      </w:hyperlink>
      <w:r w:rsidR="00C636FB" w:rsidRPr="00130F95">
        <w:rPr>
          <w:rFonts w:hint="eastAsia"/>
          <w:color w:val="5F5F5F"/>
        </w:rPr>
        <w:t>條第四項規定辦理外，應依</w:t>
      </w:r>
      <w:hyperlink w:anchor="b3" w:history="1">
        <w:r w:rsidR="00C636FB" w:rsidRPr="00130F95">
          <w:rPr>
            <w:rStyle w:val="a3"/>
            <w:rFonts w:ascii="Arial Unicode MS" w:hAnsi="Arial Unicode MS" w:hint="eastAsia"/>
            <w:color w:val="5F5F5F"/>
            <w:szCs w:val="20"/>
          </w:rPr>
          <w:t>第三條</w:t>
        </w:r>
      </w:hyperlink>
      <w:r w:rsidR="00C636FB" w:rsidRPr="00130F95">
        <w:rPr>
          <w:rFonts w:hint="eastAsia"/>
          <w:color w:val="5F5F5F"/>
        </w:rPr>
        <w:t>第一項至第三項規定採聯合或自行公開甄選方式為之；其為現職教保員或助理教保員，符合下列規定者，得採遷調方式為之：</w:t>
      </w:r>
    </w:p>
    <w:p w14:paraId="68810377" w14:textId="77777777" w:rsidR="00C636FB" w:rsidRPr="00130F95" w:rsidRDefault="00C636FB" w:rsidP="007113FD">
      <w:pPr>
        <w:ind w:leftChars="71" w:left="142"/>
        <w:jc w:val="both"/>
        <w:rPr>
          <w:color w:val="5F5F5F"/>
        </w:rPr>
      </w:pPr>
      <w:r w:rsidRPr="00130F95">
        <w:rPr>
          <w:rFonts w:hint="eastAsia"/>
          <w:color w:val="5F5F5F"/>
        </w:rPr>
        <w:t xml:space="preserve">　　一、在現職幼兒園或附幼實際服務累計達直轄市、縣（市）主管機關規定之年限。</w:t>
      </w:r>
    </w:p>
    <w:p w14:paraId="386EDAC0" w14:textId="77777777" w:rsidR="00C636FB" w:rsidRPr="00130F95" w:rsidRDefault="00C636FB" w:rsidP="007113FD">
      <w:pPr>
        <w:ind w:leftChars="71" w:left="142"/>
        <w:jc w:val="both"/>
        <w:rPr>
          <w:color w:val="5F5F5F"/>
        </w:rPr>
      </w:pPr>
      <w:r w:rsidRPr="00130F95">
        <w:rPr>
          <w:rFonts w:hint="eastAsia"/>
          <w:color w:val="5F5F5F"/>
        </w:rPr>
        <w:t xml:space="preserve">　　二、留職停薪者，經幼兒園或附幼所屬學校（以下簡稱學校）核准於當學年度遷調生效日前回職復薪。</w:t>
      </w:r>
    </w:p>
    <w:p w14:paraId="0FCACE85" w14:textId="77777777" w:rsidR="00C636FB" w:rsidRPr="00130F95" w:rsidRDefault="00C636FB" w:rsidP="007113FD">
      <w:pPr>
        <w:ind w:leftChars="71" w:left="142"/>
        <w:jc w:val="both"/>
        <w:rPr>
          <w:color w:val="5F5F5F"/>
        </w:rPr>
      </w:pPr>
      <w:r w:rsidRPr="00130F95">
        <w:rPr>
          <w:rFonts w:hint="eastAsia"/>
          <w:color w:val="5F5F5F"/>
        </w:rPr>
        <w:t xml:space="preserve">　　三、無本條例第</w:t>
      </w:r>
      <w:hyperlink r:id="rId58" w:anchor="a12" w:history="1">
        <w:r w:rsidRPr="00130F95">
          <w:rPr>
            <w:rStyle w:val="a3"/>
            <w:rFonts w:ascii="Times New Roman" w:hAnsi="Times New Roman" w:hint="eastAsia"/>
            <w:color w:val="5F5F5F"/>
          </w:rPr>
          <w:t>十二</w:t>
        </w:r>
      </w:hyperlink>
      <w:r w:rsidRPr="00130F95">
        <w:rPr>
          <w:rFonts w:hint="eastAsia"/>
          <w:color w:val="5F5F5F"/>
        </w:rPr>
        <w:t>條第一項各款情形之一。</w:t>
      </w:r>
    </w:p>
    <w:p w14:paraId="3CD4DA53" w14:textId="726184D4" w:rsidR="00C636FB" w:rsidRPr="00130F95" w:rsidRDefault="00C636FB" w:rsidP="007113FD">
      <w:pPr>
        <w:ind w:leftChars="71" w:left="142"/>
        <w:jc w:val="both"/>
        <w:rPr>
          <w:color w:val="5F5F5F"/>
        </w:rPr>
      </w:pPr>
      <w:r w:rsidRPr="00130F95">
        <w:rPr>
          <w:rFonts w:hint="eastAsia"/>
          <w:color w:val="5F5F5F"/>
        </w:rPr>
        <w:t xml:space="preserve">　　四、其他直轄市、縣（市）主管機關規定之條件。</w:t>
      </w:r>
    </w:p>
    <w:p w14:paraId="767FAE19" w14:textId="12581637" w:rsidR="00C636FB" w:rsidRPr="00130F95" w:rsidRDefault="00217AFB" w:rsidP="007113FD">
      <w:pPr>
        <w:ind w:leftChars="71" w:left="142"/>
        <w:jc w:val="both"/>
        <w:rPr>
          <w:color w:val="5F5F5F"/>
        </w:rPr>
      </w:pPr>
      <w:r w:rsidRPr="00130F95">
        <w:rPr>
          <w:rFonts w:ascii="Calibri" w:hAnsi="Calibri" w:hint="eastAsia"/>
          <w:color w:val="5F5F5F"/>
          <w:sz w:val="18"/>
        </w:rPr>
        <w:t>﹝</w:t>
      </w:r>
      <w:r w:rsidRPr="00130F95">
        <w:rPr>
          <w:rFonts w:ascii="Calibri" w:hAnsi="Calibri" w:hint="eastAsia"/>
          <w:color w:val="5F5F5F"/>
          <w:sz w:val="18"/>
        </w:rPr>
        <w:t>3</w:t>
      </w:r>
      <w:r w:rsidRPr="00130F95">
        <w:rPr>
          <w:rFonts w:ascii="Calibri" w:hAnsi="Calibri" w:hint="eastAsia"/>
          <w:color w:val="5F5F5F"/>
          <w:sz w:val="18"/>
        </w:rPr>
        <w:t>﹞</w:t>
      </w:r>
      <w:r w:rsidR="00C636FB" w:rsidRPr="00130F95">
        <w:rPr>
          <w:rFonts w:hint="eastAsia"/>
          <w:color w:val="5F5F5F"/>
        </w:rPr>
        <w:t>第一項人員為廚工者，應以專任或兼任方式進用。</w:t>
      </w:r>
    </w:p>
    <w:p w14:paraId="7CE2E48D" w14:textId="55DC2902" w:rsidR="00C636FB" w:rsidRPr="00130F95" w:rsidRDefault="00217AFB" w:rsidP="007113FD">
      <w:pPr>
        <w:ind w:leftChars="71" w:left="142"/>
        <w:jc w:val="both"/>
        <w:rPr>
          <w:color w:val="5F5F5F"/>
        </w:rPr>
      </w:pPr>
      <w:r w:rsidRPr="00130F95">
        <w:rPr>
          <w:rFonts w:ascii="Calibri" w:hAnsi="Calibri" w:hint="eastAsia"/>
          <w:color w:val="5F5F5F"/>
          <w:sz w:val="18"/>
        </w:rPr>
        <w:t>﹝</w:t>
      </w:r>
      <w:r w:rsidRPr="00130F95">
        <w:rPr>
          <w:rFonts w:ascii="Calibri" w:hAnsi="Calibri" w:hint="eastAsia"/>
          <w:color w:val="5F5F5F"/>
          <w:sz w:val="18"/>
        </w:rPr>
        <w:t>4</w:t>
      </w:r>
      <w:r w:rsidRPr="00130F95">
        <w:rPr>
          <w:rFonts w:ascii="Calibri" w:hAnsi="Calibri" w:hint="eastAsia"/>
          <w:color w:val="5F5F5F"/>
          <w:sz w:val="18"/>
        </w:rPr>
        <w:t>﹞</w:t>
      </w:r>
      <w:r w:rsidR="00C636FB" w:rsidRPr="00130F95">
        <w:rPr>
          <w:rFonts w:hint="eastAsia"/>
          <w:color w:val="5F5F5F"/>
        </w:rPr>
        <w:t>中華民國一百年十二月三十一日以前已</w:t>
      </w:r>
      <w:r w:rsidR="00C636FB" w:rsidRPr="00130F95">
        <w:rPr>
          <w:color w:val="5F5F5F"/>
        </w:rPr>
        <w:t>依</w:t>
      </w:r>
      <w:hyperlink r:id="rId59" w:history="1">
        <w:r w:rsidR="00C636FB" w:rsidRPr="00130F95">
          <w:rPr>
            <w:rStyle w:val="a3"/>
            <w:rFonts w:hint="eastAsia"/>
            <w:color w:val="5F5F5F"/>
          </w:rPr>
          <w:t>勞動基準法</w:t>
        </w:r>
      </w:hyperlink>
      <w:r w:rsidR="00C636FB" w:rsidRPr="00130F95">
        <w:rPr>
          <w:rFonts w:hint="eastAsia"/>
          <w:color w:val="5F5F5F"/>
        </w:rPr>
        <w:t>規定，以契約進用之人員，得繼續原契約。但原從事幼兒教保服務之人員，未具</w:t>
      </w:r>
      <w:hyperlink r:id="rId60" w:history="1">
        <w:r w:rsidR="00C636FB" w:rsidRPr="00130F95">
          <w:rPr>
            <w:rStyle w:val="a3"/>
            <w:rFonts w:ascii="Times New Roman" w:hAnsi="Times New Roman" w:hint="eastAsia"/>
            <w:color w:val="5F5F5F"/>
          </w:rPr>
          <w:t>本條例</w:t>
        </w:r>
      </w:hyperlink>
      <w:r w:rsidR="00C636FB" w:rsidRPr="00130F95">
        <w:rPr>
          <w:rFonts w:hint="eastAsia"/>
          <w:color w:val="5F5F5F"/>
        </w:rPr>
        <w:t>所定教保服務人員資格者，不得繼續從事幼兒教保服務，幼兒園或附幼應將其調整至適當職務，仍不能勝任者，得</w:t>
      </w:r>
      <w:r w:rsidR="00C636FB" w:rsidRPr="00130F95">
        <w:rPr>
          <w:color w:val="5F5F5F"/>
        </w:rPr>
        <w:t>依</w:t>
      </w:r>
      <w:hyperlink r:id="rId61" w:history="1">
        <w:r w:rsidR="00C636FB" w:rsidRPr="00130F95">
          <w:rPr>
            <w:rStyle w:val="a3"/>
            <w:rFonts w:hint="eastAsia"/>
            <w:color w:val="5F5F5F"/>
          </w:rPr>
          <w:t>勞動基準法</w:t>
        </w:r>
      </w:hyperlink>
      <w:r w:rsidR="00C636FB" w:rsidRPr="00130F95">
        <w:rPr>
          <w:rFonts w:hint="eastAsia"/>
          <w:color w:val="5F5F5F"/>
        </w:rPr>
        <w:t>規定終止契約。</w:t>
      </w:r>
    </w:p>
    <w:p w14:paraId="7A582BAB" w14:textId="6D9B1715" w:rsidR="00543213" w:rsidRDefault="00217AFB" w:rsidP="007113FD">
      <w:pPr>
        <w:ind w:leftChars="71" w:left="142"/>
        <w:jc w:val="both"/>
      </w:pPr>
      <w:r w:rsidRPr="00130F95">
        <w:rPr>
          <w:rFonts w:ascii="Calibri" w:hAnsi="Calibri" w:hint="eastAsia"/>
          <w:color w:val="5F5F5F"/>
          <w:sz w:val="18"/>
        </w:rPr>
        <w:t>﹝</w:t>
      </w:r>
      <w:r w:rsidRPr="00130F95">
        <w:rPr>
          <w:rFonts w:ascii="Calibri" w:hAnsi="Calibri" w:hint="eastAsia"/>
          <w:color w:val="5F5F5F"/>
          <w:sz w:val="18"/>
        </w:rPr>
        <w:t>5</w:t>
      </w:r>
      <w:r w:rsidRPr="00130F95">
        <w:rPr>
          <w:rFonts w:ascii="Calibri" w:hAnsi="Calibri" w:hint="eastAsia"/>
          <w:color w:val="5F5F5F"/>
          <w:sz w:val="18"/>
        </w:rPr>
        <w:t>﹞</w:t>
      </w:r>
      <w:r w:rsidR="00543213" w:rsidRPr="00130F95">
        <w:rPr>
          <w:rFonts w:hint="eastAsia"/>
          <w:color w:val="5F5F5F"/>
        </w:rPr>
        <w:t>第一項契約進用人員，應符合</w:t>
      </w:r>
      <w:hyperlink r:id="rId62" w:history="1">
        <w:r w:rsidR="00CB4F80" w:rsidRPr="00130F95">
          <w:rPr>
            <w:rStyle w:val="a3"/>
            <w:rFonts w:ascii="Times New Roman" w:hAnsi="Times New Roman" w:hint="eastAsia"/>
            <w:color w:val="5F5F5F"/>
          </w:rPr>
          <w:t>本條例</w:t>
        </w:r>
      </w:hyperlink>
      <w:r w:rsidR="00543213" w:rsidRPr="00130F95">
        <w:rPr>
          <w:rFonts w:hint="eastAsia"/>
          <w:color w:val="5F5F5F"/>
        </w:rPr>
        <w:t>及</w:t>
      </w:r>
      <w:hyperlink r:id="rId63" w:history="1">
        <w:r w:rsidR="00CB4F80" w:rsidRPr="00130F95">
          <w:rPr>
            <w:rStyle w:val="a3"/>
            <w:rFonts w:ascii="Times New Roman" w:hAnsi="Times New Roman" w:hint="eastAsia"/>
            <w:color w:val="5F5F5F"/>
          </w:rPr>
          <w:t>幼照法</w:t>
        </w:r>
      </w:hyperlink>
      <w:r w:rsidR="00543213" w:rsidRPr="00130F95">
        <w:rPr>
          <w:rFonts w:hint="eastAsia"/>
          <w:color w:val="5F5F5F"/>
        </w:rPr>
        <w:t>各類人員資格之規定；</w:t>
      </w:r>
      <w:hyperlink r:id="rId64" w:history="1">
        <w:r w:rsidR="00CB4F80" w:rsidRPr="00130F95">
          <w:rPr>
            <w:rStyle w:val="a3"/>
            <w:rFonts w:ascii="Times New Roman" w:hAnsi="Times New Roman" w:hint="eastAsia"/>
            <w:color w:val="5F5F5F"/>
          </w:rPr>
          <w:t>本條例</w:t>
        </w:r>
      </w:hyperlink>
      <w:r w:rsidR="00543213" w:rsidRPr="00130F95">
        <w:rPr>
          <w:rFonts w:hint="eastAsia"/>
          <w:color w:val="5F5F5F"/>
        </w:rPr>
        <w:t>及</w:t>
      </w:r>
      <w:hyperlink r:id="rId65" w:history="1">
        <w:r w:rsidR="00CB4F80" w:rsidRPr="00130F95">
          <w:rPr>
            <w:rStyle w:val="a3"/>
            <w:rFonts w:ascii="Times New Roman" w:hAnsi="Times New Roman" w:hint="eastAsia"/>
            <w:color w:val="5F5F5F"/>
          </w:rPr>
          <w:t>幼照法</w:t>
        </w:r>
      </w:hyperlink>
      <w:r w:rsidR="00543213" w:rsidRPr="00130F95">
        <w:rPr>
          <w:rFonts w:hint="eastAsia"/>
          <w:color w:val="5F5F5F"/>
        </w:rPr>
        <w:t>未規定者，應具擬任工作所需之相關知能。</w:t>
      </w:r>
      <w:r w:rsidR="00D011E8" w:rsidRPr="008C6C94">
        <w:rPr>
          <w:rFonts w:hint="eastAsia"/>
          <w:color w:val="FFFFFF"/>
        </w:rPr>
        <w:t>∴</w:t>
      </w:r>
    </w:p>
    <w:p w14:paraId="0BC6EB2C" w14:textId="3BCB3B3E" w:rsidR="00C636FB" w:rsidRDefault="00C636FB" w:rsidP="007113FD">
      <w:pPr>
        <w:pStyle w:val="3"/>
        <w:jc w:val="both"/>
      </w:pPr>
      <w:r>
        <w:rPr>
          <w:rFonts w:hint="eastAsia"/>
        </w:rPr>
        <w:t>--</w:t>
      </w:r>
      <w:r w:rsidRPr="003D4637">
        <w:rPr>
          <w:rFonts w:hint="eastAsia"/>
        </w:rPr>
        <w:t>10</w:t>
      </w:r>
      <w:r>
        <w:rPr>
          <w:rFonts w:hint="eastAsia"/>
        </w:rPr>
        <w:t>8</w:t>
      </w:r>
      <w:r w:rsidRPr="003D4637">
        <w:rPr>
          <w:rFonts w:hint="eastAsia"/>
        </w:rPr>
        <w:t>年</w:t>
      </w:r>
      <w:r>
        <w:t>5</w:t>
      </w:r>
      <w:r w:rsidRPr="003D4637">
        <w:rPr>
          <w:rFonts w:hint="eastAsia"/>
        </w:rPr>
        <w:t>月</w:t>
      </w:r>
      <w:r>
        <w:t>28</w:t>
      </w:r>
      <w:r w:rsidRPr="003D4637">
        <w:rPr>
          <w:rFonts w:hint="eastAsia"/>
        </w:rPr>
        <w:t>日修正前條文</w:t>
      </w:r>
      <w:r w:rsidRPr="003D4637">
        <w:rPr>
          <w:rFonts w:hint="eastAsia"/>
        </w:rPr>
        <w:t>--</w:t>
      </w:r>
      <w:hyperlink r:id="rId66" w:history="1">
        <w:r w:rsidRPr="003D4637">
          <w:rPr>
            <w:rStyle w:val="a3"/>
            <w:szCs w:val="20"/>
          </w:rPr>
          <w:t>比對程式</w:t>
        </w:r>
      </w:hyperlink>
    </w:p>
    <w:p w14:paraId="6CE906C8" w14:textId="5655B653" w:rsidR="001D5DD7" w:rsidRPr="00543213"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lastRenderedPageBreak/>
        <w:t>﹝</w:t>
      </w:r>
      <w:r w:rsidRPr="001F282A">
        <w:rPr>
          <w:rFonts w:ascii="Calibri" w:hAnsi="Calibri" w:hint="eastAsia"/>
          <w:color w:val="404040"/>
          <w:sz w:val="18"/>
        </w:rPr>
        <w:t>1</w:t>
      </w:r>
      <w:r w:rsidRPr="001F282A">
        <w:rPr>
          <w:rFonts w:ascii="Calibri" w:hAnsi="Calibri" w:hint="eastAsia"/>
          <w:color w:val="404040"/>
          <w:sz w:val="18"/>
        </w:rPr>
        <w:t>﹞</w:t>
      </w:r>
      <w:r w:rsidR="001D5DD7" w:rsidRPr="00543213">
        <w:rPr>
          <w:rFonts w:ascii="Arial Unicode MS" w:hAnsi="Arial Unicode MS" w:hint="eastAsia"/>
          <w:color w:val="5F5F5F"/>
          <w:szCs w:val="20"/>
        </w:rPr>
        <w:t>本辦法所稱契約進用人員，指直轄市、縣（市）、鄉（鎮、市）、直轄市山地原住民區立幼兒園（以下簡稱幼兒園）及公立學校附設幼兒園（以下簡稱附幼）依下列規定進用之人員：</w:t>
      </w:r>
    </w:p>
    <w:p w14:paraId="0CF70D50" w14:textId="77777777" w:rsidR="00C636FB" w:rsidRDefault="001D5DD7" w:rsidP="007113FD">
      <w:pPr>
        <w:ind w:left="142"/>
        <w:jc w:val="both"/>
        <w:rPr>
          <w:rFonts w:ascii="Arial Unicode MS" w:hAnsi="Arial Unicode MS"/>
          <w:color w:val="5F5F5F"/>
          <w:szCs w:val="20"/>
        </w:rPr>
      </w:pPr>
      <w:r w:rsidRPr="00C5139F">
        <w:rPr>
          <w:rFonts w:ascii="Arial Unicode MS" w:hAnsi="Arial Unicode MS" w:hint="eastAsia"/>
          <w:color w:val="5F5F5F"/>
          <w:szCs w:val="20"/>
        </w:rPr>
        <w:t xml:space="preserve">　　一、於</w:t>
      </w:r>
      <w:hyperlink r:id="rId67" w:history="1">
        <w:r w:rsidR="00CB4F80" w:rsidRPr="00C5139F">
          <w:rPr>
            <w:rStyle w:val="a3"/>
            <w:rFonts w:ascii="Times New Roman" w:hAnsi="Times New Roman" w:hint="eastAsia"/>
            <w:color w:val="5F5F5F"/>
          </w:rPr>
          <w:t>本條例</w:t>
        </w:r>
      </w:hyperlink>
      <w:r w:rsidRPr="00C5139F">
        <w:rPr>
          <w:rFonts w:ascii="Arial Unicode MS" w:hAnsi="Arial Unicode MS" w:hint="eastAsia"/>
          <w:color w:val="5F5F5F"/>
          <w:szCs w:val="20"/>
        </w:rPr>
        <w:t>施行後</w:t>
      </w:r>
      <w:r w:rsidR="008C7687" w:rsidRPr="00C5139F">
        <w:rPr>
          <w:color w:val="5F5F5F"/>
        </w:rPr>
        <w:t>依</w:t>
      </w:r>
      <w:hyperlink r:id="rId68" w:history="1">
        <w:r w:rsidR="008C7687" w:rsidRPr="00C5139F">
          <w:rPr>
            <w:rStyle w:val="a3"/>
            <w:rFonts w:hint="eastAsia"/>
            <w:color w:val="5F5F5F"/>
          </w:rPr>
          <w:t>勞動基準法</w:t>
        </w:r>
      </w:hyperlink>
      <w:r w:rsidRPr="00C5139F">
        <w:rPr>
          <w:rFonts w:ascii="Arial Unicode MS" w:hAnsi="Arial Unicode MS" w:hint="eastAsia"/>
          <w:color w:val="5F5F5F"/>
          <w:szCs w:val="20"/>
        </w:rPr>
        <w:t>規定以現職契約進用之教保員身分任園長</w:t>
      </w:r>
      <w:r w:rsidR="00C636FB">
        <w:rPr>
          <w:rFonts w:ascii="Arial Unicode MS" w:hAnsi="Arial Unicode MS" w:hint="eastAsia"/>
          <w:color w:val="5F5F5F"/>
          <w:szCs w:val="20"/>
        </w:rPr>
        <w:t>。</w:t>
      </w:r>
    </w:p>
    <w:p w14:paraId="27A59903" w14:textId="423E4328" w:rsidR="00C636FB" w:rsidRDefault="00C636FB" w:rsidP="007113FD">
      <w:pPr>
        <w:ind w:left="142"/>
        <w:jc w:val="both"/>
        <w:rPr>
          <w:rFonts w:ascii="Arial Unicode MS" w:hAnsi="Arial Unicode MS"/>
          <w:color w:val="5F5F5F"/>
          <w:szCs w:val="20"/>
        </w:rPr>
      </w:pPr>
      <w:r>
        <w:rPr>
          <w:rFonts w:ascii="Arial Unicode MS" w:hAnsi="Arial Unicode MS" w:hint="eastAsia"/>
          <w:color w:val="5F5F5F"/>
          <w:szCs w:val="20"/>
        </w:rPr>
        <w:t xml:space="preserve">　　</w:t>
      </w:r>
      <w:r w:rsidRPr="00C5139F">
        <w:rPr>
          <w:rFonts w:ascii="Arial Unicode MS" w:hAnsi="Arial Unicode MS" w:hint="eastAsia"/>
          <w:color w:val="5F5F5F"/>
          <w:szCs w:val="20"/>
        </w:rPr>
        <w:t>二</w:t>
      </w:r>
      <w:r>
        <w:rPr>
          <w:rFonts w:ascii="Arial Unicode MS" w:hAnsi="Arial Unicode MS" w:hint="eastAsia"/>
          <w:color w:val="5F5F5F"/>
          <w:szCs w:val="20"/>
        </w:rPr>
        <w:t>、</w:t>
      </w:r>
      <w:r w:rsidR="001D5DD7" w:rsidRPr="00C5139F">
        <w:rPr>
          <w:rFonts w:ascii="Arial Unicode MS" w:hAnsi="Arial Unicode MS" w:hint="eastAsia"/>
          <w:color w:val="5F5F5F"/>
          <w:szCs w:val="20"/>
        </w:rPr>
        <w:t>於</w:t>
      </w:r>
      <w:hyperlink r:id="rId69" w:history="1">
        <w:r w:rsidR="00CB4F80" w:rsidRPr="00C5139F">
          <w:rPr>
            <w:rStyle w:val="a3"/>
            <w:rFonts w:ascii="Times New Roman" w:hAnsi="Times New Roman" w:hint="eastAsia"/>
            <w:color w:val="5F5F5F"/>
          </w:rPr>
          <w:t>幼照法</w:t>
        </w:r>
      </w:hyperlink>
      <w:r w:rsidR="001D5DD7" w:rsidRPr="00C5139F">
        <w:rPr>
          <w:rFonts w:ascii="Arial Unicode MS" w:hAnsi="Arial Unicode MS" w:hint="eastAsia"/>
          <w:color w:val="5F5F5F"/>
          <w:szCs w:val="20"/>
        </w:rPr>
        <w:t>施行後</w:t>
      </w:r>
      <w:r w:rsidR="008C7687" w:rsidRPr="00C5139F">
        <w:rPr>
          <w:color w:val="5F5F5F"/>
        </w:rPr>
        <w:t>依</w:t>
      </w:r>
      <w:hyperlink r:id="rId70" w:history="1">
        <w:r w:rsidR="008C7687" w:rsidRPr="00C5139F">
          <w:rPr>
            <w:rStyle w:val="a3"/>
            <w:rFonts w:hint="eastAsia"/>
            <w:color w:val="5F5F5F"/>
          </w:rPr>
          <w:t>勞動基準法</w:t>
        </w:r>
      </w:hyperlink>
      <w:r w:rsidR="001D5DD7" w:rsidRPr="00C5139F">
        <w:rPr>
          <w:rFonts w:ascii="Arial Unicode MS" w:hAnsi="Arial Unicode MS" w:hint="eastAsia"/>
          <w:color w:val="5F5F5F"/>
          <w:szCs w:val="20"/>
        </w:rPr>
        <w:t>規定進用之教保員、助理教保員及社會工作人員、護理人員、廚工與職員等之其他人員</w:t>
      </w:r>
      <w:r>
        <w:rPr>
          <w:rFonts w:ascii="Arial Unicode MS" w:hAnsi="Arial Unicode MS" w:hint="eastAsia"/>
          <w:color w:val="5F5F5F"/>
          <w:szCs w:val="20"/>
        </w:rPr>
        <w:t>。</w:t>
      </w:r>
    </w:p>
    <w:p w14:paraId="6B2F0120" w14:textId="6DCCFDB2" w:rsidR="00C636FB" w:rsidRPr="007113FD"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C636FB" w:rsidRPr="007113FD">
        <w:rPr>
          <w:rFonts w:ascii="Arial Unicode MS" w:hAnsi="Arial Unicode MS" w:hint="eastAsia"/>
          <w:color w:val="666699"/>
          <w:szCs w:val="20"/>
        </w:rPr>
        <w:t>前項人員之進用，除園長之進用應依本條例第</w:t>
      </w:r>
      <w:hyperlink r:id="rId71" w:anchor="a20" w:history="1">
        <w:r w:rsidR="00C636FB" w:rsidRPr="007113FD">
          <w:rPr>
            <w:rStyle w:val="a3"/>
            <w:rFonts w:ascii="Arial Unicode MS" w:hAnsi="Arial Unicode MS" w:hint="eastAsia"/>
            <w:color w:val="666699"/>
            <w:szCs w:val="20"/>
          </w:rPr>
          <w:t>二十</w:t>
        </w:r>
      </w:hyperlink>
      <w:r w:rsidR="00C636FB" w:rsidRPr="007113FD">
        <w:rPr>
          <w:rFonts w:ascii="Arial Unicode MS" w:hAnsi="Arial Unicode MS" w:hint="eastAsia"/>
          <w:color w:val="666699"/>
          <w:szCs w:val="20"/>
        </w:rPr>
        <w:t>條第四項規定辦理外，應依</w:t>
      </w:r>
      <w:hyperlink w:anchor="b3" w:history="1">
        <w:r w:rsidR="00C636FB" w:rsidRPr="007113FD">
          <w:rPr>
            <w:rStyle w:val="a3"/>
            <w:rFonts w:ascii="Arial Unicode MS" w:hAnsi="Arial Unicode MS" w:hint="eastAsia"/>
            <w:color w:val="666699"/>
            <w:szCs w:val="20"/>
          </w:rPr>
          <w:t>第三條</w:t>
        </w:r>
      </w:hyperlink>
      <w:r w:rsidR="00C636FB" w:rsidRPr="007113FD">
        <w:rPr>
          <w:rFonts w:ascii="Arial Unicode MS" w:hAnsi="Arial Unicode MS" w:hint="eastAsia"/>
          <w:color w:val="666699"/>
          <w:szCs w:val="20"/>
        </w:rPr>
        <w:t>第一項至第三項規定採聯合或自行公開甄選方式為之；其為現職教保員或助理教保員，符合下列規定者，得採遷調方式為之：</w:t>
      </w:r>
    </w:p>
    <w:p w14:paraId="054B0CF5" w14:textId="77777777" w:rsidR="00C636FB" w:rsidRDefault="00C636FB" w:rsidP="007113FD">
      <w:pPr>
        <w:ind w:left="142"/>
        <w:jc w:val="both"/>
        <w:rPr>
          <w:rFonts w:ascii="Arial Unicode MS" w:hAnsi="Arial Unicode MS"/>
          <w:color w:val="666699"/>
          <w:szCs w:val="20"/>
        </w:rPr>
      </w:pPr>
      <w:r w:rsidRPr="007113FD">
        <w:rPr>
          <w:rFonts w:ascii="Arial Unicode MS" w:hAnsi="Arial Unicode MS" w:hint="eastAsia"/>
          <w:color w:val="666699"/>
          <w:szCs w:val="20"/>
        </w:rPr>
        <w:t xml:space="preserve">　　一、在現職幼兒園或附幼實際服務累計達直轄市、縣（市）主管機關規定之年限</w:t>
      </w:r>
      <w:r>
        <w:rPr>
          <w:rFonts w:ascii="Arial Unicode MS" w:hAnsi="Arial Unicode MS" w:hint="eastAsia"/>
          <w:color w:val="666699"/>
          <w:szCs w:val="20"/>
        </w:rPr>
        <w:t>。</w:t>
      </w:r>
    </w:p>
    <w:p w14:paraId="2B3CCEE0" w14:textId="77777777" w:rsidR="00C636FB" w:rsidRDefault="00C636FB" w:rsidP="007113FD">
      <w:pPr>
        <w:ind w:left="142"/>
        <w:jc w:val="both"/>
        <w:rPr>
          <w:rFonts w:ascii="Arial Unicode MS" w:hAnsi="Arial Unicode MS"/>
          <w:color w:val="666699"/>
          <w:szCs w:val="20"/>
        </w:rPr>
      </w:pPr>
      <w:r>
        <w:rPr>
          <w:rFonts w:ascii="Arial Unicode MS" w:hAnsi="Arial Unicode MS" w:hint="eastAsia"/>
          <w:color w:val="666699"/>
          <w:szCs w:val="20"/>
        </w:rPr>
        <w:t xml:space="preserve">　　</w:t>
      </w:r>
      <w:r w:rsidRPr="007113FD">
        <w:rPr>
          <w:rFonts w:ascii="Arial Unicode MS" w:hAnsi="Arial Unicode MS" w:hint="eastAsia"/>
          <w:color w:val="666699"/>
          <w:szCs w:val="20"/>
        </w:rPr>
        <w:t>二</w:t>
      </w:r>
      <w:r>
        <w:rPr>
          <w:rFonts w:ascii="Arial Unicode MS" w:hAnsi="Arial Unicode MS" w:hint="eastAsia"/>
          <w:color w:val="666699"/>
          <w:szCs w:val="20"/>
        </w:rPr>
        <w:t>、</w:t>
      </w:r>
      <w:r w:rsidRPr="007113FD">
        <w:rPr>
          <w:rFonts w:ascii="Arial Unicode MS" w:hAnsi="Arial Unicode MS" w:hint="eastAsia"/>
          <w:color w:val="666699"/>
          <w:szCs w:val="20"/>
        </w:rPr>
        <w:t>留職停薪者，經幼兒園或附幼所屬學校（以下簡稱學校）核准於當學年度遷調生效日前回職復薪</w:t>
      </w:r>
      <w:r>
        <w:rPr>
          <w:rFonts w:ascii="Arial Unicode MS" w:hAnsi="Arial Unicode MS" w:hint="eastAsia"/>
          <w:color w:val="666699"/>
          <w:szCs w:val="20"/>
        </w:rPr>
        <w:t>。</w:t>
      </w:r>
    </w:p>
    <w:p w14:paraId="56D91FDF" w14:textId="77777777" w:rsidR="00C636FB" w:rsidRDefault="00C636FB" w:rsidP="007113FD">
      <w:pPr>
        <w:ind w:left="142"/>
        <w:jc w:val="both"/>
        <w:rPr>
          <w:rFonts w:ascii="Arial Unicode MS" w:hAnsi="Arial Unicode MS"/>
          <w:color w:val="666699"/>
          <w:szCs w:val="20"/>
        </w:rPr>
      </w:pPr>
      <w:r>
        <w:rPr>
          <w:rFonts w:ascii="Arial Unicode MS" w:hAnsi="Arial Unicode MS" w:hint="eastAsia"/>
          <w:color w:val="666699"/>
          <w:szCs w:val="20"/>
        </w:rPr>
        <w:t xml:space="preserve">　　</w:t>
      </w:r>
      <w:r w:rsidRPr="007113FD">
        <w:rPr>
          <w:rFonts w:ascii="Arial Unicode MS" w:hAnsi="Arial Unicode MS" w:hint="eastAsia"/>
          <w:color w:val="666699"/>
          <w:szCs w:val="20"/>
        </w:rPr>
        <w:t>三</w:t>
      </w:r>
      <w:r>
        <w:rPr>
          <w:rFonts w:ascii="Arial Unicode MS" w:hAnsi="Arial Unicode MS" w:hint="eastAsia"/>
          <w:color w:val="666699"/>
          <w:szCs w:val="20"/>
        </w:rPr>
        <w:t>、</w:t>
      </w:r>
      <w:r w:rsidRPr="007113FD">
        <w:rPr>
          <w:rFonts w:ascii="Arial Unicode MS" w:hAnsi="Arial Unicode MS" w:hint="eastAsia"/>
          <w:color w:val="666699"/>
          <w:szCs w:val="20"/>
        </w:rPr>
        <w:t>無本條例第</w:t>
      </w:r>
      <w:hyperlink r:id="rId72" w:anchor="a12" w:history="1">
        <w:r w:rsidRPr="007113FD">
          <w:rPr>
            <w:rStyle w:val="a3"/>
            <w:rFonts w:ascii="Arial Unicode MS" w:hAnsi="Arial Unicode MS" w:hint="eastAsia"/>
            <w:color w:val="666699"/>
            <w:szCs w:val="20"/>
          </w:rPr>
          <w:t>十二</w:t>
        </w:r>
      </w:hyperlink>
      <w:r w:rsidRPr="007113FD">
        <w:rPr>
          <w:rFonts w:ascii="Arial Unicode MS" w:hAnsi="Arial Unicode MS" w:hint="eastAsia"/>
          <w:color w:val="666699"/>
          <w:szCs w:val="20"/>
        </w:rPr>
        <w:t>條第一項及幼照法</w:t>
      </w:r>
      <w:r w:rsidRPr="007113FD">
        <w:rPr>
          <w:rFonts w:ascii="Arial Unicode MS" w:hAnsi="Arial Unicode MS" w:hint="eastAsia"/>
          <w:color w:val="666699"/>
        </w:rPr>
        <w:t>第</w:t>
      </w:r>
      <w:hyperlink r:id="rId73" w:anchor="a27" w:history="1">
        <w:r w:rsidRPr="007113FD">
          <w:rPr>
            <w:rStyle w:val="a3"/>
            <w:rFonts w:ascii="Arial Unicode MS" w:hAnsi="Arial Unicode MS" w:hint="eastAsia"/>
            <w:color w:val="666699"/>
          </w:rPr>
          <w:t>二十七</w:t>
        </w:r>
      </w:hyperlink>
      <w:r w:rsidRPr="007113FD">
        <w:rPr>
          <w:rFonts w:ascii="Arial Unicode MS" w:hAnsi="Arial Unicode MS" w:hint="eastAsia"/>
          <w:color w:val="666699"/>
          <w:szCs w:val="20"/>
        </w:rPr>
        <w:t>條第一項各款情形之一</w:t>
      </w:r>
      <w:r>
        <w:rPr>
          <w:rFonts w:ascii="Arial Unicode MS" w:hAnsi="Arial Unicode MS" w:hint="eastAsia"/>
          <w:color w:val="666699"/>
          <w:szCs w:val="20"/>
        </w:rPr>
        <w:t>。</w:t>
      </w:r>
    </w:p>
    <w:p w14:paraId="2423F580" w14:textId="62A88633" w:rsidR="00C636FB" w:rsidRDefault="00C636FB" w:rsidP="007113FD">
      <w:pPr>
        <w:ind w:left="142"/>
        <w:jc w:val="both"/>
        <w:rPr>
          <w:rFonts w:ascii="Arial Unicode MS" w:hAnsi="Arial Unicode MS"/>
          <w:color w:val="5F5F5F"/>
          <w:szCs w:val="20"/>
        </w:rPr>
      </w:pPr>
      <w:r>
        <w:rPr>
          <w:rFonts w:ascii="Arial Unicode MS" w:hAnsi="Arial Unicode MS" w:hint="eastAsia"/>
          <w:color w:val="666699"/>
          <w:szCs w:val="20"/>
        </w:rPr>
        <w:t xml:space="preserve">　　</w:t>
      </w:r>
      <w:r w:rsidRPr="007113FD">
        <w:rPr>
          <w:rFonts w:ascii="Arial Unicode MS" w:hAnsi="Arial Unicode MS" w:hint="eastAsia"/>
          <w:color w:val="666699"/>
          <w:szCs w:val="20"/>
        </w:rPr>
        <w:t>四</w:t>
      </w:r>
      <w:r>
        <w:rPr>
          <w:rFonts w:ascii="Arial Unicode MS" w:hAnsi="Arial Unicode MS" w:hint="eastAsia"/>
          <w:color w:val="666699"/>
          <w:szCs w:val="20"/>
        </w:rPr>
        <w:t>、</w:t>
      </w:r>
      <w:r w:rsidRPr="007113FD">
        <w:rPr>
          <w:rFonts w:ascii="Arial Unicode MS" w:hAnsi="Arial Unicode MS" w:hint="eastAsia"/>
          <w:color w:val="666699"/>
          <w:szCs w:val="20"/>
        </w:rPr>
        <w:t>其他直轄市、縣（市）主管機關規定之條件</w:t>
      </w:r>
      <w:r>
        <w:rPr>
          <w:rFonts w:ascii="Arial Unicode MS" w:hAnsi="Arial Unicode MS" w:hint="eastAsia"/>
          <w:color w:val="5F5F5F"/>
          <w:szCs w:val="20"/>
        </w:rPr>
        <w:t>。</w:t>
      </w:r>
    </w:p>
    <w:p w14:paraId="19E55535" w14:textId="29D51544"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3</w:t>
      </w:r>
      <w:r w:rsidRPr="001F282A">
        <w:rPr>
          <w:rFonts w:ascii="Calibri" w:hAnsi="Calibri" w:hint="eastAsia"/>
          <w:color w:val="404040"/>
          <w:sz w:val="18"/>
          <w:szCs w:val="20"/>
        </w:rPr>
        <w:t>﹞</w:t>
      </w:r>
      <w:r w:rsidR="00C636FB" w:rsidRPr="00543213">
        <w:rPr>
          <w:rFonts w:ascii="Arial Unicode MS" w:hAnsi="Arial Unicode MS" w:hint="eastAsia"/>
          <w:color w:val="5F5F5F"/>
          <w:szCs w:val="20"/>
        </w:rPr>
        <w:t>第一項人員為廚工者，得以部分工時方式進用</w:t>
      </w:r>
      <w:r w:rsidR="00C636FB">
        <w:rPr>
          <w:rFonts w:ascii="Arial Unicode MS" w:hAnsi="Arial Unicode MS" w:hint="eastAsia"/>
          <w:color w:val="5F5F5F"/>
          <w:szCs w:val="20"/>
        </w:rPr>
        <w:t>。</w:t>
      </w:r>
    </w:p>
    <w:p w14:paraId="530E357A" w14:textId="6EC3B9CC"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4</w:t>
      </w:r>
      <w:r w:rsidRPr="001F282A">
        <w:rPr>
          <w:rFonts w:ascii="Calibri" w:hAnsi="Calibri" w:hint="eastAsia"/>
          <w:color w:val="404040"/>
          <w:sz w:val="18"/>
          <w:szCs w:val="20"/>
        </w:rPr>
        <w:t>﹞</w:t>
      </w:r>
      <w:r w:rsidR="00C636FB" w:rsidRPr="007113FD">
        <w:rPr>
          <w:rFonts w:ascii="Arial Unicode MS" w:hAnsi="Arial Unicode MS" w:hint="eastAsia"/>
          <w:color w:val="666699"/>
          <w:szCs w:val="20"/>
        </w:rPr>
        <w:t>中華民國一百年十二月三十一日以前已</w:t>
      </w:r>
      <w:r w:rsidR="00C636FB" w:rsidRPr="007113FD">
        <w:rPr>
          <w:color w:val="666699"/>
        </w:rPr>
        <w:t>依</w:t>
      </w:r>
      <w:hyperlink r:id="rId74" w:history="1">
        <w:r w:rsidR="00C636FB" w:rsidRPr="007113FD">
          <w:rPr>
            <w:rStyle w:val="a3"/>
            <w:rFonts w:hint="eastAsia"/>
            <w:color w:val="666699"/>
          </w:rPr>
          <w:t>勞動基準法</w:t>
        </w:r>
      </w:hyperlink>
      <w:r w:rsidR="00C636FB" w:rsidRPr="007113FD">
        <w:rPr>
          <w:rFonts w:ascii="Arial Unicode MS" w:hAnsi="Arial Unicode MS" w:hint="eastAsia"/>
          <w:color w:val="666699"/>
          <w:szCs w:val="20"/>
        </w:rPr>
        <w:t>規定，以契約進用之人員，得繼續原契約。但原從事幼兒教保服務之人員，未</w:t>
      </w:r>
      <w:r w:rsidR="00C636FB" w:rsidRPr="00C5139F">
        <w:rPr>
          <w:rFonts w:ascii="Arial Unicode MS" w:hAnsi="Arial Unicode MS" w:hint="eastAsia"/>
          <w:color w:val="666699"/>
          <w:szCs w:val="20"/>
        </w:rPr>
        <w:t>具</w:t>
      </w:r>
      <w:hyperlink r:id="rId75" w:history="1">
        <w:r w:rsidR="00C636FB" w:rsidRPr="00C5139F">
          <w:rPr>
            <w:rStyle w:val="a3"/>
            <w:rFonts w:ascii="Times New Roman" w:hAnsi="Times New Roman" w:hint="eastAsia"/>
            <w:color w:val="666699"/>
          </w:rPr>
          <w:t>本條例</w:t>
        </w:r>
      </w:hyperlink>
      <w:r w:rsidR="00C636FB" w:rsidRPr="00C5139F">
        <w:rPr>
          <w:rFonts w:ascii="Arial Unicode MS" w:hAnsi="Arial Unicode MS" w:hint="eastAsia"/>
          <w:color w:val="666699"/>
          <w:szCs w:val="20"/>
        </w:rPr>
        <w:t>及</w:t>
      </w:r>
      <w:hyperlink r:id="rId76" w:history="1">
        <w:r w:rsidR="00C636FB" w:rsidRPr="00C5139F">
          <w:rPr>
            <w:rStyle w:val="a3"/>
            <w:rFonts w:ascii="Times New Roman" w:hAnsi="Times New Roman" w:hint="eastAsia"/>
            <w:color w:val="666699"/>
          </w:rPr>
          <w:t>幼照法</w:t>
        </w:r>
      </w:hyperlink>
      <w:r w:rsidR="00C636FB" w:rsidRPr="00C5139F">
        <w:rPr>
          <w:rFonts w:ascii="Arial Unicode MS" w:hAnsi="Arial Unicode MS" w:hint="eastAsia"/>
          <w:color w:val="666699"/>
          <w:szCs w:val="20"/>
        </w:rPr>
        <w:t>所定</w:t>
      </w:r>
      <w:r w:rsidR="00C636FB" w:rsidRPr="007113FD">
        <w:rPr>
          <w:rFonts w:ascii="Arial Unicode MS" w:hAnsi="Arial Unicode MS" w:hint="eastAsia"/>
          <w:color w:val="666699"/>
          <w:szCs w:val="20"/>
        </w:rPr>
        <w:t>教保服務人員資格者，不得繼續從事幼兒教保服務，幼兒園或附幼應將其調整至適當職務，仍不能勝任者，得</w:t>
      </w:r>
      <w:r w:rsidR="00C636FB" w:rsidRPr="007113FD">
        <w:rPr>
          <w:color w:val="666699"/>
        </w:rPr>
        <w:t>依</w:t>
      </w:r>
      <w:hyperlink r:id="rId77" w:history="1">
        <w:r w:rsidR="00C636FB" w:rsidRPr="007113FD">
          <w:rPr>
            <w:rStyle w:val="a3"/>
            <w:rFonts w:hint="eastAsia"/>
            <w:color w:val="666699"/>
          </w:rPr>
          <w:t>勞動基準法</w:t>
        </w:r>
      </w:hyperlink>
      <w:r w:rsidR="00C636FB" w:rsidRPr="007113FD">
        <w:rPr>
          <w:rFonts w:ascii="Arial Unicode MS" w:hAnsi="Arial Unicode MS" w:hint="eastAsia"/>
          <w:color w:val="666699"/>
          <w:szCs w:val="20"/>
        </w:rPr>
        <w:t>規定終止契約</w:t>
      </w:r>
      <w:r w:rsidR="00C636FB">
        <w:rPr>
          <w:rFonts w:ascii="Arial Unicode MS" w:hAnsi="Arial Unicode MS" w:hint="eastAsia"/>
          <w:color w:val="5F5F5F"/>
          <w:szCs w:val="20"/>
        </w:rPr>
        <w:t>。</w:t>
      </w:r>
    </w:p>
    <w:p w14:paraId="0A3B731A" w14:textId="75250099" w:rsidR="001D5DD7" w:rsidRPr="00543213"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5</w:t>
      </w:r>
      <w:r w:rsidRPr="001F282A">
        <w:rPr>
          <w:rFonts w:ascii="Calibri" w:hAnsi="Calibri" w:hint="eastAsia"/>
          <w:color w:val="404040"/>
          <w:sz w:val="18"/>
          <w:szCs w:val="20"/>
        </w:rPr>
        <w:t>﹞</w:t>
      </w:r>
      <w:r w:rsidR="001D5DD7" w:rsidRPr="00C5139F">
        <w:rPr>
          <w:rFonts w:ascii="Arial Unicode MS" w:hAnsi="Arial Unicode MS" w:hint="eastAsia"/>
          <w:color w:val="5F5F5F"/>
          <w:szCs w:val="20"/>
        </w:rPr>
        <w:t>第一項契約進用人員，應符合</w:t>
      </w:r>
      <w:hyperlink r:id="rId78" w:history="1">
        <w:r w:rsidR="00CB4F80" w:rsidRPr="00C5139F">
          <w:rPr>
            <w:rStyle w:val="a3"/>
            <w:rFonts w:ascii="Times New Roman" w:hAnsi="Times New Roman" w:hint="eastAsia"/>
            <w:color w:val="5F5F5F"/>
          </w:rPr>
          <w:t>本條例</w:t>
        </w:r>
      </w:hyperlink>
      <w:r w:rsidR="001D5DD7" w:rsidRPr="00C5139F">
        <w:rPr>
          <w:rFonts w:ascii="Arial Unicode MS" w:hAnsi="Arial Unicode MS" w:hint="eastAsia"/>
          <w:color w:val="5F5F5F"/>
          <w:szCs w:val="20"/>
        </w:rPr>
        <w:t>及</w:t>
      </w:r>
      <w:hyperlink r:id="rId79" w:history="1">
        <w:r w:rsidR="00CB4F80" w:rsidRPr="00C5139F">
          <w:rPr>
            <w:rStyle w:val="a3"/>
            <w:rFonts w:ascii="Times New Roman" w:hAnsi="Times New Roman" w:hint="eastAsia"/>
            <w:color w:val="5F5F5F"/>
          </w:rPr>
          <w:t>幼照法</w:t>
        </w:r>
      </w:hyperlink>
      <w:r w:rsidR="001D5DD7" w:rsidRPr="00C5139F">
        <w:rPr>
          <w:rFonts w:ascii="Arial Unicode MS" w:hAnsi="Arial Unicode MS" w:hint="eastAsia"/>
          <w:color w:val="5F5F5F"/>
          <w:szCs w:val="20"/>
        </w:rPr>
        <w:t>各類人員資格之規定；</w:t>
      </w:r>
      <w:hyperlink r:id="rId80" w:history="1">
        <w:r w:rsidR="00CB4F80" w:rsidRPr="00C5139F">
          <w:rPr>
            <w:rStyle w:val="a3"/>
            <w:rFonts w:ascii="Times New Roman" w:hAnsi="Times New Roman" w:hint="eastAsia"/>
            <w:color w:val="5F5F5F"/>
          </w:rPr>
          <w:t>本條例</w:t>
        </w:r>
      </w:hyperlink>
      <w:r w:rsidR="001D5DD7" w:rsidRPr="00C5139F">
        <w:rPr>
          <w:rFonts w:ascii="Arial Unicode MS" w:hAnsi="Arial Unicode MS" w:hint="eastAsia"/>
          <w:color w:val="5F5F5F"/>
          <w:szCs w:val="20"/>
        </w:rPr>
        <w:t>及</w:t>
      </w:r>
      <w:hyperlink r:id="rId81" w:history="1">
        <w:r w:rsidR="00CB4F80" w:rsidRPr="00C5139F">
          <w:rPr>
            <w:rStyle w:val="a3"/>
            <w:rFonts w:ascii="Times New Roman" w:hAnsi="Times New Roman" w:hint="eastAsia"/>
            <w:color w:val="5F5F5F"/>
          </w:rPr>
          <w:t>幼照法</w:t>
        </w:r>
      </w:hyperlink>
      <w:r w:rsidR="001D5DD7" w:rsidRPr="00C5139F">
        <w:rPr>
          <w:rFonts w:ascii="Arial Unicode MS" w:hAnsi="Arial Unicode MS" w:hint="eastAsia"/>
          <w:color w:val="5F5F5F"/>
          <w:szCs w:val="20"/>
        </w:rPr>
        <w:t>未規定者，應具擬任工作所需之相關知能。</w:t>
      </w:r>
      <w:r w:rsidR="00CF735E" w:rsidRPr="008C6C94">
        <w:rPr>
          <w:rFonts w:hint="eastAsia"/>
          <w:color w:val="FFFFFF"/>
        </w:rPr>
        <w:t>∴</w:t>
      </w:r>
    </w:p>
    <w:p w14:paraId="2DF49A29" w14:textId="50D8EC9E"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82" w:history="1">
        <w:r w:rsidRPr="00ED199F">
          <w:rPr>
            <w:rStyle w:val="a3"/>
            <w:rFonts w:hint="eastAsia"/>
          </w:rPr>
          <w:t>比對程式</w:t>
        </w:r>
      </w:hyperlink>
    </w:p>
    <w:p w14:paraId="6614C51D" w14:textId="73446DA5" w:rsidR="00C636FB"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8C7687">
        <w:rPr>
          <w:color w:val="5F5F5F"/>
        </w:rPr>
        <w:t>本辦法所稱契約進用人員，指直轄市、縣（市）、鄉（鎮、市）、直轄市山地原住民區立幼兒園（以下簡稱幼兒園）及公立學校附設幼兒園（以下簡稱附幼），於本法施行後</w:t>
      </w:r>
      <w:r w:rsidR="008C7687">
        <w:t>依</w:t>
      </w:r>
      <w:hyperlink r:id="rId83" w:history="1">
        <w:r w:rsidR="008C7687" w:rsidRPr="00275A3D">
          <w:rPr>
            <w:rStyle w:val="a3"/>
            <w:rFonts w:hint="eastAsia"/>
          </w:rPr>
          <w:t>勞動基準法</w:t>
        </w:r>
      </w:hyperlink>
      <w:r w:rsidR="001455AA" w:rsidRPr="008C7687">
        <w:rPr>
          <w:color w:val="5F5F5F"/>
        </w:rPr>
        <w:t>規定進用之教保員、助理教保員及其他人員</w:t>
      </w:r>
      <w:r w:rsidR="00C636FB">
        <w:rPr>
          <w:color w:val="5F5F5F"/>
        </w:rPr>
        <w:t>。</w:t>
      </w:r>
    </w:p>
    <w:p w14:paraId="1363BCDC" w14:textId="57482E82" w:rsidR="00C636FB" w:rsidRPr="008C7687" w:rsidRDefault="00217AFB" w:rsidP="007113FD">
      <w:pPr>
        <w:ind w:left="142"/>
        <w:jc w:val="both"/>
        <w:rPr>
          <w:color w:val="666699"/>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8C7687">
        <w:rPr>
          <w:color w:val="666699"/>
        </w:rPr>
        <w:t>前項人員之進用，應由所在地直轄市、縣（市）主管機關採聯合公開甄選方式為之；其為現職教保員或助理教保員，符合下列規定者，得採遷調方式為之：</w:t>
      </w:r>
    </w:p>
    <w:p w14:paraId="7450F0BA" w14:textId="77777777" w:rsidR="00C636FB" w:rsidRDefault="00C636FB" w:rsidP="007113FD">
      <w:pPr>
        <w:ind w:left="142"/>
        <w:jc w:val="both"/>
        <w:rPr>
          <w:color w:val="666699"/>
        </w:rPr>
      </w:pPr>
      <w:r w:rsidRPr="008C7687">
        <w:rPr>
          <w:color w:val="666699"/>
        </w:rPr>
        <w:t xml:space="preserve">　　一、在現職幼兒園或附幼實際服務累計達直轄市、縣（市）主管機關規定之年限</w:t>
      </w:r>
      <w:r>
        <w:rPr>
          <w:color w:val="666699"/>
        </w:rPr>
        <w:t>。</w:t>
      </w:r>
    </w:p>
    <w:p w14:paraId="6030013C" w14:textId="77777777" w:rsidR="00C636FB" w:rsidRDefault="00C636FB" w:rsidP="007113FD">
      <w:pPr>
        <w:ind w:left="142"/>
        <w:jc w:val="both"/>
        <w:rPr>
          <w:color w:val="666699"/>
        </w:rPr>
      </w:pPr>
      <w:r>
        <w:rPr>
          <w:color w:val="666699"/>
        </w:rPr>
        <w:t xml:space="preserve">　　</w:t>
      </w:r>
      <w:r w:rsidRPr="008C7687">
        <w:rPr>
          <w:color w:val="666699"/>
        </w:rPr>
        <w:t>二</w:t>
      </w:r>
      <w:r>
        <w:rPr>
          <w:color w:val="666699"/>
        </w:rPr>
        <w:t>、</w:t>
      </w:r>
      <w:r w:rsidRPr="008C7687">
        <w:rPr>
          <w:color w:val="666699"/>
        </w:rPr>
        <w:t>留職停薪者，經幼兒園或附幼所屬學校（以下簡稱學校）核准於當學年度遷調生效日前回職復薪</w:t>
      </w:r>
      <w:r>
        <w:rPr>
          <w:color w:val="666699"/>
        </w:rPr>
        <w:t>。</w:t>
      </w:r>
    </w:p>
    <w:p w14:paraId="2CAC49C4" w14:textId="77777777" w:rsidR="00C636FB" w:rsidRDefault="00C636FB" w:rsidP="007113FD">
      <w:pPr>
        <w:ind w:left="142"/>
        <w:jc w:val="both"/>
        <w:rPr>
          <w:color w:val="666699"/>
        </w:rPr>
      </w:pPr>
      <w:r>
        <w:rPr>
          <w:color w:val="666699"/>
        </w:rPr>
        <w:t xml:space="preserve">　　</w:t>
      </w:r>
      <w:r w:rsidRPr="008C7687">
        <w:rPr>
          <w:color w:val="666699"/>
        </w:rPr>
        <w:t>三</w:t>
      </w:r>
      <w:r>
        <w:rPr>
          <w:color w:val="666699"/>
        </w:rPr>
        <w:t>、</w:t>
      </w:r>
      <w:r w:rsidRPr="008C7687">
        <w:rPr>
          <w:color w:val="666699"/>
        </w:rPr>
        <w:t>無</w:t>
      </w:r>
      <w:r w:rsidRPr="008C7687">
        <w:rPr>
          <w:rFonts w:ascii="Arial Unicode MS" w:hAnsi="Arial Unicode MS" w:hint="eastAsia"/>
          <w:color w:val="666699"/>
        </w:rPr>
        <w:t>本法第</w:t>
      </w:r>
      <w:hyperlink r:id="rId84" w:anchor="a27" w:history="1">
        <w:r w:rsidRPr="008C7687">
          <w:rPr>
            <w:rStyle w:val="a3"/>
            <w:rFonts w:ascii="Arial Unicode MS" w:hAnsi="Arial Unicode MS" w:hint="eastAsia"/>
            <w:color w:val="666699"/>
          </w:rPr>
          <w:t>二十七</w:t>
        </w:r>
      </w:hyperlink>
      <w:r w:rsidRPr="008C7687">
        <w:rPr>
          <w:rFonts w:ascii="Arial Unicode MS" w:hAnsi="Arial Unicode MS" w:hint="eastAsia"/>
          <w:color w:val="666699"/>
        </w:rPr>
        <w:t>條</w:t>
      </w:r>
      <w:r w:rsidRPr="008C7687">
        <w:rPr>
          <w:color w:val="666699"/>
        </w:rPr>
        <w:t>第一項各款情形之一</w:t>
      </w:r>
      <w:r>
        <w:rPr>
          <w:color w:val="666699"/>
        </w:rPr>
        <w:t>。</w:t>
      </w:r>
    </w:p>
    <w:p w14:paraId="5F118A1E" w14:textId="6896BE6A" w:rsidR="00C636FB" w:rsidRDefault="00C636FB" w:rsidP="007113FD">
      <w:pPr>
        <w:ind w:left="142"/>
        <w:jc w:val="both"/>
        <w:rPr>
          <w:color w:val="5F5F5F"/>
        </w:rPr>
      </w:pPr>
      <w:r>
        <w:rPr>
          <w:color w:val="666699"/>
        </w:rPr>
        <w:t xml:space="preserve">　　</w:t>
      </w:r>
      <w:r w:rsidRPr="008C7687">
        <w:rPr>
          <w:color w:val="666699"/>
        </w:rPr>
        <w:t>四</w:t>
      </w:r>
      <w:r>
        <w:rPr>
          <w:color w:val="666699"/>
        </w:rPr>
        <w:t>、</w:t>
      </w:r>
      <w:r w:rsidRPr="008C7687">
        <w:rPr>
          <w:color w:val="666699"/>
        </w:rPr>
        <w:t>其他直轄市、縣（市）主管機關規定之條件</w:t>
      </w:r>
      <w:r>
        <w:rPr>
          <w:color w:val="5F5F5F"/>
        </w:rPr>
        <w:t>。</w:t>
      </w:r>
    </w:p>
    <w:p w14:paraId="4724AE1F" w14:textId="6659CDDA"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C636FB" w:rsidRPr="008C7687">
        <w:rPr>
          <w:color w:val="5F5F5F"/>
        </w:rPr>
        <w:t>中華民國一百年十二月三十一日以前已依</w:t>
      </w:r>
      <w:hyperlink r:id="rId85" w:history="1">
        <w:r w:rsidR="00C636FB" w:rsidRPr="008C7687">
          <w:rPr>
            <w:rStyle w:val="a3"/>
            <w:rFonts w:hint="eastAsia"/>
            <w:color w:val="5F5F5F"/>
          </w:rPr>
          <w:t>勞動基準法</w:t>
        </w:r>
      </w:hyperlink>
      <w:r w:rsidR="00C636FB" w:rsidRPr="008C7687">
        <w:rPr>
          <w:color w:val="5F5F5F"/>
        </w:rPr>
        <w:t>規定，以契約進用之人員，得繼續原契約。但原從事幼兒教保服務之人員，未具本法所定教保服務人員資格者，不得繼續從事幼兒教保服務，幼兒園或附幼應將其調整至適當職務，仍不能勝任者，得依</w:t>
      </w:r>
      <w:hyperlink r:id="rId86" w:history="1">
        <w:r w:rsidR="00C636FB" w:rsidRPr="008C7687">
          <w:rPr>
            <w:rStyle w:val="a3"/>
            <w:rFonts w:hint="eastAsia"/>
            <w:color w:val="5F5F5F"/>
          </w:rPr>
          <w:t>勞動基準法</w:t>
        </w:r>
      </w:hyperlink>
      <w:r w:rsidR="00C636FB" w:rsidRPr="008C7687">
        <w:rPr>
          <w:color w:val="5F5F5F"/>
        </w:rPr>
        <w:t>規定終止契約</w:t>
      </w:r>
      <w:r w:rsidR="00C636FB">
        <w:rPr>
          <w:color w:val="5F5F5F"/>
        </w:rPr>
        <w:t>。</w:t>
      </w:r>
    </w:p>
    <w:p w14:paraId="5BCE64EE" w14:textId="3E4C07DB" w:rsidR="001455AA" w:rsidRPr="008C7687" w:rsidRDefault="00217AFB" w:rsidP="007113FD">
      <w:pPr>
        <w:ind w:left="142" w:rightChars="-142" w:right="-284"/>
        <w:jc w:val="both"/>
        <w:rPr>
          <w:color w:val="666699"/>
        </w:rPr>
      </w:pPr>
      <w:r w:rsidRPr="001F282A">
        <w:rPr>
          <w:rFonts w:ascii="Calibri" w:hAnsi="Calibri"/>
          <w:color w:val="404040"/>
          <w:sz w:val="18"/>
        </w:rPr>
        <w:t>﹝</w:t>
      </w:r>
      <w:r w:rsidRPr="001F282A">
        <w:rPr>
          <w:rFonts w:ascii="Calibri" w:hAnsi="Calibri"/>
          <w:color w:val="404040"/>
          <w:sz w:val="18"/>
        </w:rPr>
        <w:t>4</w:t>
      </w:r>
      <w:r w:rsidRPr="001F282A">
        <w:rPr>
          <w:rFonts w:ascii="Calibri" w:hAnsi="Calibri"/>
          <w:color w:val="404040"/>
          <w:sz w:val="18"/>
        </w:rPr>
        <w:t>﹞</w:t>
      </w:r>
      <w:r w:rsidR="001455AA" w:rsidRPr="008C7687">
        <w:rPr>
          <w:color w:val="666699"/>
        </w:rPr>
        <w:t>第一項契約進用人員，應符合本法各類人員資格之規定；本法未規定者，應具擬任工作所需之相關知能。</w:t>
      </w:r>
      <w:r w:rsidR="00503384" w:rsidRPr="00503384">
        <w:rPr>
          <w:rFonts w:hint="eastAsia"/>
          <w:color w:val="FFFFFF"/>
        </w:rPr>
        <w:t>∴</w:t>
      </w:r>
      <w:r w:rsidR="00F2135C" w:rsidRPr="00F2135C">
        <w:rPr>
          <w:rFonts w:hint="eastAsia"/>
          <w:color w:val="FFFFFF"/>
        </w:rPr>
        <w:t>∪</w:t>
      </w:r>
    </w:p>
    <w:p w14:paraId="374A2D76" w14:textId="77777777" w:rsidR="00C636FB" w:rsidRDefault="001455AA" w:rsidP="007113FD">
      <w:pPr>
        <w:pStyle w:val="2"/>
        <w:jc w:val="both"/>
      </w:pPr>
      <w:bookmarkStart w:id="4" w:name="b3"/>
      <w:bookmarkEnd w:id="4"/>
      <w:r>
        <w:t>第</w:t>
      </w:r>
      <w:r>
        <w:t>3</w:t>
      </w:r>
      <w:r w:rsidR="00C636FB">
        <w:t>條</w:t>
      </w:r>
    </w:p>
    <w:p w14:paraId="748390D1" w14:textId="50F1ABB6" w:rsidR="00C636FB"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直轄市、縣（市）主管機關每學期至少辦理一次聯合公開甄選作業。但幼兒園或學校未有開缺或第一學期以聯合公開甄選方式作業，並有備取名單足供當學年使用者，不在此限</w:t>
      </w:r>
      <w:r w:rsidR="00C636FB">
        <w:t>。</w:t>
      </w:r>
    </w:p>
    <w:p w14:paraId="21801B81" w14:textId="539BDDE3" w:rsidR="00C636FB" w:rsidRDefault="00217AFB" w:rsidP="007113FD">
      <w:pPr>
        <w:ind w:left="142"/>
        <w:jc w:val="both"/>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1455AA">
        <w:rPr>
          <w:color w:val="17365D"/>
        </w:rPr>
        <w:t>前項規定於鄉（鎮、市）、直轄市山地原住民區立幼兒園，其契約進用人員之公開甄選作業，得擬具甄選簡章報直轄市、縣（市）主管機關備查後，由鄉（鎮、市）公所、直轄市山地原住民區公所依</w:t>
      </w:r>
      <w:hyperlink w:anchor="b5" w:history="1">
        <w:r w:rsidR="00C636FB" w:rsidRPr="00295EA3">
          <w:rPr>
            <w:rStyle w:val="a3"/>
            <w:rFonts w:ascii="Times New Roman" w:hAnsi="Times New Roman"/>
          </w:rPr>
          <w:t>第五條</w:t>
        </w:r>
      </w:hyperlink>
      <w:r w:rsidR="00C636FB" w:rsidRPr="001455AA">
        <w:rPr>
          <w:color w:val="17365D"/>
        </w:rPr>
        <w:t>至第七條、</w:t>
      </w:r>
      <w:hyperlink w:anchor="b9" w:history="1">
        <w:r w:rsidR="00C636FB" w:rsidRPr="00295EA3">
          <w:rPr>
            <w:rStyle w:val="a3"/>
            <w:rFonts w:ascii="Times New Roman" w:hAnsi="Times New Roman"/>
          </w:rPr>
          <w:t>第九條</w:t>
        </w:r>
      </w:hyperlink>
      <w:r w:rsidR="00C636FB" w:rsidRPr="001455AA">
        <w:rPr>
          <w:color w:val="17365D"/>
        </w:rPr>
        <w:t>、</w:t>
      </w:r>
      <w:hyperlink w:anchor="b10" w:history="1">
        <w:r w:rsidR="00C636FB" w:rsidRPr="00295EA3">
          <w:rPr>
            <w:rStyle w:val="a3"/>
            <w:rFonts w:ascii="Times New Roman" w:hAnsi="Times New Roman"/>
          </w:rPr>
          <w:t>第十條</w:t>
        </w:r>
      </w:hyperlink>
      <w:r w:rsidR="00C636FB" w:rsidRPr="001455AA">
        <w:rPr>
          <w:color w:val="17365D"/>
        </w:rPr>
        <w:t>及第</w:t>
      </w:r>
      <w:hyperlink w:anchor="b21" w:history="1">
        <w:r w:rsidR="00C636FB" w:rsidRPr="00295EA3">
          <w:rPr>
            <w:rStyle w:val="a3"/>
            <w:rFonts w:ascii="Times New Roman" w:hAnsi="Times New Roman"/>
          </w:rPr>
          <w:t>二十一</w:t>
        </w:r>
      </w:hyperlink>
      <w:r w:rsidR="00C636FB" w:rsidRPr="001455AA">
        <w:rPr>
          <w:color w:val="17365D"/>
        </w:rPr>
        <w:t>條相關規定辦理</w:t>
      </w:r>
      <w:r w:rsidR="00C636FB">
        <w:t>。</w:t>
      </w:r>
    </w:p>
    <w:p w14:paraId="4DCC20E6" w14:textId="5ACA286C" w:rsidR="00C636FB" w:rsidRDefault="00217AFB" w:rsidP="007113FD">
      <w:pPr>
        <w:ind w:left="142"/>
        <w:jc w:val="both"/>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C636FB">
        <w:t>教保員及助理教保員以外之其他契約進用人員，得委由各地公立就業服務機構辦理公開甄選作業，並免依</w:t>
      </w:r>
      <w:hyperlink w:anchor="b5" w:history="1">
        <w:r w:rsidR="00C636FB" w:rsidRPr="00295EA3">
          <w:rPr>
            <w:rStyle w:val="a3"/>
            <w:rFonts w:ascii="Times New Roman" w:hAnsi="Times New Roman"/>
          </w:rPr>
          <w:t>第五條</w:t>
        </w:r>
      </w:hyperlink>
      <w:r w:rsidR="00C636FB">
        <w:t>及</w:t>
      </w:r>
      <w:hyperlink w:anchor="b6" w:history="1">
        <w:r w:rsidR="00C636FB" w:rsidRPr="00295EA3">
          <w:rPr>
            <w:rStyle w:val="a3"/>
            <w:rFonts w:ascii="Times New Roman" w:hAnsi="Times New Roman"/>
          </w:rPr>
          <w:t>第六條</w:t>
        </w:r>
      </w:hyperlink>
      <w:r w:rsidR="00C636FB">
        <w:t>規定辦理。</w:t>
      </w:r>
    </w:p>
    <w:p w14:paraId="35AE8810" w14:textId="6BE479A2" w:rsidR="001455AA" w:rsidRPr="001455AA" w:rsidRDefault="00217AFB" w:rsidP="007113FD">
      <w:pPr>
        <w:ind w:left="142"/>
        <w:jc w:val="both"/>
        <w:rPr>
          <w:color w:val="17365D"/>
        </w:rPr>
      </w:pPr>
      <w:r w:rsidRPr="001F282A">
        <w:rPr>
          <w:rFonts w:ascii="Calibri" w:hAnsi="Calibri"/>
          <w:color w:val="404040"/>
          <w:sz w:val="18"/>
        </w:rPr>
        <w:t>﹝</w:t>
      </w:r>
      <w:r w:rsidRPr="001F282A">
        <w:rPr>
          <w:rFonts w:ascii="Calibri" w:hAnsi="Calibri"/>
          <w:color w:val="404040"/>
          <w:sz w:val="18"/>
        </w:rPr>
        <w:t>4</w:t>
      </w:r>
      <w:r w:rsidRPr="001F282A">
        <w:rPr>
          <w:rFonts w:ascii="Calibri" w:hAnsi="Calibri"/>
          <w:color w:val="404040"/>
          <w:sz w:val="18"/>
        </w:rPr>
        <w:t>﹞</w:t>
      </w:r>
      <w:r w:rsidR="001455AA" w:rsidRPr="001455AA">
        <w:rPr>
          <w:color w:val="17365D"/>
        </w:rPr>
        <w:t>依前三項規定進用之人員，其所從事之工作為繼續性工作者，應依</w:t>
      </w:r>
      <w:hyperlink r:id="rId87" w:history="1">
        <w:r w:rsidR="00275A3D" w:rsidRPr="00275A3D">
          <w:rPr>
            <w:rStyle w:val="a3"/>
            <w:rFonts w:hint="eastAsia"/>
          </w:rPr>
          <w:t>勞動基準法</w:t>
        </w:r>
      </w:hyperlink>
      <w:r w:rsidR="001455AA" w:rsidRPr="001455AA">
        <w:rPr>
          <w:color w:val="17365D"/>
        </w:rPr>
        <w:t>規定，簽訂不定期契約。</w:t>
      </w:r>
    </w:p>
    <w:p w14:paraId="50B8BB23" w14:textId="77777777" w:rsidR="00C636FB" w:rsidRDefault="001455AA" w:rsidP="007113FD">
      <w:pPr>
        <w:pStyle w:val="2"/>
        <w:jc w:val="both"/>
      </w:pPr>
      <w:bookmarkStart w:id="5" w:name="b4"/>
      <w:bookmarkEnd w:id="5"/>
      <w:r>
        <w:lastRenderedPageBreak/>
        <w:t>第</w:t>
      </w:r>
      <w:r>
        <w:t>4</w:t>
      </w:r>
      <w:r w:rsidR="00C636FB">
        <w:t>條</w:t>
      </w:r>
    </w:p>
    <w:p w14:paraId="54926265" w14:textId="1DE9CDB3" w:rsidR="00C636FB"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契約進用人員依相關規定請假、留職停薪期間，或因遷調作業或甄選作業尚未完成期間，以依</w:t>
      </w:r>
      <w:hyperlink r:id="rId88" w:history="1">
        <w:r w:rsidR="00275A3D" w:rsidRPr="00275A3D">
          <w:rPr>
            <w:rStyle w:val="a3"/>
            <w:rFonts w:hint="eastAsia"/>
          </w:rPr>
          <w:t>勞動基準法</w:t>
        </w:r>
      </w:hyperlink>
      <w:r w:rsidR="001455AA">
        <w:t>規定簽訂定期勞動契約之人員，執行其原有職務；其契約期間應至契約進用人員回任或到任為止</w:t>
      </w:r>
      <w:r w:rsidR="00C636FB">
        <w:t>。</w:t>
      </w:r>
    </w:p>
    <w:p w14:paraId="53715E1D" w14:textId="09D74D09" w:rsidR="001455AA" w:rsidRPr="001455AA" w:rsidRDefault="00217AFB" w:rsidP="007113FD">
      <w:pPr>
        <w:ind w:left="142"/>
        <w:jc w:val="both"/>
        <w:rPr>
          <w:color w:val="17365D"/>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1455AA" w:rsidRPr="001455AA">
        <w:rPr>
          <w:color w:val="17365D"/>
        </w:rPr>
        <w:t>前項因遷調作業或甄選作業尚未完成期間所進用之定期勞動契約人員，契約期間不得超過六個月。</w:t>
      </w:r>
    </w:p>
    <w:p w14:paraId="3F34548E" w14:textId="77777777" w:rsidR="001455AA" w:rsidRPr="001455AA" w:rsidRDefault="001455AA" w:rsidP="007113FD">
      <w:pPr>
        <w:ind w:left="142"/>
        <w:jc w:val="both"/>
        <w:rPr>
          <w:color w:val="17365D"/>
        </w:rPr>
      </w:pPr>
      <w:r w:rsidRPr="001455AA">
        <w:rPr>
          <w:color w:val="17365D"/>
        </w:rPr>
        <w:t>第一項簽訂定期勞動契約之人員，其期間未滿三個月者，由幼兒園或學校自行辦理，得免經公開甄選；三個月以上者，由幼兒園或學校公開甄選，並免依</w:t>
      </w:r>
      <w:hyperlink w:anchor="b5" w:history="1">
        <w:r w:rsidR="00295EA3" w:rsidRPr="00295EA3">
          <w:rPr>
            <w:rStyle w:val="a3"/>
            <w:rFonts w:ascii="Times New Roman" w:hAnsi="Times New Roman"/>
          </w:rPr>
          <w:t>第五條</w:t>
        </w:r>
      </w:hyperlink>
      <w:r w:rsidR="00295EA3">
        <w:t>及</w:t>
      </w:r>
      <w:hyperlink w:anchor="b6" w:history="1">
        <w:r w:rsidR="00295EA3" w:rsidRPr="00295EA3">
          <w:rPr>
            <w:rStyle w:val="a3"/>
            <w:rFonts w:ascii="Times New Roman" w:hAnsi="Times New Roman"/>
          </w:rPr>
          <w:t>第六條</w:t>
        </w:r>
      </w:hyperlink>
      <w:r w:rsidRPr="001455AA">
        <w:rPr>
          <w:color w:val="17365D"/>
        </w:rPr>
        <w:t>規定辦理。</w:t>
      </w:r>
    </w:p>
    <w:p w14:paraId="5E8A731A" w14:textId="77777777" w:rsidR="00C636FB" w:rsidRDefault="001455AA" w:rsidP="007113FD">
      <w:pPr>
        <w:pStyle w:val="2"/>
        <w:jc w:val="both"/>
      </w:pPr>
      <w:bookmarkStart w:id="6" w:name="b5"/>
      <w:bookmarkEnd w:id="6"/>
      <w:r>
        <w:t>第</w:t>
      </w:r>
      <w:r>
        <w:t>5</w:t>
      </w:r>
      <w:r w:rsidR="00C636FB">
        <w:t>條</w:t>
      </w:r>
    </w:p>
    <w:p w14:paraId="72C5B7D2" w14:textId="7C54E9D2" w:rsidR="001455AA"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直轄市、縣（市）主管機關辦理聯合公開甄選作業，應設契約進用人員甄選會（以下簡稱甄選會）；其任務如下：</w:t>
      </w:r>
    </w:p>
    <w:p w14:paraId="44AE6DCF" w14:textId="77777777" w:rsidR="00C636FB" w:rsidRDefault="001455AA" w:rsidP="007113FD">
      <w:pPr>
        <w:ind w:left="142"/>
        <w:jc w:val="both"/>
      </w:pPr>
      <w:r>
        <w:t xml:space="preserve">　　一、審定甄選簡章</w:t>
      </w:r>
      <w:r w:rsidR="00C636FB">
        <w:t>。</w:t>
      </w:r>
    </w:p>
    <w:p w14:paraId="0CE6428B" w14:textId="521B7945" w:rsidR="00C636FB" w:rsidRDefault="00C636FB" w:rsidP="007113FD">
      <w:pPr>
        <w:ind w:left="142"/>
        <w:jc w:val="both"/>
      </w:pPr>
      <w:r>
        <w:t xml:space="preserve">　　二、</w:t>
      </w:r>
      <w:r w:rsidR="001455AA">
        <w:t>訂</w:t>
      </w:r>
      <w:r w:rsidR="00295EA3" w:rsidRPr="00043FA3">
        <w:rPr>
          <w:rFonts w:ascii="Arial Unicode MS" w:hAnsi="Arial Unicode MS" w:hint="eastAsia"/>
        </w:rPr>
        <w:t>修</w:t>
      </w:r>
      <w:hyperlink r:id="rId89" w:history="1">
        <w:r w:rsidR="00295EA3" w:rsidRPr="00E92B65">
          <w:rPr>
            <w:rStyle w:val="a3"/>
            <w:rFonts w:ascii="Arial Unicode MS" w:hAnsi="Arial Unicode MS" w:hint="eastAsia"/>
          </w:rPr>
          <w:t>試場規則</w:t>
        </w:r>
      </w:hyperlink>
      <w:r>
        <w:t>。</w:t>
      </w:r>
    </w:p>
    <w:p w14:paraId="2C2B63EB" w14:textId="54F34F7D" w:rsidR="00C636FB" w:rsidRDefault="00C636FB" w:rsidP="007113FD">
      <w:pPr>
        <w:ind w:left="142"/>
        <w:jc w:val="both"/>
      </w:pPr>
      <w:r>
        <w:t xml:space="preserve">　　三、</w:t>
      </w:r>
      <w:r w:rsidR="001455AA">
        <w:t>確認作業程序</w:t>
      </w:r>
      <w:r>
        <w:t>。</w:t>
      </w:r>
    </w:p>
    <w:p w14:paraId="352AAB4F" w14:textId="543EEE48" w:rsidR="00C636FB" w:rsidRDefault="00C636FB" w:rsidP="007113FD">
      <w:pPr>
        <w:ind w:left="142"/>
        <w:jc w:val="both"/>
      </w:pPr>
      <w:r>
        <w:t xml:space="preserve">　　四、</w:t>
      </w:r>
      <w:r w:rsidR="001455AA">
        <w:t>督導試務工作</w:t>
      </w:r>
      <w:r>
        <w:t>。</w:t>
      </w:r>
    </w:p>
    <w:p w14:paraId="60D5A368" w14:textId="293CB8AC" w:rsidR="00C636FB" w:rsidRDefault="00C636FB" w:rsidP="007113FD">
      <w:pPr>
        <w:ind w:left="142"/>
        <w:jc w:val="both"/>
      </w:pPr>
      <w:r>
        <w:t xml:space="preserve">　　五、</w:t>
      </w:r>
      <w:r w:rsidR="001455AA">
        <w:t>審議錄取名單</w:t>
      </w:r>
      <w:r>
        <w:t>。</w:t>
      </w:r>
    </w:p>
    <w:p w14:paraId="7C7BE582" w14:textId="69ED5D36" w:rsidR="00C636FB" w:rsidRDefault="00C636FB" w:rsidP="007113FD">
      <w:pPr>
        <w:ind w:left="142"/>
        <w:jc w:val="both"/>
      </w:pPr>
      <w:r>
        <w:t xml:space="preserve">　　六、</w:t>
      </w:r>
      <w:r w:rsidR="001455AA">
        <w:t>處理偶發事件</w:t>
      </w:r>
      <w:r>
        <w:t>。</w:t>
      </w:r>
    </w:p>
    <w:p w14:paraId="36E30236" w14:textId="4E386FE8" w:rsidR="001455AA" w:rsidRDefault="00C636FB" w:rsidP="007113FD">
      <w:pPr>
        <w:ind w:left="142"/>
        <w:jc w:val="both"/>
      </w:pPr>
      <w:r>
        <w:t xml:space="preserve">　　七、</w:t>
      </w:r>
      <w:r w:rsidR="001455AA">
        <w:t>其他有關契約進用人員甄選事項。</w:t>
      </w:r>
    </w:p>
    <w:p w14:paraId="1E376CD2" w14:textId="77777777" w:rsidR="00C636FB" w:rsidRDefault="001455AA" w:rsidP="007113FD">
      <w:pPr>
        <w:pStyle w:val="2"/>
        <w:jc w:val="both"/>
      </w:pPr>
      <w:bookmarkStart w:id="7" w:name="b6"/>
      <w:bookmarkEnd w:id="7"/>
      <w:r>
        <w:t>第</w:t>
      </w:r>
      <w:r>
        <w:t>6</w:t>
      </w:r>
      <w:r w:rsidR="00C636FB">
        <w:t>條</w:t>
      </w:r>
    </w:p>
    <w:p w14:paraId="11CE55D9" w14:textId="35FE0C02" w:rsidR="00C636FB"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甄選會置委員九人至十七人，委員中應有三分之一以上為現任或曾任幼兒教育及照顧研究或從事幼兒教育及照顧相關工作者；其外聘委員及任一性別委員，應各占委員總數三分之一以上</w:t>
      </w:r>
      <w:r w:rsidR="00C636FB">
        <w:t>。</w:t>
      </w:r>
    </w:p>
    <w:p w14:paraId="6354A31C" w14:textId="66024511" w:rsidR="00C636FB" w:rsidRDefault="00217AFB" w:rsidP="007113FD">
      <w:pPr>
        <w:ind w:left="142"/>
        <w:jc w:val="both"/>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1455AA">
        <w:rPr>
          <w:color w:val="17365D"/>
        </w:rPr>
        <w:t>直轄市、縣（市）主管機關辦理聯合公開甄選作業，其甄選會委員，由辦理甄選作業之機關首長遴聘之，並由首長或其指定之人員擔任召集人，開會時並為主席；召集人因故未能出席時，得由出席委員互推一人擔任主席</w:t>
      </w:r>
      <w:r w:rsidR="00C636FB">
        <w:t>。</w:t>
      </w:r>
    </w:p>
    <w:p w14:paraId="3D1A069E" w14:textId="5E2C72C7" w:rsidR="001455AA" w:rsidRDefault="00217AFB" w:rsidP="007113FD">
      <w:pPr>
        <w:ind w:left="142"/>
        <w:jc w:val="both"/>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1455AA">
        <w:t>甄選會應有三分之二以上委員出席，始得開會，並經出席委員過半數之同意，始得決議；同數時，由主席裁決之。</w:t>
      </w:r>
    </w:p>
    <w:p w14:paraId="2C1CD51A" w14:textId="59BD4053" w:rsidR="00C636FB" w:rsidRDefault="001455AA" w:rsidP="007113FD">
      <w:pPr>
        <w:pStyle w:val="2"/>
        <w:jc w:val="both"/>
      </w:pPr>
      <w:bookmarkStart w:id="8" w:name="b7"/>
      <w:bookmarkEnd w:id="8"/>
      <w:r>
        <w:t>第</w:t>
      </w:r>
      <w:r>
        <w:t>7</w:t>
      </w:r>
      <w:r w:rsidR="00C636FB">
        <w:t>條</w:t>
      </w:r>
      <w:r w:rsidR="00B63920">
        <w:rPr>
          <w:rFonts w:ascii="新細明體" w:hAnsi="新細明體" w:hint="eastAsia"/>
          <w:b w:val="0"/>
          <w:color w:val="FFFFFF"/>
        </w:rPr>
        <w:t>∵</w:t>
      </w:r>
    </w:p>
    <w:p w14:paraId="012E35B9"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1</w:t>
      </w:r>
      <w:r w:rsidRPr="006041E8">
        <w:rPr>
          <w:rFonts w:hint="eastAsia"/>
          <w:color w:val="404040"/>
          <w:sz w:val="18"/>
        </w:rPr>
        <w:t>﹞</w:t>
      </w:r>
      <w:r>
        <w:rPr>
          <w:rFonts w:hint="eastAsia"/>
        </w:rPr>
        <w:t>教保員、助理教保員之甄選，至少應就筆試、口試、試教及實作，擇二種以上方式綜合考評。</w:t>
      </w:r>
    </w:p>
    <w:p w14:paraId="64CF98ED"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2</w:t>
      </w:r>
      <w:r w:rsidRPr="006041E8">
        <w:rPr>
          <w:rFonts w:hint="eastAsia"/>
          <w:color w:val="404040"/>
          <w:sz w:val="18"/>
        </w:rPr>
        <w:t>﹞</w:t>
      </w:r>
      <w:r>
        <w:rPr>
          <w:rFonts w:hint="eastAsia"/>
        </w:rPr>
        <w:t>教保員、助理教保員以外之其他契約進用人員，其甄選方式，得採筆試、口試或實作之一種方式辦理。</w:t>
      </w:r>
    </w:p>
    <w:p w14:paraId="0B2AA813"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3</w:t>
      </w:r>
      <w:r w:rsidRPr="006041E8">
        <w:rPr>
          <w:rFonts w:hint="eastAsia"/>
          <w:color w:val="404040"/>
          <w:sz w:val="18"/>
        </w:rPr>
        <w:t>﹞</w:t>
      </w:r>
      <w:r>
        <w:rPr>
          <w:rFonts w:hint="eastAsia"/>
        </w:rPr>
        <w:t>第一項人員甄選時，得就具備一定期間以上之公立托兒所或幼稚園教保服務經驗者，酌予加分，並明定於甄選簡章。</w:t>
      </w:r>
    </w:p>
    <w:p w14:paraId="7E7E9606"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4</w:t>
      </w:r>
      <w:r w:rsidRPr="006041E8">
        <w:rPr>
          <w:rFonts w:hint="eastAsia"/>
          <w:color w:val="404040"/>
          <w:sz w:val="18"/>
        </w:rPr>
        <w:t>﹞</w:t>
      </w:r>
      <w:r>
        <w:rPr>
          <w:rFonts w:hint="eastAsia"/>
        </w:rPr>
        <w:t>前項一定期間以上之教保服務經驗，及酌予加分之限制規定，由直轄市、縣（市）主管機關定之。</w:t>
      </w:r>
    </w:p>
    <w:p w14:paraId="594E5C10" w14:textId="36AD87DD" w:rsidR="006041E8" w:rsidRDefault="006041E8" w:rsidP="006041E8">
      <w:pPr>
        <w:ind w:left="142"/>
        <w:jc w:val="both"/>
      </w:pPr>
      <w:r w:rsidRPr="006041E8">
        <w:rPr>
          <w:rFonts w:hint="eastAsia"/>
          <w:color w:val="404040"/>
          <w:sz w:val="18"/>
        </w:rPr>
        <w:t>﹝</w:t>
      </w:r>
      <w:r w:rsidRPr="006041E8">
        <w:rPr>
          <w:rFonts w:hint="eastAsia"/>
          <w:color w:val="404040"/>
          <w:sz w:val="18"/>
        </w:rPr>
        <w:t>5</w:t>
      </w:r>
      <w:r w:rsidRPr="006041E8">
        <w:rPr>
          <w:rFonts w:hint="eastAsia"/>
          <w:color w:val="404040"/>
          <w:sz w:val="18"/>
        </w:rPr>
        <w:t>﹞</w:t>
      </w:r>
      <w:hyperlink w:anchor="b3" w:history="1">
        <w:r w:rsidRPr="00295EA3">
          <w:rPr>
            <w:rStyle w:val="a3"/>
            <w:rFonts w:ascii="Times New Roman" w:hAnsi="Times New Roman"/>
          </w:rPr>
          <w:t>第三條</w:t>
        </w:r>
      </w:hyperlink>
      <w:r>
        <w:rPr>
          <w:rFonts w:hint="eastAsia"/>
        </w:rPr>
        <w:t>第二項鄉（鎮、市）、直轄市山地原住民區立幼兒園位於原住民族地區者，其為推動族語、歷史及文化教育之需，於辦理第一項人員甄選時，得就經原住民族委員會族語認證通過並有證明文件者，酌予加分，且應明定於甄選簡章。</w:t>
      </w:r>
    </w:p>
    <w:p w14:paraId="2B50D57C" w14:textId="31DEC496" w:rsidR="006041E8" w:rsidRDefault="00330A16" w:rsidP="00330A16">
      <w:pPr>
        <w:pStyle w:val="3"/>
        <w:rPr>
          <w:rFonts w:ascii="Calibri" w:hAnsi="Calibri"/>
          <w:color w:val="404040"/>
          <w:sz w:val="18"/>
        </w:rPr>
      </w:pPr>
      <w:r w:rsidRPr="00CD04EE">
        <w:rPr>
          <w:rFonts w:hint="eastAsia"/>
        </w:rPr>
        <w:t>--1</w:t>
      </w:r>
      <w:r w:rsidRPr="00CD04EE">
        <w:t>1</w:t>
      </w:r>
      <w:r>
        <w:t>2</w:t>
      </w:r>
      <w:r w:rsidRPr="00CD04EE">
        <w:rPr>
          <w:rFonts w:hint="eastAsia"/>
        </w:rPr>
        <w:t>年</w:t>
      </w:r>
      <w:r>
        <w:t>2</w:t>
      </w:r>
      <w:r w:rsidRPr="00CD04EE">
        <w:rPr>
          <w:rFonts w:hint="eastAsia"/>
        </w:rPr>
        <w:t>月</w:t>
      </w:r>
      <w:r>
        <w:t>27</w:t>
      </w:r>
      <w:r w:rsidRPr="00CD04EE">
        <w:rPr>
          <w:rFonts w:hint="eastAsia"/>
        </w:rPr>
        <w:t>日修正前條文</w:t>
      </w:r>
      <w:r w:rsidRPr="00CD04EE">
        <w:rPr>
          <w:rFonts w:hint="eastAsia"/>
        </w:rPr>
        <w:t>--</w:t>
      </w:r>
      <w:hyperlink r:id="rId90" w:history="1">
        <w:r w:rsidRPr="00CD04EE">
          <w:rPr>
            <w:rStyle w:val="a3"/>
          </w:rPr>
          <w:t>比對程式</w:t>
        </w:r>
      </w:hyperlink>
    </w:p>
    <w:p w14:paraId="0DC5F9D8" w14:textId="18B845DB" w:rsidR="00C636FB" w:rsidRPr="006041E8" w:rsidRDefault="00217AFB" w:rsidP="007113FD">
      <w:pPr>
        <w:ind w:left="142"/>
        <w:jc w:val="both"/>
        <w:rPr>
          <w:color w:val="5F5F5F"/>
        </w:rPr>
      </w:pPr>
      <w:r w:rsidRPr="006041E8">
        <w:rPr>
          <w:rFonts w:ascii="Calibri" w:hAnsi="Calibri"/>
          <w:color w:val="5F5F5F"/>
          <w:sz w:val="18"/>
        </w:rPr>
        <w:t>﹝</w:t>
      </w:r>
      <w:r w:rsidRPr="006041E8">
        <w:rPr>
          <w:rFonts w:ascii="Calibri" w:hAnsi="Calibri"/>
          <w:color w:val="5F5F5F"/>
          <w:sz w:val="18"/>
        </w:rPr>
        <w:t>1</w:t>
      </w:r>
      <w:r w:rsidRPr="006041E8">
        <w:rPr>
          <w:rFonts w:ascii="Calibri" w:hAnsi="Calibri"/>
          <w:color w:val="5F5F5F"/>
          <w:sz w:val="18"/>
        </w:rPr>
        <w:t>﹞</w:t>
      </w:r>
      <w:r w:rsidR="001455AA" w:rsidRPr="006041E8">
        <w:rPr>
          <w:color w:val="5F5F5F"/>
        </w:rPr>
        <w:t>教保員、助理教保員之甄選，至少應就筆試、口試、試教及實作，擇二種以上方式綜合考評</w:t>
      </w:r>
      <w:r w:rsidR="00C636FB" w:rsidRPr="006041E8">
        <w:rPr>
          <w:color w:val="5F5F5F"/>
        </w:rPr>
        <w:t>。</w:t>
      </w:r>
    </w:p>
    <w:p w14:paraId="2556BF29" w14:textId="0E9F665A" w:rsidR="00C636FB" w:rsidRPr="006041E8" w:rsidRDefault="00217AFB" w:rsidP="007113FD">
      <w:pPr>
        <w:ind w:left="142"/>
        <w:jc w:val="both"/>
        <w:rPr>
          <w:color w:val="5F5F5F"/>
        </w:rPr>
      </w:pPr>
      <w:r w:rsidRPr="006041E8">
        <w:rPr>
          <w:rFonts w:ascii="Calibri" w:hAnsi="Calibri"/>
          <w:color w:val="5F5F5F"/>
          <w:sz w:val="18"/>
        </w:rPr>
        <w:t>﹝</w:t>
      </w:r>
      <w:r w:rsidRPr="006041E8">
        <w:rPr>
          <w:rFonts w:ascii="Calibri" w:hAnsi="Calibri"/>
          <w:color w:val="5F5F5F"/>
          <w:sz w:val="18"/>
        </w:rPr>
        <w:t>2</w:t>
      </w:r>
      <w:r w:rsidRPr="006041E8">
        <w:rPr>
          <w:rFonts w:ascii="Calibri" w:hAnsi="Calibri"/>
          <w:color w:val="5F5F5F"/>
          <w:sz w:val="18"/>
        </w:rPr>
        <w:t>﹞</w:t>
      </w:r>
      <w:r w:rsidR="00C636FB" w:rsidRPr="006041E8">
        <w:rPr>
          <w:color w:val="5F5F5F"/>
        </w:rPr>
        <w:t>教保員、助理教保員以外之其他契約進用人員，其甄選方式，得採筆試、口試或實作之一種方式辦理。</w:t>
      </w:r>
    </w:p>
    <w:p w14:paraId="119799F6" w14:textId="32B9F5B9" w:rsidR="00C636FB" w:rsidRPr="006041E8" w:rsidRDefault="00217AFB" w:rsidP="007113FD">
      <w:pPr>
        <w:ind w:left="142"/>
        <w:jc w:val="both"/>
        <w:rPr>
          <w:color w:val="5F5F5F"/>
        </w:rPr>
      </w:pPr>
      <w:r w:rsidRPr="006041E8">
        <w:rPr>
          <w:rFonts w:ascii="Calibri" w:hAnsi="Calibri"/>
          <w:color w:val="5F5F5F"/>
          <w:sz w:val="18"/>
        </w:rPr>
        <w:t>﹝</w:t>
      </w:r>
      <w:r w:rsidRPr="006041E8">
        <w:rPr>
          <w:rFonts w:ascii="Calibri" w:hAnsi="Calibri"/>
          <w:color w:val="5F5F5F"/>
          <w:sz w:val="18"/>
        </w:rPr>
        <w:t>3</w:t>
      </w:r>
      <w:r w:rsidRPr="006041E8">
        <w:rPr>
          <w:rFonts w:ascii="Calibri" w:hAnsi="Calibri"/>
          <w:color w:val="5F5F5F"/>
          <w:sz w:val="18"/>
        </w:rPr>
        <w:t>﹞</w:t>
      </w:r>
      <w:r w:rsidR="00C636FB" w:rsidRPr="006041E8">
        <w:rPr>
          <w:color w:val="5F5F5F"/>
        </w:rPr>
        <w:t>第一項人員甄選時，得就具備一定期間以上之公立托兒所或幼稚園教保服務經驗者，酌予加分，並明定於甄選簡章。</w:t>
      </w:r>
    </w:p>
    <w:p w14:paraId="2C6B76AD" w14:textId="024B4DAD" w:rsidR="00C636FB" w:rsidRPr="006041E8" w:rsidRDefault="00217AFB" w:rsidP="007113FD">
      <w:pPr>
        <w:ind w:left="142"/>
        <w:jc w:val="both"/>
        <w:rPr>
          <w:color w:val="5F5F5F"/>
        </w:rPr>
      </w:pPr>
      <w:r w:rsidRPr="006041E8">
        <w:rPr>
          <w:rFonts w:ascii="Calibri" w:hAnsi="Calibri"/>
          <w:color w:val="5F5F5F"/>
          <w:sz w:val="18"/>
        </w:rPr>
        <w:t>﹝</w:t>
      </w:r>
      <w:r w:rsidRPr="006041E8">
        <w:rPr>
          <w:rFonts w:ascii="Calibri" w:hAnsi="Calibri"/>
          <w:color w:val="5F5F5F"/>
          <w:sz w:val="18"/>
        </w:rPr>
        <w:t>4</w:t>
      </w:r>
      <w:r w:rsidRPr="006041E8">
        <w:rPr>
          <w:rFonts w:ascii="Calibri" w:hAnsi="Calibri"/>
          <w:color w:val="5F5F5F"/>
          <w:sz w:val="18"/>
        </w:rPr>
        <w:t>﹞</w:t>
      </w:r>
      <w:r w:rsidR="00C636FB" w:rsidRPr="006041E8">
        <w:rPr>
          <w:color w:val="5F5F5F"/>
        </w:rPr>
        <w:t>前項一定期間以上之教保服務經驗，及酌予加分之限制規定，由直轄市、縣（市）主管機關定之。</w:t>
      </w:r>
    </w:p>
    <w:p w14:paraId="42B4DBA0" w14:textId="4F0C83C9" w:rsidR="001455AA" w:rsidRPr="006041E8" w:rsidRDefault="00217AFB" w:rsidP="007113FD">
      <w:pPr>
        <w:ind w:left="142"/>
        <w:jc w:val="both"/>
        <w:rPr>
          <w:color w:val="5F5F5F"/>
        </w:rPr>
      </w:pPr>
      <w:r w:rsidRPr="006041E8">
        <w:rPr>
          <w:rFonts w:ascii="Calibri" w:hAnsi="Calibri"/>
          <w:color w:val="5F5F5F"/>
          <w:sz w:val="18"/>
        </w:rPr>
        <w:lastRenderedPageBreak/>
        <w:t>﹝</w:t>
      </w:r>
      <w:r w:rsidRPr="006041E8">
        <w:rPr>
          <w:rFonts w:ascii="Calibri" w:hAnsi="Calibri"/>
          <w:color w:val="5F5F5F"/>
          <w:sz w:val="18"/>
        </w:rPr>
        <w:t>5</w:t>
      </w:r>
      <w:r w:rsidRPr="006041E8">
        <w:rPr>
          <w:rFonts w:ascii="Calibri" w:hAnsi="Calibri"/>
          <w:color w:val="5F5F5F"/>
          <w:sz w:val="18"/>
        </w:rPr>
        <w:t>﹞</w:t>
      </w:r>
      <w:hyperlink w:anchor="b3" w:history="1">
        <w:r w:rsidR="00295EA3" w:rsidRPr="006041E8">
          <w:rPr>
            <w:rStyle w:val="a3"/>
            <w:rFonts w:ascii="Times New Roman" w:hAnsi="Times New Roman"/>
            <w:color w:val="5F5F5F"/>
          </w:rPr>
          <w:t>第三條</w:t>
        </w:r>
      </w:hyperlink>
      <w:r w:rsidR="001455AA" w:rsidRPr="006041E8">
        <w:rPr>
          <w:color w:val="5F5F5F"/>
        </w:rPr>
        <w:t>第二項鄉（鎮、市）、直轄市山地原住民區立幼兒園位於原住民族地區者，其為推動族語、歷史及文化教育之需，於辦理第一項人員甄選時，得就經行政院原住民族委員會族語認證通過並有證明文件者，酌予加分，且應明定於甄選簡章。</w:t>
      </w:r>
      <w:r w:rsidR="007367D1" w:rsidRPr="00503384">
        <w:rPr>
          <w:rFonts w:hint="eastAsia"/>
          <w:color w:val="FFFFFF"/>
        </w:rPr>
        <w:t>∴</w:t>
      </w:r>
    </w:p>
    <w:p w14:paraId="74B6FE7C" w14:textId="77777777" w:rsidR="00C636FB" w:rsidRDefault="001455AA" w:rsidP="007113FD">
      <w:pPr>
        <w:pStyle w:val="2"/>
        <w:jc w:val="both"/>
      </w:pPr>
      <w:bookmarkStart w:id="9" w:name="b8"/>
      <w:bookmarkEnd w:id="9"/>
      <w:r>
        <w:t>第</w:t>
      </w:r>
      <w:r>
        <w:t>8</w:t>
      </w:r>
      <w:r w:rsidR="00C636FB">
        <w:t>條</w:t>
      </w:r>
    </w:p>
    <w:p w14:paraId="579CA3A3" w14:textId="4DC1FE55" w:rsidR="00C636FB"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依本辦法辦理之遷調事項，由直轄市、縣（市）主管機關訂定相關規定為之；其遷調跨其他直轄市、縣（市）行政區域者，相關直轄市、縣（市）主管機關得共同訂定相關規定，並組成跨直轄市、縣（市）遷調作業小組為之</w:t>
      </w:r>
      <w:r w:rsidR="00C636FB">
        <w:t>。</w:t>
      </w:r>
    </w:p>
    <w:p w14:paraId="2B3E2C1E" w14:textId="2B7E479D" w:rsidR="001455AA" w:rsidRPr="001455AA" w:rsidRDefault="00217AFB" w:rsidP="007113FD">
      <w:pPr>
        <w:ind w:left="142"/>
        <w:jc w:val="both"/>
        <w:rPr>
          <w:color w:val="17365D"/>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1455AA" w:rsidRPr="001455AA">
        <w:rPr>
          <w:color w:val="17365D"/>
        </w:rPr>
        <w:t>直轄市、縣（市）主管機關依前項所定規定辦理遷調作業，應尊重教保員、助理教保員之意願。</w:t>
      </w:r>
    </w:p>
    <w:p w14:paraId="2BA5F5A3" w14:textId="77777777" w:rsidR="00C636FB" w:rsidRDefault="001455AA" w:rsidP="007113FD">
      <w:pPr>
        <w:pStyle w:val="2"/>
        <w:jc w:val="both"/>
      </w:pPr>
      <w:bookmarkStart w:id="10" w:name="b9"/>
      <w:bookmarkEnd w:id="10"/>
      <w:r>
        <w:t>第</w:t>
      </w:r>
      <w:r>
        <w:t>9</w:t>
      </w:r>
      <w:r w:rsidR="00C636FB">
        <w:t>條</w:t>
      </w:r>
    </w:p>
    <w:p w14:paraId="31908B4F" w14:textId="12243F6B" w:rsidR="001455AA"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依本辦法辦理之契約進用人員公開甄選、遷調作業有關資訊，應於辦理作業之資訊網站公告；自公告起至報名截止期間，不得少於五日（不包括例假日）。</w:t>
      </w:r>
    </w:p>
    <w:p w14:paraId="4C323265" w14:textId="77777777" w:rsidR="00C636FB" w:rsidRDefault="001455AA" w:rsidP="007113FD">
      <w:pPr>
        <w:pStyle w:val="2"/>
        <w:jc w:val="both"/>
      </w:pPr>
      <w:bookmarkStart w:id="11" w:name="b10"/>
      <w:bookmarkEnd w:id="11"/>
      <w:r>
        <w:t>第</w:t>
      </w:r>
      <w:r>
        <w:t>10</w:t>
      </w:r>
      <w:r w:rsidR="00C636FB">
        <w:t>條</w:t>
      </w:r>
    </w:p>
    <w:p w14:paraId="703956A0" w14:textId="3F286A34" w:rsidR="001455AA"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依本辦法辦理之甄選、考評及遷調作業有關資料，應參</w:t>
      </w:r>
      <w:r w:rsidR="00295EA3" w:rsidRPr="00043FA3">
        <w:rPr>
          <w:rFonts w:ascii="Arial Unicode MS" w:hAnsi="Arial Unicode MS" w:hint="eastAsia"/>
        </w:rPr>
        <w:t>照</w:t>
      </w:r>
      <w:hyperlink r:id="rId91" w:history="1">
        <w:r w:rsidR="00295EA3" w:rsidRPr="006C2FB3">
          <w:rPr>
            <w:rStyle w:val="a3"/>
            <w:rFonts w:ascii="Arial Unicode MS" w:hAnsi="Arial Unicode MS" w:hint="eastAsia"/>
          </w:rPr>
          <w:t>檔案法</w:t>
        </w:r>
      </w:hyperlink>
      <w:r w:rsidR="001455AA">
        <w:t>及相關法規規定妥善保存。</w:t>
      </w:r>
    </w:p>
    <w:p w14:paraId="070EEE92" w14:textId="77777777" w:rsidR="00C636FB" w:rsidRDefault="001455AA" w:rsidP="007113FD">
      <w:pPr>
        <w:pStyle w:val="2"/>
        <w:jc w:val="both"/>
        <w:rPr>
          <w:rFonts w:ascii="新細明體" w:hAnsi="新細明體"/>
          <w:b w:val="0"/>
          <w:color w:val="FFFFFF"/>
        </w:rPr>
      </w:pPr>
      <w:bookmarkStart w:id="12" w:name="b11"/>
      <w:bookmarkEnd w:id="12"/>
      <w:r>
        <w:t>第</w:t>
      </w:r>
      <w:r>
        <w:t>11</w:t>
      </w:r>
      <w:r>
        <w:t>條</w:t>
      </w:r>
      <w:r w:rsidR="00C636FB">
        <w:rPr>
          <w:rFonts w:ascii="新細明體" w:hAnsi="新細明體" w:hint="eastAsia"/>
          <w:b w:val="0"/>
          <w:color w:val="FFFFFF"/>
        </w:rPr>
        <w:t>∵</w:t>
      </w:r>
    </w:p>
    <w:p w14:paraId="77F72BE7" w14:textId="56F1C3B8" w:rsidR="006041E8" w:rsidRDefault="006041E8" w:rsidP="006041E8">
      <w:pPr>
        <w:ind w:left="142"/>
        <w:jc w:val="both"/>
      </w:pPr>
      <w:r w:rsidRPr="006041E8">
        <w:rPr>
          <w:rFonts w:hint="eastAsia"/>
          <w:color w:val="404040"/>
          <w:sz w:val="18"/>
        </w:rPr>
        <w:t>﹝</w:t>
      </w:r>
      <w:r w:rsidRPr="006041E8">
        <w:rPr>
          <w:rFonts w:hint="eastAsia"/>
          <w:color w:val="404040"/>
          <w:sz w:val="18"/>
        </w:rPr>
        <w:t>1</w:t>
      </w:r>
      <w:r w:rsidRPr="006041E8">
        <w:rPr>
          <w:rFonts w:hint="eastAsia"/>
          <w:color w:val="404040"/>
          <w:sz w:val="18"/>
        </w:rPr>
        <w:t>﹞</w:t>
      </w:r>
      <w:r>
        <w:rPr>
          <w:rFonts w:hint="eastAsia"/>
        </w:rPr>
        <w:t>經聯合公開甄選作業錄取之人員及達成遷調之教保員、助理教保員，除有本條例第</w:t>
      </w:r>
      <w:hyperlink r:id="rId92" w:anchor="b12" w:history="1">
        <w:r w:rsidRPr="00E33EF2">
          <w:rPr>
            <w:rStyle w:val="a3"/>
            <w:rFonts w:ascii="Times New Roman" w:hAnsi="Times New Roman" w:hint="eastAsia"/>
          </w:rPr>
          <w:t>十二</w:t>
        </w:r>
      </w:hyperlink>
      <w:r>
        <w:rPr>
          <w:rFonts w:hint="eastAsia"/>
        </w:rPr>
        <w:t>條、第</w:t>
      </w:r>
      <w:hyperlink r:id="rId93" w:anchor="b13" w:history="1">
        <w:r w:rsidRPr="00E33EF2">
          <w:rPr>
            <w:rStyle w:val="a3"/>
            <w:rFonts w:ascii="Times New Roman" w:hAnsi="Times New Roman" w:hint="eastAsia"/>
          </w:rPr>
          <w:t>十三</w:t>
        </w:r>
      </w:hyperlink>
      <w:r>
        <w:rPr>
          <w:rFonts w:hint="eastAsia"/>
        </w:rPr>
        <w:t>條、第</w:t>
      </w:r>
      <w:hyperlink r:id="rId94" w:anchor="b14" w:history="1">
        <w:r w:rsidRPr="00E33EF2">
          <w:rPr>
            <w:rStyle w:val="a3"/>
            <w:rFonts w:ascii="Times New Roman" w:hAnsi="Times New Roman" w:hint="eastAsia"/>
          </w:rPr>
          <w:t>十四</w:t>
        </w:r>
      </w:hyperlink>
      <w:r>
        <w:rPr>
          <w:rFonts w:hint="eastAsia"/>
        </w:rPr>
        <w:t>條第一項各款與幼照法第</w:t>
      </w:r>
      <w:hyperlink r:id="rId95" w:anchor="c23" w:history="1">
        <w:r w:rsidRPr="00C02AC3">
          <w:rPr>
            <w:rStyle w:val="a3"/>
            <w:rFonts w:ascii="Times New Roman" w:hAnsi="Times New Roman" w:hint="eastAsia"/>
          </w:rPr>
          <w:t>二十三</w:t>
        </w:r>
      </w:hyperlink>
      <w:r>
        <w:rPr>
          <w:rFonts w:hint="eastAsia"/>
        </w:rPr>
        <w:t>條、第</w:t>
      </w:r>
      <w:hyperlink r:id="rId96" w:anchor="c24" w:history="1">
        <w:r w:rsidRPr="00C02AC3">
          <w:rPr>
            <w:rStyle w:val="a3"/>
            <w:rFonts w:ascii="Times New Roman" w:hAnsi="Times New Roman" w:hint="eastAsia"/>
          </w:rPr>
          <w:t>二十四</w:t>
        </w:r>
      </w:hyperlink>
      <w:r>
        <w:rPr>
          <w:rFonts w:hint="eastAsia"/>
        </w:rPr>
        <w:t>條及第</w:t>
      </w:r>
      <w:hyperlink r:id="rId97" w:anchor="c25" w:history="1">
        <w:r w:rsidRPr="00C02AC3">
          <w:rPr>
            <w:rStyle w:val="a3"/>
            <w:rFonts w:ascii="Times New Roman" w:hAnsi="Times New Roman" w:hint="eastAsia"/>
          </w:rPr>
          <w:t>二十五</w:t>
        </w:r>
      </w:hyperlink>
      <w:r>
        <w:rPr>
          <w:rFonts w:hint="eastAsia"/>
        </w:rPr>
        <w:t>條第一項各款情形之一者外，幼兒園或學校不得拒絕進用。</w:t>
      </w:r>
    </w:p>
    <w:p w14:paraId="605C3E9E" w14:textId="440DE24A" w:rsidR="006041E8" w:rsidRDefault="006041E8" w:rsidP="006041E8">
      <w:pPr>
        <w:ind w:left="142"/>
        <w:jc w:val="both"/>
      </w:pPr>
      <w:r w:rsidRPr="006041E8">
        <w:rPr>
          <w:rFonts w:hint="eastAsia"/>
          <w:color w:val="404040"/>
          <w:sz w:val="18"/>
        </w:rPr>
        <w:t>﹝</w:t>
      </w:r>
      <w:r w:rsidRPr="006041E8">
        <w:rPr>
          <w:rFonts w:hint="eastAsia"/>
          <w:color w:val="404040"/>
          <w:sz w:val="18"/>
        </w:rPr>
        <w:t>2</w:t>
      </w:r>
      <w:r w:rsidRPr="006041E8">
        <w:rPr>
          <w:rFonts w:hint="eastAsia"/>
          <w:color w:val="404040"/>
          <w:sz w:val="18"/>
        </w:rPr>
        <w:t>﹞</w:t>
      </w:r>
      <w:r>
        <w:rPr>
          <w:rFonts w:hint="eastAsia"/>
        </w:rPr>
        <w:t>教保員、助理教保員經達成遷調而未報到，致影響其他幼兒園或附幼教保員、助理教保員遷調者，各該遷調均失其效力，各教保員、助理教保員仍留原幼兒園或附幼服務，原幼兒園或學校不得拒絕。但未報到教保員、助理教保員之原幼兒園或學校可增開缺額而達成遷調者，各該遷調不失其效力。</w:t>
      </w:r>
      <w:r w:rsidR="00511E6A" w:rsidRPr="00511E6A">
        <w:rPr>
          <w:rFonts w:hint="eastAsia"/>
          <w:color w:val="FFFFFF"/>
        </w:rPr>
        <w:t>∩</w:t>
      </w:r>
    </w:p>
    <w:p w14:paraId="11306E7F" w14:textId="17242904" w:rsidR="006041E8" w:rsidRPr="006041E8" w:rsidRDefault="00330A16" w:rsidP="00330A16">
      <w:pPr>
        <w:pStyle w:val="3"/>
        <w:rPr>
          <w:rFonts w:ascii="Calibri" w:hAnsi="Calibri"/>
          <w:color w:val="404040"/>
          <w:sz w:val="18"/>
        </w:rPr>
      </w:pPr>
      <w:r w:rsidRPr="00CD04EE">
        <w:rPr>
          <w:rFonts w:hint="eastAsia"/>
        </w:rPr>
        <w:t>--1</w:t>
      </w:r>
      <w:r w:rsidRPr="00CD04EE">
        <w:t>1</w:t>
      </w:r>
      <w:r>
        <w:t>2</w:t>
      </w:r>
      <w:r w:rsidRPr="00CD04EE">
        <w:rPr>
          <w:rFonts w:hint="eastAsia"/>
        </w:rPr>
        <w:t>年</w:t>
      </w:r>
      <w:r>
        <w:t>2</w:t>
      </w:r>
      <w:r w:rsidRPr="00CD04EE">
        <w:rPr>
          <w:rFonts w:hint="eastAsia"/>
        </w:rPr>
        <w:t>月</w:t>
      </w:r>
      <w:r>
        <w:t>27</w:t>
      </w:r>
      <w:r w:rsidRPr="00CD04EE">
        <w:rPr>
          <w:rFonts w:hint="eastAsia"/>
        </w:rPr>
        <w:t>日修正前條文</w:t>
      </w:r>
      <w:r w:rsidRPr="00CD04EE">
        <w:rPr>
          <w:rFonts w:hint="eastAsia"/>
        </w:rPr>
        <w:t>--</w:t>
      </w:r>
      <w:hyperlink r:id="rId98" w:history="1">
        <w:r w:rsidRPr="00CD04EE">
          <w:rPr>
            <w:rStyle w:val="a3"/>
          </w:rPr>
          <w:t>比對程式</w:t>
        </w:r>
      </w:hyperlink>
    </w:p>
    <w:p w14:paraId="0290CB89" w14:textId="0A0BBD88" w:rsidR="00C636FB" w:rsidRPr="00C02AC3" w:rsidRDefault="00217AFB" w:rsidP="007113FD">
      <w:pPr>
        <w:ind w:left="142"/>
        <w:jc w:val="both"/>
        <w:rPr>
          <w:rFonts w:ascii="Arial Unicode MS" w:hAnsi="Arial Unicode MS"/>
          <w:color w:val="5F5F5F"/>
          <w:szCs w:val="20"/>
        </w:rPr>
      </w:pPr>
      <w:r w:rsidRPr="00C02AC3">
        <w:rPr>
          <w:rFonts w:ascii="Calibri" w:hAnsi="Calibri" w:hint="eastAsia"/>
          <w:color w:val="5F5F5F"/>
          <w:sz w:val="18"/>
        </w:rPr>
        <w:t>﹝</w:t>
      </w:r>
      <w:r w:rsidRPr="00C02AC3">
        <w:rPr>
          <w:rFonts w:ascii="Calibri" w:hAnsi="Calibri" w:hint="eastAsia"/>
          <w:color w:val="5F5F5F"/>
          <w:sz w:val="18"/>
        </w:rPr>
        <w:t>1</w:t>
      </w:r>
      <w:r w:rsidRPr="00C02AC3">
        <w:rPr>
          <w:rFonts w:ascii="Calibri" w:hAnsi="Calibri" w:hint="eastAsia"/>
          <w:color w:val="5F5F5F"/>
          <w:sz w:val="18"/>
        </w:rPr>
        <w:t>﹞</w:t>
      </w:r>
      <w:r w:rsidR="003539D4" w:rsidRPr="00C02AC3">
        <w:rPr>
          <w:rFonts w:ascii="Arial Unicode MS" w:hAnsi="Arial Unicode MS" w:hint="eastAsia"/>
          <w:color w:val="5F5F5F"/>
          <w:szCs w:val="20"/>
        </w:rPr>
        <w:t>經聯合公開甄選作業錄取之人員及達成遷調之教保員、助理教保員，除有本條例第</w:t>
      </w:r>
      <w:hyperlink r:id="rId99" w:anchor="a12" w:history="1">
        <w:r w:rsidR="003539D4" w:rsidRPr="00C02AC3">
          <w:rPr>
            <w:rStyle w:val="a3"/>
            <w:rFonts w:ascii="Arial Unicode MS" w:hAnsi="Arial Unicode MS" w:hint="eastAsia"/>
            <w:color w:val="5F5F5F"/>
            <w:szCs w:val="20"/>
          </w:rPr>
          <w:t>十二</w:t>
        </w:r>
      </w:hyperlink>
      <w:r w:rsidR="003539D4" w:rsidRPr="00C02AC3">
        <w:rPr>
          <w:rFonts w:ascii="Arial Unicode MS" w:hAnsi="Arial Unicode MS" w:hint="eastAsia"/>
          <w:color w:val="5F5F5F"/>
          <w:szCs w:val="20"/>
        </w:rPr>
        <w:t>條第一項及幼照法第</w:t>
      </w:r>
      <w:hyperlink r:id="rId100" w:anchor="b23" w:history="1">
        <w:r w:rsidR="003539D4" w:rsidRPr="00C02AC3">
          <w:rPr>
            <w:rStyle w:val="a3"/>
            <w:rFonts w:ascii="Arial Unicode MS" w:hAnsi="Arial Unicode MS" w:hint="eastAsia"/>
            <w:color w:val="5F5F5F"/>
            <w:szCs w:val="20"/>
          </w:rPr>
          <w:t>二十三</w:t>
        </w:r>
      </w:hyperlink>
      <w:r w:rsidR="003539D4" w:rsidRPr="00C02AC3">
        <w:rPr>
          <w:rFonts w:ascii="Arial Unicode MS" w:hAnsi="Arial Unicode MS" w:hint="eastAsia"/>
          <w:color w:val="5F5F5F"/>
          <w:szCs w:val="20"/>
        </w:rPr>
        <w:t>條第一項各款情形之一者外，幼兒園或學校不得拒絕進用</w:t>
      </w:r>
      <w:r w:rsidR="00C636FB" w:rsidRPr="00C02AC3">
        <w:rPr>
          <w:rFonts w:ascii="Arial Unicode MS" w:hAnsi="Arial Unicode MS" w:hint="eastAsia"/>
          <w:color w:val="5F5F5F"/>
          <w:szCs w:val="20"/>
        </w:rPr>
        <w:t>。</w:t>
      </w:r>
    </w:p>
    <w:p w14:paraId="4B9F9B26" w14:textId="783E9BB2" w:rsidR="003539D4" w:rsidRPr="003539D4" w:rsidRDefault="00217AFB" w:rsidP="007113FD">
      <w:pPr>
        <w:ind w:left="142"/>
        <w:jc w:val="both"/>
        <w:rPr>
          <w:rFonts w:ascii="Arial Unicode MS" w:hAnsi="Arial Unicode MS"/>
          <w:color w:val="17365D"/>
          <w:szCs w:val="20"/>
        </w:rPr>
      </w:pPr>
      <w:r w:rsidRPr="00C02AC3">
        <w:rPr>
          <w:rFonts w:ascii="Calibri" w:hAnsi="Calibri" w:hint="eastAsia"/>
          <w:color w:val="5F5F5F"/>
          <w:sz w:val="18"/>
          <w:szCs w:val="20"/>
        </w:rPr>
        <w:t>﹝</w:t>
      </w:r>
      <w:r w:rsidRPr="00C02AC3">
        <w:rPr>
          <w:rFonts w:ascii="Calibri" w:hAnsi="Calibri" w:hint="eastAsia"/>
          <w:color w:val="5F5F5F"/>
          <w:sz w:val="18"/>
          <w:szCs w:val="20"/>
        </w:rPr>
        <w:t>2</w:t>
      </w:r>
      <w:r w:rsidRPr="00C02AC3">
        <w:rPr>
          <w:rFonts w:ascii="Calibri" w:hAnsi="Calibri" w:hint="eastAsia"/>
          <w:color w:val="5F5F5F"/>
          <w:sz w:val="18"/>
          <w:szCs w:val="20"/>
        </w:rPr>
        <w:t>﹞</w:t>
      </w:r>
      <w:r w:rsidR="003539D4" w:rsidRPr="00C02AC3">
        <w:rPr>
          <w:rFonts w:ascii="Arial Unicode MS" w:hAnsi="Arial Unicode MS" w:hint="eastAsia"/>
          <w:color w:val="5F5F5F"/>
          <w:szCs w:val="20"/>
        </w:rPr>
        <w:t>教保員、助理教保員經達成遷調而未報到，致影響其他幼兒園或附幼教保員、助理教保員遷調者，各該遷調均失其效力，各教保員、助理教保員仍留原幼兒園或附幼服務，原幼兒園或學校不得拒絕。但未報到教保員、助理教保員之原幼兒園或學校可增開缺額而達成遷調者，各該遷調不失其效力。</w:t>
      </w:r>
      <w:r w:rsidR="00E33EF2" w:rsidRPr="008C6C94">
        <w:rPr>
          <w:rFonts w:hint="eastAsia"/>
          <w:color w:val="FFFFFF"/>
        </w:rPr>
        <w:t>∴</w:t>
      </w:r>
    </w:p>
    <w:p w14:paraId="35B36600" w14:textId="0B260C94" w:rsidR="00C636FB" w:rsidRDefault="00C636FB" w:rsidP="007113FD">
      <w:pPr>
        <w:pStyle w:val="3"/>
        <w:jc w:val="both"/>
      </w:pPr>
      <w:r>
        <w:rPr>
          <w:rFonts w:hint="eastAsia"/>
        </w:rPr>
        <w:t>--</w:t>
      </w:r>
      <w:r w:rsidRPr="003D4637">
        <w:rPr>
          <w:rFonts w:hint="eastAsia"/>
        </w:rPr>
        <w:t>10</w:t>
      </w:r>
      <w:r>
        <w:rPr>
          <w:rFonts w:hint="eastAsia"/>
        </w:rPr>
        <w:t>8</w:t>
      </w:r>
      <w:r w:rsidRPr="003D4637">
        <w:rPr>
          <w:rFonts w:hint="eastAsia"/>
        </w:rPr>
        <w:t>年</w:t>
      </w:r>
      <w:r>
        <w:t>5</w:t>
      </w:r>
      <w:r w:rsidRPr="003D4637">
        <w:rPr>
          <w:rFonts w:hint="eastAsia"/>
        </w:rPr>
        <w:t>月</w:t>
      </w:r>
      <w:r>
        <w:t>28</w:t>
      </w:r>
      <w:r w:rsidRPr="003D4637">
        <w:rPr>
          <w:rFonts w:hint="eastAsia"/>
        </w:rPr>
        <w:t>日修正前條文</w:t>
      </w:r>
      <w:r w:rsidRPr="003D4637">
        <w:rPr>
          <w:rFonts w:hint="eastAsia"/>
        </w:rPr>
        <w:t>--</w:t>
      </w:r>
      <w:hyperlink r:id="rId101" w:history="1">
        <w:r w:rsidRPr="003D4637">
          <w:rPr>
            <w:rStyle w:val="a3"/>
            <w:szCs w:val="20"/>
          </w:rPr>
          <w:t>比對程式</w:t>
        </w:r>
      </w:hyperlink>
    </w:p>
    <w:p w14:paraId="5499A38E" w14:textId="500E8BD0"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D5DD7" w:rsidRPr="003539D4">
        <w:rPr>
          <w:rFonts w:ascii="Arial Unicode MS" w:hAnsi="Arial Unicode MS" w:hint="eastAsia"/>
          <w:color w:val="5F5F5F"/>
          <w:szCs w:val="20"/>
        </w:rPr>
        <w:t>經聯合公開甄選作業錄取之人員及達成遷調之教保員、助理教保員，除有本條</w:t>
      </w:r>
      <w:r w:rsidR="00756068" w:rsidRPr="003539D4">
        <w:rPr>
          <w:rFonts w:ascii="Arial Unicode MS" w:hAnsi="Arial Unicode MS" w:hint="eastAsia"/>
          <w:color w:val="5F5F5F"/>
          <w:szCs w:val="20"/>
        </w:rPr>
        <w:t>例第</w:t>
      </w:r>
      <w:hyperlink r:id="rId102" w:anchor="a12" w:history="1">
        <w:r w:rsidR="00756068" w:rsidRPr="003539D4">
          <w:rPr>
            <w:rStyle w:val="a3"/>
            <w:rFonts w:ascii="Arial Unicode MS" w:hAnsi="Arial Unicode MS" w:hint="eastAsia"/>
            <w:color w:val="5F5F5F"/>
            <w:szCs w:val="20"/>
          </w:rPr>
          <w:t>十二</w:t>
        </w:r>
      </w:hyperlink>
      <w:r w:rsidR="00756068" w:rsidRPr="003539D4">
        <w:rPr>
          <w:rFonts w:ascii="Arial Unicode MS" w:hAnsi="Arial Unicode MS" w:hint="eastAsia"/>
          <w:color w:val="5F5F5F"/>
          <w:szCs w:val="20"/>
        </w:rPr>
        <w:t>條</w:t>
      </w:r>
      <w:r w:rsidR="001D5DD7" w:rsidRPr="003539D4">
        <w:rPr>
          <w:rFonts w:ascii="Arial Unicode MS" w:hAnsi="Arial Unicode MS" w:hint="eastAsia"/>
          <w:color w:val="5F5F5F"/>
          <w:szCs w:val="20"/>
        </w:rPr>
        <w:t>第一項及幼照法</w:t>
      </w:r>
      <w:r w:rsidR="001D5DD7" w:rsidRPr="003539D4">
        <w:rPr>
          <w:rFonts w:ascii="Arial Unicode MS" w:hAnsi="Arial Unicode MS" w:hint="eastAsia"/>
          <w:color w:val="5F5F5F"/>
        </w:rPr>
        <w:t>第</w:t>
      </w:r>
      <w:hyperlink r:id="rId103" w:anchor="a27" w:history="1">
        <w:r w:rsidR="001D5DD7" w:rsidRPr="003539D4">
          <w:rPr>
            <w:rStyle w:val="a3"/>
            <w:rFonts w:ascii="Arial Unicode MS" w:hAnsi="Arial Unicode MS" w:hint="eastAsia"/>
            <w:color w:val="5F5F5F"/>
          </w:rPr>
          <w:t>二十七</w:t>
        </w:r>
      </w:hyperlink>
      <w:r w:rsidR="001D5DD7" w:rsidRPr="003539D4">
        <w:rPr>
          <w:rFonts w:ascii="Arial Unicode MS" w:hAnsi="Arial Unicode MS" w:hint="eastAsia"/>
          <w:color w:val="5F5F5F"/>
          <w:szCs w:val="20"/>
        </w:rPr>
        <w:t>條第一項各款情形之一者外，幼兒園或學校不得拒絕進用</w:t>
      </w:r>
      <w:r w:rsidR="00C636FB">
        <w:rPr>
          <w:rFonts w:ascii="Arial Unicode MS" w:hAnsi="Arial Unicode MS" w:hint="eastAsia"/>
          <w:color w:val="5F5F5F"/>
          <w:szCs w:val="20"/>
        </w:rPr>
        <w:t>。</w:t>
      </w:r>
    </w:p>
    <w:p w14:paraId="4CAA8E07" w14:textId="69BF2D49" w:rsidR="001D5DD7" w:rsidRPr="003539D4"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1D5DD7" w:rsidRPr="003539D4">
        <w:rPr>
          <w:rFonts w:ascii="Arial Unicode MS" w:hAnsi="Arial Unicode MS" w:hint="eastAsia"/>
          <w:color w:val="666699"/>
          <w:szCs w:val="20"/>
        </w:rPr>
        <w:t>教保員、助理教保員經達成遷調而未報到，致影響其他幼兒園或附幼教保員、助理教保員遷調者，各該遷調均失其效力，各教保員、助理教保員仍留原幼兒園或附幼服務，原幼兒園或學校不得拒絕。但未報到教保員、助理教保員之原幼兒園或學校可增開缺額而達成遷調者，各該遷調不失其效力。</w:t>
      </w:r>
      <w:r w:rsidR="00CF735E" w:rsidRPr="008C6C94">
        <w:rPr>
          <w:rFonts w:hint="eastAsia"/>
          <w:color w:val="FFFFFF"/>
        </w:rPr>
        <w:t>∴</w:t>
      </w:r>
    </w:p>
    <w:p w14:paraId="0F101FB2" w14:textId="2D61DFC9"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104" w:history="1">
        <w:r w:rsidRPr="00ED199F">
          <w:rPr>
            <w:rStyle w:val="a3"/>
            <w:rFonts w:hint="eastAsia"/>
          </w:rPr>
          <w:t>比對程式</w:t>
        </w:r>
      </w:hyperlink>
    </w:p>
    <w:p w14:paraId="11D10E25" w14:textId="5B76AEEF" w:rsidR="00C636FB"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E71C91">
        <w:rPr>
          <w:color w:val="5F5F5F"/>
        </w:rPr>
        <w:t>經聯合公開甄選作業錄取之人員及遷調完成之教保員、助理教保員，除有</w:t>
      </w:r>
      <w:r w:rsidR="004D30CE" w:rsidRPr="00E71C91">
        <w:rPr>
          <w:rFonts w:ascii="Arial Unicode MS" w:hAnsi="Arial Unicode MS" w:hint="eastAsia"/>
          <w:color w:val="5F5F5F"/>
        </w:rPr>
        <w:t>本法第</w:t>
      </w:r>
      <w:hyperlink r:id="rId105" w:anchor="a27" w:history="1">
        <w:r w:rsidR="004D30CE" w:rsidRPr="00E71C91">
          <w:rPr>
            <w:rStyle w:val="a3"/>
            <w:rFonts w:ascii="Arial Unicode MS" w:hAnsi="Arial Unicode MS" w:hint="eastAsia"/>
            <w:color w:val="5F5F5F"/>
          </w:rPr>
          <w:t>二十七</w:t>
        </w:r>
      </w:hyperlink>
      <w:r w:rsidR="004D30CE" w:rsidRPr="00E71C91">
        <w:rPr>
          <w:rFonts w:ascii="Arial Unicode MS" w:hAnsi="Arial Unicode MS" w:hint="eastAsia"/>
          <w:color w:val="5F5F5F"/>
        </w:rPr>
        <w:t>條</w:t>
      </w:r>
      <w:r w:rsidR="001455AA" w:rsidRPr="00E71C91">
        <w:rPr>
          <w:color w:val="5F5F5F"/>
        </w:rPr>
        <w:t>第一項各款情形之一者外，幼兒園或學校不得拒絕進用</w:t>
      </w:r>
      <w:r w:rsidR="00C636FB">
        <w:rPr>
          <w:color w:val="5F5F5F"/>
        </w:rPr>
        <w:t>。</w:t>
      </w:r>
    </w:p>
    <w:p w14:paraId="783C79BC" w14:textId="7E7860FD" w:rsidR="001455AA" w:rsidRPr="00E71C91" w:rsidRDefault="00217AFB" w:rsidP="007113FD">
      <w:pPr>
        <w:ind w:left="142"/>
        <w:jc w:val="both"/>
        <w:rPr>
          <w:color w:val="666699"/>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1455AA" w:rsidRPr="00E71C91">
        <w:rPr>
          <w:color w:val="666699"/>
        </w:rPr>
        <w:t>教保員、助理教保員經達成遷調而未報到，致影響其他幼兒園或附幼教保員、助理教保員遷調者，各該遷調均失其效力，各教保員、助理教保員仍留原幼兒園或附幼服務，原幼兒園或學校不得拒絕。但未報到教保員、助理教保員之原幼兒園或學校可增開缺額者，各該遷調不失其效力。</w:t>
      </w:r>
      <w:r w:rsidR="00503384" w:rsidRPr="00503384">
        <w:rPr>
          <w:rFonts w:hint="eastAsia"/>
          <w:color w:val="FFFFFF"/>
        </w:rPr>
        <w:t>∴</w:t>
      </w:r>
      <w:r w:rsidR="00F2135C" w:rsidRPr="00F2135C">
        <w:rPr>
          <w:rFonts w:hint="eastAsia"/>
          <w:color w:val="FFFFFF"/>
        </w:rPr>
        <w:t>∪</w:t>
      </w:r>
    </w:p>
    <w:p w14:paraId="0CAD8F44" w14:textId="77777777" w:rsidR="00C636FB" w:rsidRDefault="001455AA" w:rsidP="007113FD">
      <w:pPr>
        <w:pStyle w:val="2"/>
        <w:jc w:val="both"/>
      </w:pPr>
      <w:bookmarkStart w:id="13" w:name="b12"/>
      <w:bookmarkEnd w:id="13"/>
      <w:r>
        <w:lastRenderedPageBreak/>
        <w:t>第</w:t>
      </w:r>
      <w:r>
        <w:t>12</w:t>
      </w:r>
      <w:r w:rsidR="00C636FB">
        <w:t>條</w:t>
      </w:r>
    </w:p>
    <w:p w14:paraId="6750958F" w14:textId="586077EA" w:rsidR="001455AA"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幼兒園或學校應與進用人員訂定契約；其契約應記載下列事項：</w:t>
      </w:r>
    </w:p>
    <w:p w14:paraId="1480C0FF" w14:textId="77777777" w:rsidR="00C636FB" w:rsidRDefault="001455AA" w:rsidP="007113FD">
      <w:pPr>
        <w:ind w:left="142"/>
        <w:jc w:val="both"/>
      </w:pPr>
      <w:r>
        <w:t xml:space="preserve">　　一、契約進用人員之權利義務</w:t>
      </w:r>
      <w:r w:rsidR="00C636FB">
        <w:t>。</w:t>
      </w:r>
    </w:p>
    <w:p w14:paraId="157F8FF5" w14:textId="0A25AE0D" w:rsidR="00C636FB" w:rsidRDefault="00C636FB" w:rsidP="007113FD">
      <w:pPr>
        <w:ind w:left="142"/>
        <w:jc w:val="both"/>
      </w:pPr>
      <w:r>
        <w:t xml:space="preserve">　　二、</w:t>
      </w:r>
      <w:r w:rsidR="001455AA">
        <w:t>擔任工作項目及工作考核</w:t>
      </w:r>
      <w:r>
        <w:t>。</w:t>
      </w:r>
    </w:p>
    <w:p w14:paraId="523004DD" w14:textId="5ECE349F" w:rsidR="00C636FB" w:rsidRDefault="00C636FB" w:rsidP="007113FD">
      <w:pPr>
        <w:ind w:left="142"/>
        <w:jc w:val="both"/>
      </w:pPr>
      <w:r>
        <w:t xml:space="preserve">　　三、</w:t>
      </w:r>
      <w:r w:rsidR="001455AA">
        <w:t>契約期間工作報酬及給酬方式</w:t>
      </w:r>
      <w:r>
        <w:t>。</w:t>
      </w:r>
    </w:p>
    <w:p w14:paraId="3E96B5FF" w14:textId="6CD35CC0" w:rsidR="00C636FB" w:rsidRDefault="00C636FB" w:rsidP="007113FD">
      <w:pPr>
        <w:ind w:left="142"/>
        <w:jc w:val="both"/>
      </w:pPr>
      <w:r>
        <w:t xml:space="preserve">　　四、</w:t>
      </w:r>
      <w:r w:rsidR="001455AA">
        <w:t>其他必要事項</w:t>
      </w:r>
      <w:r>
        <w:t>。</w:t>
      </w:r>
    </w:p>
    <w:p w14:paraId="50F6739D" w14:textId="01FCFA0B" w:rsidR="001455AA" w:rsidRPr="001455AA" w:rsidRDefault="00217AFB" w:rsidP="007113FD">
      <w:pPr>
        <w:ind w:left="142"/>
        <w:jc w:val="both"/>
        <w:rPr>
          <w:color w:val="17365D"/>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1455AA" w:rsidRPr="001455AA">
        <w:rPr>
          <w:color w:val="17365D"/>
        </w:rPr>
        <w:t>前項契約範本，由中央主管機關定之。</w:t>
      </w:r>
    </w:p>
    <w:p w14:paraId="3E32AFDD" w14:textId="77777777" w:rsidR="00C636FB" w:rsidRDefault="001455AA" w:rsidP="007113FD">
      <w:pPr>
        <w:pStyle w:val="2"/>
        <w:jc w:val="both"/>
        <w:rPr>
          <w:rFonts w:ascii="新細明體" w:hAnsi="新細明體"/>
          <w:b w:val="0"/>
          <w:color w:val="FFFFFF"/>
        </w:rPr>
      </w:pPr>
      <w:bookmarkStart w:id="14" w:name="b13"/>
      <w:bookmarkEnd w:id="14"/>
      <w:r>
        <w:t>第</w:t>
      </w:r>
      <w:r>
        <w:t>13</w:t>
      </w:r>
      <w:r>
        <w:t>條</w:t>
      </w:r>
      <w:r w:rsidR="00C636FB">
        <w:rPr>
          <w:rFonts w:ascii="新細明體" w:hAnsi="新細明體" w:hint="eastAsia"/>
          <w:b w:val="0"/>
          <w:color w:val="FFFFFF"/>
        </w:rPr>
        <w:t>∵</w:t>
      </w:r>
    </w:p>
    <w:p w14:paraId="1D245E50" w14:textId="77D0DC3A" w:rsidR="004E2509" w:rsidRDefault="004E2509" w:rsidP="0058635B">
      <w:pPr>
        <w:ind w:left="142"/>
        <w:jc w:val="both"/>
        <w:rPr>
          <w:rFonts w:hint="eastAsia"/>
        </w:rPr>
      </w:pPr>
      <w:r w:rsidRPr="004E2509">
        <w:rPr>
          <w:rFonts w:hint="eastAsia"/>
          <w:color w:val="404040"/>
          <w:sz w:val="18"/>
        </w:rPr>
        <w:t>﹝</w:t>
      </w:r>
      <w:r w:rsidRPr="004E2509">
        <w:rPr>
          <w:rFonts w:hint="eastAsia"/>
          <w:color w:val="404040"/>
          <w:sz w:val="18"/>
        </w:rPr>
        <w:t>1</w:t>
      </w:r>
      <w:r w:rsidRPr="004E2509">
        <w:rPr>
          <w:rFonts w:hint="eastAsia"/>
          <w:color w:val="404040"/>
          <w:sz w:val="18"/>
        </w:rPr>
        <w:t>﹞</w:t>
      </w:r>
      <w:r>
        <w:rPr>
          <w:rFonts w:hint="eastAsia"/>
        </w:rPr>
        <w:t>教保員、助理教保員、社會工作人員及護理人員之薪資支給基準，規定如</w:t>
      </w:r>
      <w:hyperlink r:id="rId106" w:history="1">
        <w:r w:rsidR="0058635B" w:rsidRPr="00C94FC2">
          <w:rPr>
            <w:rStyle w:val="a3"/>
            <w:rFonts w:ascii="Arial Unicode MS" w:hAnsi="Arial Unicode MS" w:hint="eastAsia"/>
            <w:szCs w:val="20"/>
          </w:rPr>
          <w:t>附表</w:t>
        </w:r>
      </w:hyperlink>
      <w:r>
        <w:rPr>
          <w:rFonts w:hint="eastAsia"/>
        </w:rPr>
        <w:t>。但有</w:t>
      </w:r>
      <w:hyperlink w:anchor="b2" w:history="1">
        <w:r w:rsidR="003F4BB2" w:rsidRPr="00BC0AD9">
          <w:rPr>
            <w:rStyle w:val="a3"/>
          </w:rPr>
          <w:t>第二條</w:t>
        </w:r>
      </w:hyperlink>
      <w:r>
        <w:rPr>
          <w:rFonts w:hint="eastAsia"/>
        </w:rPr>
        <w:t>第四項所定繼續原契約情形者，仍依原規定薪資給付。</w:t>
      </w:r>
    </w:p>
    <w:p w14:paraId="1742EFCB" w14:textId="3EEFBF48" w:rsidR="004E2509" w:rsidRDefault="004E2509" w:rsidP="0058635B">
      <w:pPr>
        <w:ind w:left="142"/>
        <w:jc w:val="both"/>
        <w:rPr>
          <w:rFonts w:hint="eastAsia"/>
        </w:rPr>
      </w:pPr>
      <w:r w:rsidRPr="004E2509">
        <w:rPr>
          <w:rFonts w:hint="eastAsia"/>
          <w:color w:val="404040"/>
          <w:sz w:val="18"/>
        </w:rPr>
        <w:t>﹝</w:t>
      </w:r>
      <w:r w:rsidRPr="004E2509">
        <w:rPr>
          <w:rFonts w:hint="eastAsia"/>
          <w:color w:val="404040"/>
          <w:sz w:val="18"/>
        </w:rPr>
        <w:t>2</w:t>
      </w:r>
      <w:r w:rsidRPr="004E2509">
        <w:rPr>
          <w:rFonts w:hint="eastAsia"/>
          <w:color w:val="404040"/>
          <w:sz w:val="18"/>
        </w:rPr>
        <w:t>﹞</w:t>
      </w:r>
      <w:r>
        <w:rPr>
          <w:rFonts w:hint="eastAsia"/>
        </w:rPr>
        <w:t>前項以外契約進用人員之薪資，各幼兒園或學校得依其擔任工作繁簡難易、責任輕重及應具備之知能條件，自行議定，並不得低</w:t>
      </w:r>
      <w:r w:rsidR="00BA342E" w:rsidRPr="00756068">
        <w:rPr>
          <w:color w:val="17365D"/>
        </w:rPr>
        <w:t>於</w:t>
      </w:r>
      <w:hyperlink r:id="rId107" w:history="1">
        <w:r w:rsidR="00BA342E" w:rsidRPr="006C42F4">
          <w:rPr>
            <w:rStyle w:val="a3"/>
            <w:rFonts w:hint="eastAsia"/>
          </w:rPr>
          <w:t>勞動基準法</w:t>
        </w:r>
      </w:hyperlink>
      <w:r>
        <w:rPr>
          <w:rFonts w:hint="eastAsia"/>
        </w:rPr>
        <w:t>規定之基本工資。</w:t>
      </w:r>
    </w:p>
    <w:p w14:paraId="7DF5F238" w14:textId="77777777" w:rsidR="004E2509" w:rsidRDefault="004E2509" w:rsidP="0058635B">
      <w:pPr>
        <w:ind w:left="142"/>
        <w:jc w:val="both"/>
        <w:rPr>
          <w:rFonts w:hint="eastAsia"/>
        </w:rPr>
      </w:pPr>
      <w:r w:rsidRPr="004E2509">
        <w:rPr>
          <w:rFonts w:hint="eastAsia"/>
          <w:color w:val="404040"/>
          <w:sz w:val="18"/>
        </w:rPr>
        <w:t>﹝</w:t>
      </w:r>
      <w:r w:rsidRPr="004E2509">
        <w:rPr>
          <w:rFonts w:hint="eastAsia"/>
          <w:color w:val="404040"/>
          <w:sz w:val="18"/>
        </w:rPr>
        <w:t>3</w:t>
      </w:r>
      <w:r w:rsidRPr="004E2509">
        <w:rPr>
          <w:rFonts w:hint="eastAsia"/>
          <w:color w:val="404040"/>
          <w:sz w:val="18"/>
        </w:rPr>
        <w:t>﹞</w:t>
      </w:r>
      <w:r>
        <w:rPr>
          <w:rFonts w:hint="eastAsia"/>
        </w:rPr>
        <w:t>幼兒園或學校新進用之契約進用人員，其職稱為教保員者，依其學歷之薪資第一級給付；其職稱為助理教保員者，依其職稱之薪資第一級給付；其為護理人員及社會工作人員者，依其所具證書，分別以各該薪資第一級給付。</w:t>
      </w:r>
    </w:p>
    <w:p w14:paraId="5F5A4661" w14:textId="77777777" w:rsidR="004E2509" w:rsidRDefault="004E2509" w:rsidP="0058635B">
      <w:pPr>
        <w:ind w:left="142"/>
        <w:jc w:val="both"/>
        <w:rPr>
          <w:rFonts w:hint="eastAsia"/>
        </w:rPr>
      </w:pPr>
      <w:r w:rsidRPr="004E2509">
        <w:rPr>
          <w:rFonts w:hint="eastAsia"/>
          <w:color w:val="404040"/>
          <w:sz w:val="18"/>
        </w:rPr>
        <w:t>﹝</w:t>
      </w:r>
      <w:r w:rsidRPr="004E2509">
        <w:rPr>
          <w:rFonts w:hint="eastAsia"/>
          <w:color w:val="404040"/>
          <w:sz w:val="18"/>
        </w:rPr>
        <w:t>4</w:t>
      </w:r>
      <w:r w:rsidRPr="004E2509">
        <w:rPr>
          <w:rFonts w:hint="eastAsia"/>
          <w:color w:val="404040"/>
          <w:sz w:val="18"/>
        </w:rPr>
        <w:t>﹞</w:t>
      </w:r>
      <w:r>
        <w:rPr>
          <w:rFonts w:hint="eastAsia"/>
        </w:rPr>
        <w:t>本辦法薪資支給，以採計簽訂契約同一幼兒園、附幼或學校之工作年資為限。但有下列情形之一者，不在此限：</w:t>
      </w:r>
    </w:p>
    <w:p w14:paraId="254AD0C8" w14:textId="2F6977F9" w:rsidR="004E2509" w:rsidRDefault="004E2509" w:rsidP="0058635B">
      <w:pPr>
        <w:ind w:left="142"/>
        <w:jc w:val="both"/>
        <w:rPr>
          <w:rFonts w:hint="eastAsia"/>
        </w:rPr>
      </w:pPr>
      <w:r>
        <w:rPr>
          <w:rFonts w:hint="eastAsia"/>
        </w:rPr>
        <w:t xml:space="preserve">　　一、</w:t>
      </w:r>
      <w:r w:rsidR="006B3093" w:rsidRPr="00761860">
        <w:rPr>
          <w:rFonts w:ascii="Arial Unicode MS" w:hAnsi="Arial Unicode MS" w:hint="eastAsia"/>
        </w:rPr>
        <w:t>依</w:t>
      </w:r>
      <w:hyperlink r:id="rId108" w:history="1">
        <w:r w:rsidR="006B3093" w:rsidRPr="00C5139F">
          <w:rPr>
            <w:rStyle w:val="a3"/>
            <w:rFonts w:ascii="Arial Unicode MS" w:hAnsi="Arial Unicode MS" w:hint="eastAsia"/>
          </w:rPr>
          <w:t>行政院與所屬中央及地方各機關約僱人員僱用辦法</w:t>
        </w:r>
      </w:hyperlink>
      <w:r>
        <w:rPr>
          <w:rFonts w:hint="eastAsia"/>
        </w:rPr>
        <w:t>規定進用曾任同一幼兒園、附幼或學校約聘僱人員期間服務年資，其與現任職務性質相近且服務成績優良者，得以一月至十二月之全年在職年資採計所敘薪級，每滿一年採計一級，畸零月數不予併計，至多採計五級。</w:t>
      </w:r>
    </w:p>
    <w:p w14:paraId="42383E74" w14:textId="4BF653D1" w:rsidR="004E2509" w:rsidRDefault="004E2509" w:rsidP="0058635B">
      <w:pPr>
        <w:ind w:left="142"/>
        <w:jc w:val="both"/>
        <w:rPr>
          <w:rFonts w:hint="eastAsia"/>
        </w:rPr>
      </w:pPr>
      <w:r>
        <w:rPr>
          <w:rFonts w:hint="eastAsia"/>
        </w:rPr>
        <w:t xml:space="preserve">　　二、本辦法中華民國一百零六年五月八日修正施行後，以遷調進用或依</w:t>
      </w:r>
      <w:hyperlink w:anchor="b3" w:history="1">
        <w:r w:rsidR="006B3093" w:rsidRPr="00700873">
          <w:rPr>
            <w:rStyle w:val="a3"/>
            <w:rFonts w:hint="eastAsia"/>
          </w:rPr>
          <w:t>第三條</w:t>
        </w:r>
      </w:hyperlink>
      <w:r>
        <w:rPr>
          <w:rFonts w:hint="eastAsia"/>
        </w:rPr>
        <w:t>第一項及第二項規定以公開甄選進用之教保員、助理教保員，其薪資支給及休假年資，得採計該員公開甄選或遷調前一任職於幼兒園或附幼擔任教保員或助理教保員，且持續任職之年資。</w:t>
      </w:r>
    </w:p>
    <w:p w14:paraId="02C0D205" w14:textId="77777777" w:rsidR="004E2509" w:rsidRDefault="004E2509" w:rsidP="0058635B">
      <w:pPr>
        <w:ind w:left="142"/>
        <w:jc w:val="both"/>
        <w:rPr>
          <w:rFonts w:hint="eastAsia"/>
        </w:rPr>
      </w:pPr>
      <w:r>
        <w:rPr>
          <w:rFonts w:hint="eastAsia"/>
        </w:rPr>
        <w:t xml:space="preserve">　　三、經各直轄市、縣（市）主管機關遴選為公立幼兒園園長之教保員，其薪資支給及休假年資，得採計該員遴選前一任職於幼兒園或附幼擔任教保員，且持續任職之年資。</w:t>
      </w:r>
    </w:p>
    <w:p w14:paraId="3A45B02E" w14:textId="07FC0CCF" w:rsidR="004E2509" w:rsidRDefault="004E2509" w:rsidP="0058635B">
      <w:pPr>
        <w:ind w:left="142"/>
        <w:jc w:val="both"/>
        <w:rPr>
          <w:rFonts w:hint="eastAsia"/>
        </w:rPr>
      </w:pPr>
      <w:r w:rsidRPr="004E2509">
        <w:rPr>
          <w:rFonts w:hint="eastAsia"/>
          <w:color w:val="404040"/>
          <w:sz w:val="18"/>
        </w:rPr>
        <w:t>﹝</w:t>
      </w:r>
      <w:r w:rsidRPr="004E2509">
        <w:rPr>
          <w:rFonts w:hint="eastAsia"/>
          <w:color w:val="404040"/>
          <w:sz w:val="18"/>
        </w:rPr>
        <w:t>5</w:t>
      </w:r>
      <w:r w:rsidRPr="004E2509">
        <w:rPr>
          <w:rFonts w:hint="eastAsia"/>
          <w:color w:val="404040"/>
          <w:sz w:val="18"/>
        </w:rPr>
        <w:t>﹞</w:t>
      </w:r>
      <w:hyperlink w:anchor="b4" w:history="1">
        <w:r w:rsidR="006B3093" w:rsidRPr="00863C38">
          <w:rPr>
            <w:rStyle w:val="a3"/>
          </w:rPr>
          <w:t>第四條</w:t>
        </w:r>
      </w:hyperlink>
      <w:r>
        <w:rPr>
          <w:rFonts w:hint="eastAsia"/>
        </w:rPr>
        <w:t>第一項簽訂定期勞動契約之人員，執行教保員職務者，其薪資依第一項支給基準表之級別及學歷，按初任第一級之薪資計算。</w:t>
      </w:r>
    </w:p>
    <w:p w14:paraId="1E84AE8E" w14:textId="122E8522" w:rsidR="004E2509" w:rsidRDefault="004E2509" w:rsidP="0058635B">
      <w:pPr>
        <w:ind w:left="142"/>
        <w:jc w:val="both"/>
        <w:rPr>
          <w:rFonts w:hint="eastAsia"/>
        </w:rPr>
      </w:pPr>
      <w:r w:rsidRPr="004E2509">
        <w:rPr>
          <w:rFonts w:hint="eastAsia"/>
          <w:color w:val="404040"/>
          <w:sz w:val="18"/>
        </w:rPr>
        <w:t>﹝</w:t>
      </w:r>
      <w:r w:rsidRPr="004E2509">
        <w:rPr>
          <w:rFonts w:hint="eastAsia"/>
          <w:color w:val="404040"/>
          <w:sz w:val="18"/>
        </w:rPr>
        <w:t>6</w:t>
      </w:r>
      <w:r w:rsidRPr="004E2509">
        <w:rPr>
          <w:rFonts w:hint="eastAsia"/>
          <w:color w:val="404040"/>
          <w:sz w:val="18"/>
        </w:rPr>
        <w:t>﹞</w:t>
      </w:r>
      <w:hyperlink w:anchor="b4" w:history="1">
        <w:r w:rsidR="006B3093" w:rsidRPr="00863C38">
          <w:rPr>
            <w:rStyle w:val="a3"/>
          </w:rPr>
          <w:t>第四條</w:t>
        </w:r>
      </w:hyperlink>
      <w:r>
        <w:rPr>
          <w:rFonts w:hint="eastAsia"/>
        </w:rPr>
        <w:t>第一項簽訂定期勞動契約之人員，執行助理教保員、社會工作人員及護理人員職務者，其薪資依第一項支給基準表之級別，按初任第一級之薪資計算。</w:t>
      </w:r>
    </w:p>
    <w:p w14:paraId="63293FE5" w14:textId="2E7024FF" w:rsidR="004E2509" w:rsidRDefault="004E2509" w:rsidP="0058635B">
      <w:pPr>
        <w:ind w:left="142"/>
        <w:jc w:val="both"/>
        <w:rPr>
          <w:rFonts w:hint="eastAsia"/>
        </w:rPr>
      </w:pPr>
      <w:r w:rsidRPr="004E2509">
        <w:rPr>
          <w:rFonts w:hint="eastAsia"/>
          <w:color w:val="404040"/>
          <w:sz w:val="18"/>
        </w:rPr>
        <w:t>﹝</w:t>
      </w:r>
      <w:r w:rsidRPr="004E2509">
        <w:rPr>
          <w:rFonts w:hint="eastAsia"/>
          <w:color w:val="404040"/>
          <w:sz w:val="18"/>
        </w:rPr>
        <w:t>7</w:t>
      </w:r>
      <w:r w:rsidRPr="004E2509">
        <w:rPr>
          <w:rFonts w:hint="eastAsia"/>
          <w:color w:val="404040"/>
          <w:sz w:val="18"/>
        </w:rPr>
        <w:t>﹞</w:t>
      </w:r>
      <w:r>
        <w:rPr>
          <w:rFonts w:hint="eastAsia"/>
        </w:rPr>
        <w:t>前二項人員薪資之計算方式，規定如第一</w:t>
      </w:r>
      <w:r w:rsidR="006B3093" w:rsidRPr="006B6F1F">
        <w:rPr>
          <w:rFonts w:ascii="Arial Unicode MS" w:hAnsi="Arial Unicode MS" w:hint="eastAsia"/>
          <w:szCs w:val="20"/>
        </w:rPr>
        <w:t>項</w:t>
      </w:r>
      <w:hyperlink r:id="rId109" w:history="1">
        <w:r w:rsidR="006B3093" w:rsidRPr="00C94FC2">
          <w:rPr>
            <w:rStyle w:val="a3"/>
            <w:rFonts w:ascii="Arial Unicode MS" w:hAnsi="Arial Unicode MS" w:hint="eastAsia"/>
            <w:szCs w:val="20"/>
          </w:rPr>
          <w:t>附表</w:t>
        </w:r>
      </w:hyperlink>
      <w:r>
        <w:rPr>
          <w:rFonts w:hint="eastAsia"/>
        </w:rPr>
        <w:t>。</w:t>
      </w:r>
    </w:p>
    <w:p w14:paraId="40852AE1" w14:textId="35B3E6E5" w:rsidR="004E2509" w:rsidRDefault="004E2509" w:rsidP="0058635B">
      <w:pPr>
        <w:ind w:left="142"/>
        <w:jc w:val="both"/>
        <w:rPr>
          <w:rFonts w:hint="eastAsia"/>
        </w:rPr>
      </w:pPr>
      <w:r w:rsidRPr="004E2509">
        <w:rPr>
          <w:rFonts w:hint="eastAsia"/>
          <w:color w:val="404040"/>
          <w:sz w:val="18"/>
        </w:rPr>
        <w:t>﹝</w:t>
      </w:r>
      <w:r w:rsidRPr="004E2509">
        <w:rPr>
          <w:rFonts w:hint="eastAsia"/>
          <w:color w:val="404040"/>
          <w:sz w:val="18"/>
        </w:rPr>
        <w:t>8</w:t>
      </w:r>
      <w:r w:rsidRPr="004E2509">
        <w:rPr>
          <w:rFonts w:hint="eastAsia"/>
          <w:color w:val="404040"/>
          <w:sz w:val="18"/>
        </w:rPr>
        <w:t>﹞</w:t>
      </w:r>
      <w:r>
        <w:rPr>
          <w:rFonts w:hint="eastAsia"/>
        </w:rPr>
        <w:t>中華民國一百十年十二月三十日修正發布之第一</w:t>
      </w:r>
      <w:r w:rsidR="004950D5" w:rsidRPr="006B6F1F">
        <w:rPr>
          <w:rFonts w:ascii="Arial Unicode MS" w:hAnsi="Arial Unicode MS" w:hint="eastAsia"/>
          <w:szCs w:val="20"/>
        </w:rPr>
        <w:t>項</w:t>
      </w:r>
      <w:hyperlink r:id="rId110" w:history="1">
        <w:r w:rsidR="004950D5" w:rsidRPr="00C94FC2">
          <w:rPr>
            <w:rStyle w:val="a3"/>
            <w:rFonts w:ascii="Arial Unicode MS" w:hAnsi="Arial Unicode MS" w:hint="eastAsia"/>
            <w:szCs w:val="20"/>
          </w:rPr>
          <w:t>附表</w:t>
        </w:r>
      </w:hyperlink>
      <w:r>
        <w:rPr>
          <w:rFonts w:hint="eastAsia"/>
        </w:rPr>
        <w:t>，自一百十一年一月一日施行。</w:t>
      </w:r>
    </w:p>
    <w:p w14:paraId="4FCAC8C9" w14:textId="25D608E2" w:rsidR="004E2509" w:rsidRDefault="004E2509" w:rsidP="0058635B">
      <w:pPr>
        <w:ind w:left="142"/>
        <w:jc w:val="both"/>
      </w:pPr>
      <w:r w:rsidRPr="004E2509">
        <w:rPr>
          <w:rFonts w:hint="eastAsia"/>
          <w:color w:val="404040"/>
          <w:sz w:val="18"/>
        </w:rPr>
        <w:t>﹝</w:t>
      </w:r>
      <w:r w:rsidRPr="004E2509">
        <w:rPr>
          <w:rFonts w:hint="eastAsia"/>
          <w:color w:val="404040"/>
          <w:sz w:val="18"/>
        </w:rPr>
        <w:t>9</w:t>
      </w:r>
      <w:r w:rsidRPr="004E2509">
        <w:rPr>
          <w:rFonts w:hint="eastAsia"/>
          <w:color w:val="404040"/>
          <w:sz w:val="18"/>
        </w:rPr>
        <w:t>﹞</w:t>
      </w:r>
      <w:r>
        <w:rPr>
          <w:rFonts w:hint="eastAsia"/>
        </w:rPr>
        <w:t>中華民國一百十二年十二月二十五日修正發布之第一項附表，自一百十三年一月一日施行。</w:t>
      </w:r>
      <w:r w:rsidR="006B3093" w:rsidRPr="00511E6A">
        <w:rPr>
          <w:rFonts w:hint="eastAsia"/>
          <w:color w:val="FFFFFF"/>
        </w:rPr>
        <w:t>∩</w:t>
      </w:r>
    </w:p>
    <w:p w14:paraId="497F667C" w14:textId="6C11175A" w:rsidR="004E2509" w:rsidRPr="004E2509" w:rsidRDefault="006B3093" w:rsidP="004E2509">
      <w:pPr>
        <w:pStyle w:val="3"/>
        <w:rPr>
          <w:rFonts w:hint="eastAsia"/>
        </w:rPr>
      </w:pPr>
      <w:r w:rsidRPr="00CD04EE">
        <w:rPr>
          <w:rFonts w:hint="eastAsia"/>
        </w:rPr>
        <w:t>--1</w:t>
      </w:r>
      <w:r w:rsidRPr="00CD04EE">
        <w:t>1</w:t>
      </w:r>
      <w:r>
        <w:t>2</w:t>
      </w:r>
      <w:r w:rsidRPr="00CD04EE">
        <w:rPr>
          <w:rFonts w:hint="eastAsia"/>
        </w:rPr>
        <w:t>年</w:t>
      </w:r>
      <w:r>
        <w:rPr>
          <w:rFonts w:hint="eastAsia"/>
        </w:rPr>
        <w:t>1</w:t>
      </w:r>
      <w:r>
        <w:t>2</w:t>
      </w:r>
      <w:r w:rsidRPr="00CD04EE">
        <w:rPr>
          <w:rFonts w:hint="eastAsia"/>
        </w:rPr>
        <w:t>月</w:t>
      </w:r>
      <w:r>
        <w:t>2</w:t>
      </w:r>
      <w:r>
        <w:rPr>
          <w:rFonts w:hint="eastAsia"/>
        </w:rPr>
        <w:t>5</w:t>
      </w:r>
      <w:r w:rsidRPr="00CD04EE">
        <w:rPr>
          <w:rFonts w:hint="eastAsia"/>
        </w:rPr>
        <w:t>日修正前條文</w:t>
      </w:r>
      <w:r w:rsidRPr="00CD04EE">
        <w:rPr>
          <w:rFonts w:hint="eastAsia"/>
        </w:rPr>
        <w:t>--</w:t>
      </w:r>
      <w:hyperlink r:id="rId111" w:history="1">
        <w:r w:rsidRPr="00CD04EE">
          <w:rPr>
            <w:rStyle w:val="a3"/>
          </w:rPr>
          <w:t>比對程式</w:t>
        </w:r>
      </w:hyperlink>
    </w:p>
    <w:p w14:paraId="67D177FE" w14:textId="035AEEE4" w:rsidR="006041E8" w:rsidRPr="003F4BB2" w:rsidRDefault="006041E8" w:rsidP="006041E8">
      <w:pPr>
        <w:ind w:left="142"/>
        <w:jc w:val="both"/>
        <w:rPr>
          <w:color w:val="5F5F5F"/>
        </w:rPr>
      </w:pPr>
      <w:r w:rsidRPr="003F4BB2">
        <w:rPr>
          <w:rFonts w:hint="eastAsia"/>
          <w:color w:val="5F5F5F"/>
          <w:sz w:val="18"/>
        </w:rPr>
        <w:t>﹝</w:t>
      </w:r>
      <w:r w:rsidRPr="003F4BB2">
        <w:rPr>
          <w:rFonts w:hint="eastAsia"/>
          <w:color w:val="5F5F5F"/>
          <w:sz w:val="18"/>
        </w:rPr>
        <w:t>1</w:t>
      </w:r>
      <w:r w:rsidRPr="003F4BB2">
        <w:rPr>
          <w:rFonts w:hint="eastAsia"/>
          <w:color w:val="5F5F5F"/>
          <w:sz w:val="18"/>
        </w:rPr>
        <w:t>﹞</w:t>
      </w:r>
      <w:r w:rsidRPr="003F4BB2">
        <w:rPr>
          <w:rFonts w:hint="eastAsia"/>
          <w:color w:val="5F5F5F"/>
        </w:rPr>
        <w:t>教保員、助理教保員、社會工作人員及護理人員之薪資支給基準，規定如</w:t>
      </w:r>
      <w:r w:rsidRPr="003F4BB2">
        <w:rPr>
          <w:rFonts w:ascii="Arial Unicode MS" w:hAnsi="Arial Unicode MS" w:hint="eastAsia"/>
          <w:color w:val="5F5F5F"/>
          <w:szCs w:val="20"/>
        </w:rPr>
        <w:t>附表</w:t>
      </w:r>
      <w:r w:rsidRPr="003F4BB2">
        <w:rPr>
          <w:rFonts w:hint="eastAsia"/>
          <w:color w:val="5F5F5F"/>
        </w:rPr>
        <w:t>。但有</w:t>
      </w:r>
      <w:hyperlink w:anchor="b2" w:history="1">
        <w:r w:rsidR="007550CD" w:rsidRPr="003F4BB2">
          <w:rPr>
            <w:rStyle w:val="a3"/>
            <w:color w:val="5F5F5F"/>
          </w:rPr>
          <w:t>第二條</w:t>
        </w:r>
      </w:hyperlink>
      <w:r w:rsidRPr="003F4BB2">
        <w:rPr>
          <w:rFonts w:hint="eastAsia"/>
          <w:color w:val="5F5F5F"/>
        </w:rPr>
        <w:t>第四項所定繼續原契約情形者，仍依原規定薪資給付。</w:t>
      </w:r>
    </w:p>
    <w:p w14:paraId="69F52FAD" w14:textId="244D6DAB" w:rsidR="006041E8" w:rsidRPr="003F4BB2" w:rsidRDefault="006041E8" w:rsidP="006041E8">
      <w:pPr>
        <w:ind w:left="142"/>
        <w:jc w:val="both"/>
        <w:rPr>
          <w:color w:val="5F5F5F"/>
        </w:rPr>
      </w:pPr>
      <w:r w:rsidRPr="003F4BB2">
        <w:rPr>
          <w:rFonts w:hint="eastAsia"/>
          <w:color w:val="5F5F5F"/>
          <w:sz w:val="18"/>
        </w:rPr>
        <w:t>﹝</w:t>
      </w:r>
      <w:r w:rsidRPr="003F4BB2">
        <w:rPr>
          <w:rFonts w:hint="eastAsia"/>
          <w:color w:val="5F5F5F"/>
          <w:sz w:val="18"/>
        </w:rPr>
        <w:t>2</w:t>
      </w:r>
      <w:r w:rsidRPr="003F4BB2">
        <w:rPr>
          <w:rFonts w:hint="eastAsia"/>
          <w:color w:val="5F5F5F"/>
          <w:sz w:val="18"/>
        </w:rPr>
        <w:t>﹞</w:t>
      </w:r>
      <w:r w:rsidRPr="003F4BB2">
        <w:rPr>
          <w:rFonts w:hint="eastAsia"/>
          <w:color w:val="5F5F5F"/>
        </w:rPr>
        <w:t>前項以外契約進用人員之薪資，各幼兒園或學校得依其擔任工作繁簡難易、責任輕重及應具備之知能條件，自行議定，並不得低</w:t>
      </w:r>
      <w:r w:rsidR="007550CD" w:rsidRPr="003F4BB2">
        <w:rPr>
          <w:color w:val="5F5F5F"/>
        </w:rPr>
        <w:t>於</w:t>
      </w:r>
      <w:hyperlink r:id="rId112" w:history="1">
        <w:r w:rsidR="007550CD" w:rsidRPr="003F4BB2">
          <w:rPr>
            <w:rStyle w:val="a3"/>
            <w:rFonts w:hint="eastAsia"/>
            <w:color w:val="5F5F5F"/>
          </w:rPr>
          <w:t>勞動基準法</w:t>
        </w:r>
      </w:hyperlink>
      <w:r w:rsidRPr="003F4BB2">
        <w:rPr>
          <w:rFonts w:hint="eastAsia"/>
          <w:color w:val="5F5F5F"/>
        </w:rPr>
        <w:t>規定之基本工資。</w:t>
      </w:r>
    </w:p>
    <w:p w14:paraId="7E32E8F8" w14:textId="77777777" w:rsidR="006041E8" w:rsidRPr="003F4BB2" w:rsidRDefault="006041E8" w:rsidP="006041E8">
      <w:pPr>
        <w:ind w:left="142"/>
        <w:jc w:val="both"/>
        <w:rPr>
          <w:color w:val="5F5F5F"/>
        </w:rPr>
      </w:pPr>
      <w:r w:rsidRPr="003F4BB2">
        <w:rPr>
          <w:rFonts w:hint="eastAsia"/>
          <w:color w:val="5F5F5F"/>
          <w:sz w:val="18"/>
        </w:rPr>
        <w:t>﹝</w:t>
      </w:r>
      <w:r w:rsidRPr="003F4BB2">
        <w:rPr>
          <w:rFonts w:hint="eastAsia"/>
          <w:color w:val="5F5F5F"/>
          <w:sz w:val="18"/>
        </w:rPr>
        <w:t>3</w:t>
      </w:r>
      <w:r w:rsidRPr="003F4BB2">
        <w:rPr>
          <w:rFonts w:hint="eastAsia"/>
          <w:color w:val="5F5F5F"/>
          <w:sz w:val="18"/>
        </w:rPr>
        <w:t>﹞</w:t>
      </w:r>
      <w:r w:rsidRPr="003F4BB2">
        <w:rPr>
          <w:rFonts w:hint="eastAsia"/>
          <w:color w:val="5F5F5F"/>
        </w:rPr>
        <w:t>幼兒園或學校新進用之契約進用人員，其職稱為教保員者，依其學歷之薪資第一級給付；其職稱為助理教保員者，依其職稱之薪資第一級給付；其為護理人員及社會工作人員者，依其所具證書，分別以各該薪資第一級給付。</w:t>
      </w:r>
    </w:p>
    <w:p w14:paraId="02206C3B" w14:textId="77777777" w:rsidR="006041E8" w:rsidRPr="003F4BB2" w:rsidRDefault="006041E8" w:rsidP="006041E8">
      <w:pPr>
        <w:ind w:left="142"/>
        <w:jc w:val="both"/>
        <w:rPr>
          <w:color w:val="5F5F5F"/>
        </w:rPr>
      </w:pPr>
      <w:r w:rsidRPr="003F4BB2">
        <w:rPr>
          <w:rFonts w:hint="eastAsia"/>
          <w:color w:val="5F5F5F"/>
          <w:sz w:val="18"/>
        </w:rPr>
        <w:lastRenderedPageBreak/>
        <w:t>﹝</w:t>
      </w:r>
      <w:r w:rsidRPr="003F4BB2">
        <w:rPr>
          <w:rFonts w:hint="eastAsia"/>
          <w:color w:val="5F5F5F"/>
          <w:sz w:val="18"/>
        </w:rPr>
        <w:t>4</w:t>
      </w:r>
      <w:r w:rsidRPr="003F4BB2">
        <w:rPr>
          <w:rFonts w:hint="eastAsia"/>
          <w:color w:val="5F5F5F"/>
          <w:sz w:val="18"/>
        </w:rPr>
        <w:t>﹞</w:t>
      </w:r>
      <w:r w:rsidRPr="003F4BB2">
        <w:rPr>
          <w:rFonts w:hint="eastAsia"/>
          <w:color w:val="5F5F5F"/>
        </w:rPr>
        <w:t>本辦法薪資支給，以採計簽訂契約同一幼兒園、附幼或學校之工作年資為限。但有下列情形之一者，不在此限：</w:t>
      </w:r>
    </w:p>
    <w:p w14:paraId="30E4C9E8" w14:textId="644C6AB5" w:rsidR="006041E8" w:rsidRPr="003F4BB2" w:rsidRDefault="006041E8" w:rsidP="006041E8">
      <w:pPr>
        <w:ind w:left="142"/>
        <w:jc w:val="both"/>
        <w:rPr>
          <w:color w:val="5F5F5F"/>
        </w:rPr>
      </w:pPr>
      <w:r w:rsidRPr="003F4BB2">
        <w:rPr>
          <w:rFonts w:hint="eastAsia"/>
          <w:color w:val="5F5F5F"/>
        </w:rPr>
        <w:t xml:space="preserve">　　一、</w:t>
      </w:r>
      <w:r w:rsidR="007550CD" w:rsidRPr="003F4BB2">
        <w:rPr>
          <w:rFonts w:ascii="Arial Unicode MS" w:hAnsi="Arial Unicode MS" w:hint="eastAsia"/>
          <w:color w:val="5F5F5F"/>
        </w:rPr>
        <w:t>依</w:t>
      </w:r>
      <w:hyperlink r:id="rId113" w:history="1">
        <w:r w:rsidR="007550CD" w:rsidRPr="003F4BB2">
          <w:rPr>
            <w:rStyle w:val="a3"/>
            <w:rFonts w:ascii="Arial Unicode MS" w:hAnsi="Arial Unicode MS" w:hint="eastAsia"/>
            <w:color w:val="5F5F5F"/>
          </w:rPr>
          <w:t>行政院與所屬中央及地方各機關約僱人員僱用辦法</w:t>
        </w:r>
      </w:hyperlink>
      <w:r w:rsidRPr="003F4BB2">
        <w:rPr>
          <w:rFonts w:hint="eastAsia"/>
          <w:color w:val="5F5F5F"/>
        </w:rPr>
        <w:t>規定進用曾任同一幼兒園、附幼或學校約聘僱人員期間服務年資，其與現任職務性質相近且服務成績優良者，得以一月至十二月之全年在職年資採計所敘薪級，每滿一年採計一級，畸零月數不予併計，至多採計五級。</w:t>
      </w:r>
    </w:p>
    <w:p w14:paraId="5422A525" w14:textId="17105962" w:rsidR="006041E8" w:rsidRPr="003F4BB2" w:rsidRDefault="006041E8" w:rsidP="006041E8">
      <w:pPr>
        <w:ind w:left="142"/>
        <w:jc w:val="both"/>
        <w:rPr>
          <w:color w:val="5F5F5F"/>
        </w:rPr>
      </w:pPr>
      <w:r w:rsidRPr="003F4BB2">
        <w:rPr>
          <w:rFonts w:hint="eastAsia"/>
          <w:color w:val="5F5F5F"/>
        </w:rPr>
        <w:t xml:space="preserve">　　二、本辦法中華民國一百零六年五月八日修正施行後，以遷調進用或依</w:t>
      </w:r>
      <w:hyperlink w:anchor="b3" w:history="1">
        <w:r w:rsidR="007550CD" w:rsidRPr="003F4BB2">
          <w:rPr>
            <w:rStyle w:val="a3"/>
            <w:rFonts w:hint="eastAsia"/>
            <w:color w:val="5F5F5F"/>
          </w:rPr>
          <w:t>第三條</w:t>
        </w:r>
      </w:hyperlink>
      <w:r w:rsidRPr="003F4BB2">
        <w:rPr>
          <w:rFonts w:hint="eastAsia"/>
          <w:color w:val="5F5F5F"/>
        </w:rPr>
        <w:t>第一項及第二項規定以公開甄選進用之教保員、助理教保員，其薪資支給及休假年資，得採計該員公開甄選或遷調前一任職於幼兒園或附幼擔任教保員或助理教保員，且持續任職之年資。</w:t>
      </w:r>
    </w:p>
    <w:p w14:paraId="50266172" w14:textId="77777777" w:rsidR="006041E8" w:rsidRPr="003F4BB2" w:rsidRDefault="006041E8" w:rsidP="006041E8">
      <w:pPr>
        <w:ind w:left="142"/>
        <w:jc w:val="both"/>
        <w:rPr>
          <w:color w:val="5F5F5F"/>
        </w:rPr>
      </w:pPr>
      <w:r w:rsidRPr="003F4BB2">
        <w:rPr>
          <w:rFonts w:hint="eastAsia"/>
          <w:color w:val="5F5F5F"/>
        </w:rPr>
        <w:t xml:space="preserve">　　三、經各直轄市、縣（市）主管機關遴選為公立幼兒園園長之教保員，其薪資支給及休假年資，得採計該員遴選前一任職於幼兒園或附幼擔任教保員，且持續任職之年資。</w:t>
      </w:r>
    </w:p>
    <w:p w14:paraId="6B75268E" w14:textId="136CA848" w:rsidR="006041E8" w:rsidRPr="003F4BB2" w:rsidRDefault="006041E8" w:rsidP="006041E8">
      <w:pPr>
        <w:ind w:left="142"/>
        <w:jc w:val="both"/>
        <w:rPr>
          <w:color w:val="5F5F5F"/>
        </w:rPr>
      </w:pPr>
      <w:r w:rsidRPr="003F4BB2">
        <w:rPr>
          <w:rFonts w:hint="eastAsia"/>
          <w:color w:val="5F5F5F"/>
          <w:sz w:val="18"/>
        </w:rPr>
        <w:t>﹝</w:t>
      </w:r>
      <w:r w:rsidRPr="003F4BB2">
        <w:rPr>
          <w:rFonts w:hint="eastAsia"/>
          <w:color w:val="5F5F5F"/>
          <w:sz w:val="18"/>
        </w:rPr>
        <w:t>5</w:t>
      </w:r>
      <w:r w:rsidRPr="003F4BB2">
        <w:rPr>
          <w:rFonts w:hint="eastAsia"/>
          <w:color w:val="5F5F5F"/>
          <w:sz w:val="18"/>
        </w:rPr>
        <w:t>﹞</w:t>
      </w:r>
      <w:hyperlink w:anchor="b4" w:history="1">
        <w:r w:rsidR="00863C38" w:rsidRPr="003F4BB2">
          <w:rPr>
            <w:rStyle w:val="a3"/>
            <w:color w:val="5F5F5F"/>
          </w:rPr>
          <w:t>第四條</w:t>
        </w:r>
      </w:hyperlink>
      <w:r w:rsidRPr="003F4BB2">
        <w:rPr>
          <w:rFonts w:hint="eastAsia"/>
          <w:color w:val="5F5F5F"/>
        </w:rPr>
        <w:t>第一項簽訂定期勞動契約之人員，執行教保員職務者，其薪資依第一項支給基準表之級別及學歷，按初任第一級之薪資計算。</w:t>
      </w:r>
    </w:p>
    <w:p w14:paraId="0855151E" w14:textId="67BFB2DA" w:rsidR="006041E8" w:rsidRPr="003F4BB2" w:rsidRDefault="006041E8" w:rsidP="006041E8">
      <w:pPr>
        <w:ind w:left="142"/>
        <w:jc w:val="both"/>
        <w:rPr>
          <w:color w:val="5F5F5F"/>
        </w:rPr>
      </w:pPr>
      <w:r w:rsidRPr="003F4BB2">
        <w:rPr>
          <w:rFonts w:hint="eastAsia"/>
          <w:color w:val="5F5F5F"/>
          <w:sz w:val="18"/>
        </w:rPr>
        <w:t>﹝</w:t>
      </w:r>
      <w:r w:rsidRPr="003F4BB2">
        <w:rPr>
          <w:rFonts w:hint="eastAsia"/>
          <w:color w:val="5F5F5F"/>
          <w:sz w:val="18"/>
        </w:rPr>
        <w:t>6</w:t>
      </w:r>
      <w:r w:rsidRPr="003F4BB2">
        <w:rPr>
          <w:rFonts w:hint="eastAsia"/>
          <w:color w:val="5F5F5F"/>
          <w:sz w:val="18"/>
        </w:rPr>
        <w:t>﹞</w:t>
      </w:r>
      <w:hyperlink w:anchor="b4" w:history="1">
        <w:r w:rsidR="00863C38" w:rsidRPr="003F4BB2">
          <w:rPr>
            <w:rStyle w:val="a3"/>
            <w:color w:val="5F5F5F"/>
          </w:rPr>
          <w:t>第四條</w:t>
        </w:r>
      </w:hyperlink>
      <w:r w:rsidRPr="003F4BB2">
        <w:rPr>
          <w:rFonts w:hint="eastAsia"/>
          <w:color w:val="5F5F5F"/>
        </w:rPr>
        <w:t>第一項簽訂定期勞動契約之人員，執行助理教保員、社會工作人員及護理人員職務者，其薪資依第一項支給基準表之級別，按初任第一級之薪資計算。</w:t>
      </w:r>
    </w:p>
    <w:p w14:paraId="4317D95E" w14:textId="53081499" w:rsidR="006041E8" w:rsidRPr="003F4BB2" w:rsidRDefault="006041E8" w:rsidP="006041E8">
      <w:pPr>
        <w:ind w:left="142"/>
        <w:jc w:val="both"/>
        <w:rPr>
          <w:color w:val="5F5F5F"/>
        </w:rPr>
      </w:pPr>
      <w:r w:rsidRPr="003F4BB2">
        <w:rPr>
          <w:rFonts w:hint="eastAsia"/>
          <w:color w:val="5F5F5F"/>
          <w:sz w:val="18"/>
        </w:rPr>
        <w:t>﹝</w:t>
      </w:r>
      <w:r w:rsidRPr="003F4BB2">
        <w:rPr>
          <w:rFonts w:hint="eastAsia"/>
          <w:color w:val="5F5F5F"/>
          <w:sz w:val="18"/>
        </w:rPr>
        <w:t>7</w:t>
      </w:r>
      <w:r w:rsidRPr="003F4BB2">
        <w:rPr>
          <w:rFonts w:hint="eastAsia"/>
          <w:color w:val="5F5F5F"/>
          <w:sz w:val="18"/>
        </w:rPr>
        <w:t>﹞</w:t>
      </w:r>
      <w:r w:rsidRPr="003F4BB2">
        <w:rPr>
          <w:rFonts w:hint="eastAsia"/>
          <w:color w:val="5F5F5F"/>
        </w:rPr>
        <w:t>前二項人員薪資之計算方式，規定如第一</w:t>
      </w:r>
      <w:r w:rsidR="007550CD" w:rsidRPr="003F4BB2">
        <w:rPr>
          <w:rFonts w:ascii="Arial Unicode MS" w:hAnsi="Arial Unicode MS" w:hint="eastAsia"/>
          <w:color w:val="5F5F5F"/>
          <w:szCs w:val="20"/>
        </w:rPr>
        <w:t>項</w:t>
      </w:r>
      <w:hyperlink r:id="rId114" w:history="1">
        <w:r w:rsidR="007550CD" w:rsidRPr="003F4BB2">
          <w:rPr>
            <w:rStyle w:val="a3"/>
            <w:rFonts w:ascii="Arial Unicode MS" w:hAnsi="Arial Unicode MS" w:hint="eastAsia"/>
            <w:color w:val="5F5F5F"/>
            <w:szCs w:val="20"/>
          </w:rPr>
          <w:t>附表</w:t>
        </w:r>
      </w:hyperlink>
      <w:r w:rsidRPr="003F4BB2">
        <w:rPr>
          <w:rFonts w:hint="eastAsia"/>
          <w:color w:val="5F5F5F"/>
        </w:rPr>
        <w:t>。</w:t>
      </w:r>
    </w:p>
    <w:p w14:paraId="04FAD134" w14:textId="3124ABF9" w:rsidR="006041E8" w:rsidRDefault="006041E8" w:rsidP="006041E8">
      <w:pPr>
        <w:ind w:left="142"/>
        <w:jc w:val="both"/>
      </w:pPr>
      <w:r w:rsidRPr="003F4BB2">
        <w:rPr>
          <w:rFonts w:hint="eastAsia"/>
          <w:color w:val="5F5F5F"/>
          <w:sz w:val="18"/>
        </w:rPr>
        <w:t>﹝</w:t>
      </w:r>
      <w:r w:rsidRPr="003F4BB2">
        <w:rPr>
          <w:rFonts w:hint="eastAsia"/>
          <w:color w:val="5F5F5F"/>
          <w:sz w:val="18"/>
        </w:rPr>
        <w:t>8</w:t>
      </w:r>
      <w:r w:rsidRPr="003F4BB2">
        <w:rPr>
          <w:rFonts w:hint="eastAsia"/>
          <w:color w:val="5F5F5F"/>
          <w:sz w:val="18"/>
        </w:rPr>
        <w:t>﹞</w:t>
      </w:r>
      <w:r w:rsidRPr="003F4BB2">
        <w:rPr>
          <w:rFonts w:hint="eastAsia"/>
          <w:color w:val="5F5F5F"/>
        </w:rPr>
        <w:t>中華民國一百十年十二月三十日修正發布之第一</w:t>
      </w:r>
      <w:r w:rsidR="007550CD" w:rsidRPr="003F4BB2">
        <w:rPr>
          <w:rFonts w:ascii="Arial Unicode MS" w:hAnsi="Arial Unicode MS" w:hint="eastAsia"/>
          <w:color w:val="5F5F5F"/>
          <w:szCs w:val="20"/>
        </w:rPr>
        <w:t>項</w:t>
      </w:r>
      <w:hyperlink r:id="rId115" w:history="1">
        <w:r w:rsidR="007550CD" w:rsidRPr="003F4BB2">
          <w:rPr>
            <w:rStyle w:val="a3"/>
            <w:rFonts w:ascii="Arial Unicode MS" w:hAnsi="Arial Unicode MS" w:hint="eastAsia"/>
            <w:color w:val="5F5F5F"/>
            <w:szCs w:val="20"/>
          </w:rPr>
          <w:t>附表</w:t>
        </w:r>
      </w:hyperlink>
      <w:r w:rsidRPr="003F4BB2">
        <w:rPr>
          <w:rFonts w:hint="eastAsia"/>
          <w:color w:val="5F5F5F"/>
        </w:rPr>
        <w:t>，自一百十一年一月一日施行。</w:t>
      </w:r>
      <w:r w:rsidR="003F4BB2" w:rsidRPr="008C6C94">
        <w:rPr>
          <w:rFonts w:hint="eastAsia"/>
          <w:color w:val="FFFFFF"/>
        </w:rPr>
        <w:t>∴</w:t>
      </w:r>
    </w:p>
    <w:p w14:paraId="59A6B633" w14:textId="45D2A1CA" w:rsidR="006041E8" w:rsidRPr="006041E8" w:rsidRDefault="00330A16" w:rsidP="006041E8">
      <w:pPr>
        <w:pStyle w:val="3"/>
      </w:pPr>
      <w:r w:rsidRPr="00CD04EE">
        <w:rPr>
          <w:rFonts w:hint="eastAsia"/>
        </w:rPr>
        <w:t>--1</w:t>
      </w:r>
      <w:r w:rsidRPr="00CD04EE">
        <w:t>1</w:t>
      </w:r>
      <w:r>
        <w:t>2</w:t>
      </w:r>
      <w:r w:rsidRPr="00CD04EE">
        <w:rPr>
          <w:rFonts w:hint="eastAsia"/>
        </w:rPr>
        <w:t>年</w:t>
      </w:r>
      <w:r>
        <w:t>2</w:t>
      </w:r>
      <w:r w:rsidRPr="00CD04EE">
        <w:rPr>
          <w:rFonts w:hint="eastAsia"/>
        </w:rPr>
        <w:t>月</w:t>
      </w:r>
      <w:r>
        <w:t>27</w:t>
      </w:r>
      <w:r w:rsidRPr="00CD04EE">
        <w:rPr>
          <w:rFonts w:hint="eastAsia"/>
        </w:rPr>
        <w:t>日修正前條文</w:t>
      </w:r>
      <w:r w:rsidRPr="00CD04EE">
        <w:rPr>
          <w:rFonts w:hint="eastAsia"/>
        </w:rPr>
        <w:t>--</w:t>
      </w:r>
      <w:hyperlink r:id="rId116" w:history="1">
        <w:r w:rsidRPr="00CD04EE">
          <w:rPr>
            <w:rStyle w:val="a3"/>
          </w:rPr>
          <w:t>比對程式</w:t>
        </w:r>
      </w:hyperlink>
    </w:p>
    <w:p w14:paraId="210DD689" w14:textId="4CA0C38E" w:rsidR="00C636FB" w:rsidRPr="007550CD" w:rsidRDefault="00217AFB" w:rsidP="003175E5">
      <w:pPr>
        <w:ind w:left="142"/>
        <w:jc w:val="both"/>
        <w:rPr>
          <w:color w:val="5F5F5F"/>
        </w:rPr>
      </w:pPr>
      <w:r w:rsidRPr="007550CD">
        <w:rPr>
          <w:rFonts w:ascii="Calibri" w:hAnsi="Calibri"/>
          <w:color w:val="5F5F5F"/>
          <w:sz w:val="18"/>
        </w:rPr>
        <w:t>﹝</w:t>
      </w:r>
      <w:r w:rsidRPr="007550CD">
        <w:rPr>
          <w:rFonts w:ascii="Calibri" w:hAnsi="Calibri"/>
          <w:color w:val="5F5F5F"/>
          <w:sz w:val="18"/>
        </w:rPr>
        <w:t>1</w:t>
      </w:r>
      <w:r w:rsidRPr="007550CD">
        <w:rPr>
          <w:rFonts w:ascii="Calibri" w:hAnsi="Calibri"/>
          <w:color w:val="5F5F5F"/>
          <w:sz w:val="18"/>
        </w:rPr>
        <w:t>﹞</w:t>
      </w:r>
      <w:r w:rsidR="003175E5" w:rsidRPr="007550CD">
        <w:rPr>
          <w:rFonts w:hint="eastAsia"/>
          <w:color w:val="5F5F5F"/>
        </w:rPr>
        <w:t>教保員、助理教保員、社會工作人員及護理人員之薪資支給基準，規定</w:t>
      </w:r>
      <w:r w:rsidR="009A49B5" w:rsidRPr="007550CD">
        <w:rPr>
          <w:rFonts w:hint="eastAsia"/>
          <w:color w:val="5F5F5F"/>
        </w:rPr>
        <w:t>如</w:t>
      </w:r>
      <w:r w:rsidR="009A49B5" w:rsidRPr="007550CD">
        <w:rPr>
          <w:rFonts w:ascii="Arial Unicode MS" w:hAnsi="Arial Unicode MS" w:hint="eastAsia"/>
          <w:color w:val="5F5F5F"/>
          <w:szCs w:val="20"/>
        </w:rPr>
        <w:t>附表</w:t>
      </w:r>
      <w:r w:rsidR="003175E5" w:rsidRPr="007550CD">
        <w:rPr>
          <w:rFonts w:hint="eastAsia"/>
          <w:color w:val="5F5F5F"/>
        </w:rPr>
        <w:t>。但有</w:t>
      </w:r>
      <w:hyperlink w:anchor="b2" w:history="1">
        <w:r w:rsidR="009A49B5" w:rsidRPr="007550CD">
          <w:rPr>
            <w:rStyle w:val="a3"/>
            <w:color w:val="5F5F5F"/>
          </w:rPr>
          <w:t>第二條</w:t>
        </w:r>
      </w:hyperlink>
      <w:r w:rsidR="003175E5" w:rsidRPr="007550CD">
        <w:rPr>
          <w:rFonts w:hint="eastAsia"/>
          <w:color w:val="5F5F5F"/>
        </w:rPr>
        <w:t>第四項所定繼續原契約情形者，仍依原規定薪資給付</w:t>
      </w:r>
      <w:r w:rsidR="00C636FB" w:rsidRPr="007550CD">
        <w:rPr>
          <w:rFonts w:hint="eastAsia"/>
          <w:color w:val="5F5F5F"/>
        </w:rPr>
        <w:t>。</w:t>
      </w:r>
    </w:p>
    <w:p w14:paraId="5117DA44" w14:textId="68D1630C" w:rsidR="00C636FB" w:rsidRPr="007550CD" w:rsidRDefault="00217AFB" w:rsidP="003175E5">
      <w:pPr>
        <w:ind w:left="142"/>
        <w:jc w:val="both"/>
        <w:rPr>
          <w:color w:val="5F5F5F"/>
        </w:rPr>
      </w:pPr>
      <w:r w:rsidRPr="007550CD">
        <w:rPr>
          <w:rFonts w:ascii="Calibri" w:hAnsi="Calibri" w:hint="eastAsia"/>
          <w:color w:val="5F5F5F"/>
          <w:sz w:val="18"/>
        </w:rPr>
        <w:t>﹝</w:t>
      </w:r>
      <w:r w:rsidRPr="007550CD">
        <w:rPr>
          <w:rFonts w:ascii="Calibri" w:hAnsi="Calibri" w:hint="eastAsia"/>
          <w:color w:val="5F5F5F"/>
          <w:sz w:val="18"/>
        </w:rPr>
        <w:t>2</w:t>
      </w:r>
      <w:r w:rsidRPr="007550CD">
        <w:rPr>
          <w:rFonts w:ascii="Calibri" w:hAnsi="Calibri" w:hint="eastAsia"/>
          <w:color w:val="5F5F5F"/>
          <w:sz w:val="18"/>
        </w:rPr>
        <w:t>﹞</w:t>
      </w:r>
      <w:r w:rsidR="00C636FB" w:rsidRPr="007550CD">
        <w:rPr>
          <w:rFonts w:hint="eastAsia"/>
          <w:color w:val="5F5F5F"/>
        </w:rPr>
        <w:t>前項以外契約進用人員之薪資，各幼兒園或學校得依其擔任工作繁簡難易、責任輕重及應具備之知能條件，自行議定，並不得低</w:t>
      </w:r>
      <w:r w:rsidR="00C636FB" w:rsidRPr="007550CD">
        <w:rPr>
          <w:color w:val="5F5F5F"/>
        </w:rPr>
        <w:t>於</w:t>
      </w:r>
      <w:hyperlink r:id="rId117" w:history="1">
        <w:r w:rsidR="00C636FB" w:rsidRPr="007550CD">
          <w:rPr>
            <w:rStyle w:val="a3"/>
            <w:rFonts w:hint="eastAsia"/>
            <w:color w:val="5F5F5F"/>
          </w:rPr>
          <w:t>勞動基準法</w:t>
        </w:r>
      </w:hyperlink>
      <w:r w:rsidR="00C636FB" w:rsidRPr="007550CD">
        <w:rPr>
          <w:rFonts w:hint="eastAsia"/>
          <w:color w:val="5F5F5F"/>
        </w:rPr>
        <w:t>規定之基本工資。</w:t>
      </w:r>
    </w:p>
    <w:p w14:paraId="050783C0" w14:textId="053BCD5B" w:rsidR="00C636FB" w:rsidRPr="007550CD" w:rsidRDefault="00217AFB" w:rsidP="003175E5">
      <w:pPr>
        <w:ind w:left="142"/>
        <w:jc w:val="both"/>
        <w:rPr>
          <w:color w:val="5F5F5F"/>
        </w:rPr>
      </w:pPr>
      <w:r w:rsidRPr="007550CD">
        <w:rPr>
          <w:rFonts w:ascii="Calibri" w:hAnsi="Calibri" w:hint="eastAsia"/>
          <w:color w:val="5F5F5F"/>
          <w:sz w:val="18"/>
        </w:rPr>
        <w:t>﹝</w:t>
      </w:r>
      <w:r w:rsidRPr="007550CD">
        <w:rPr>
          <w:rFonts w:ascii="Calibri" w:hAnsi="Calibri" w:hint="eastAsia"/>
          <w:color w:val="5F5F5F"/>
          <w:sz w:val="18"/>
        </w:rPr>
        <w:t>3</w:t>
      </w:r>
      <w:r w:rsidRPr="007550CD">
        <w:rPr>
          <w:rFonts w:ascii="Calibri" w:hAnsi="Calibri" w:hint="eastAsia"/>
          <w:color w:val="5F5F5F"/>
          <w:sz w:val="18"/>
        </w:rPr>
        <w:t>﹞</w:t>
      </w:r>
      <w:r w:rsidR="00C636FB" w:rsidRPr="007550CD">
        <w:rPr>
          <w:rFonts w:hint="eastAsia"/>
          <w:color w:val="5F5F5F"/>
        </w:rPr>
        <w:t>幼兒園或學校新進用之契約進用人員，其職稱為教保員者，依其學歷之薪資第一級給付；其職稱為助理教保員者，依其職稱之薪資第一級給付；其為護理人員及社會工作人員者，依其所具證書，分別以各該薪資第一級給付。</w:t>
      </w:r>
    </w:p>
    <w:p w14:paraId="1BAD8AEE" w14:textId="609FA7F2" w:rsidR="00C636FB" w:rsidRPr="007550CD" w:rsidRDefault="00217AFB" w:rsidP="003175E5">
      <w:pPr>
        <w:ind w:left="142"/>
        <w:jc w:val="both"/>
        <w:rPr>
          <w:color w:val="5F5F5F"/>
        </w:rPr>
      </w:pPr>
      <w:r w:rsidRPr="007550CD">
        <w:rPr>
          <w:rFonts w:ascii="Calibri" w:hAnsi="Calibri" w:hint="eastAsia"/>
          <w:color w:val="5F5F5F"/>
          <w:sz w:val="18"/>
        </w:rPr>
        <w:t>﹝</w:t>
      </w:r>
      <w:r w:rsidRPr="007550CD">
        <w:rPr>
          <w:rFonts w:ascii="Calibri" w:hAnsi="Calibri" w:hint="eastAsia"/>
          <w:color w:val="5F5F5F"/>
          <w:sz w:val="18"/>
        </w:rPr>
        <w:t>4</w:t>
      </w:r>
      <w:r w:rsidRPr="007550CD">
        <w:rPr>
          <w:rFonts w:ascii="Calibri" w:hAnsi="Calibri" w:hint="eastAsia"/>
          <w:color w:val="5F5F5F"/>
          <w:sz w:val="18"/>
        </w:rPr>
        <w:t>﹞</w:t>
      </w:r>
      <w:r w:rsidR="00C636FB" w:rsidRPr="007550CD">
        <w:rPr>
          <w:rFonts w:hint="eastAsia"/>
          <w:color w:val="5F5F5F"/>
        </w:rPr>
        <w:t>本辦法薪資支給，以採計簽訂契約同一幼兒園、附幼或學校之工作年資為限。但有下列情形之一者，不在此限：</w:t>
      </w:r>
    </w:p>
    <w:p w14:paraId="6BB793B7" w14:textId="77777777" w:rsidR="00C636FB" w:rsidRPr="007550CD" w:rsidRDefault="00C636FB" w:rsidP="003175E5">
      <w:pPr>
        <w:ind w:left="142"/>
        <w:jc w:val="both"/>
        <w:rPr>
          <w:color w:val="5F5F5F"/>
        </w:rPr>
      </w:pPr>
      <w:r w:rsidRPr="007550CD">
        <w:rPr>
          <w:rFonts w:hint="eastAsia"/>
          <w:color w:val="5F5F5F"/>
        </w:rPr>
        <w:t xml:space="preserve">　　一、</w:t>
      </w:r>
      <w:r w:rsidRPr="007550CD">
        <w:rPr>
          <w:rFonts w:ascii="Arial Unicode MS" w:hAnsi="Arial Unicode MS" w:hint="eastAsia"/>
          <w:color w:val="5F5F5F"/>
        </w:rPr>
        <w:t>依</w:t>
      </w:r>
      <w:hyperlink r:id="rId118" w:history="1">
        <w:r w:rsidRPr="007550CD">
          <w:rPr>
            <w:rStyle w:val="a3"/>
            <w:rFonts w:ascii="Arial Unicode MS" w:hAnsi="Arial Unicode MS" w:hint="eastAsia"/>
            <w:color w:val="5F5F5F"/>
          </w:rPr>
          <w:t>行政院與所屬中央及地方各機關約僱人員僱用辦法</w:t>
        </w:r>
      </w:hyperlink>
      <w:r w:rsidRPr="007550CD">
        <w:rPr>
          <w:rFonts w:hint="eastAsia"/>
          <w:color w:val="5F5F5F"/>
        </w:rPr>
        <w:t>規定進用曾任同一幼兒園、附幼或學校約聘僱人員期間服務年資，其與現任職務性質相近且服務成績優良者，得以一月至十二月之全年在職年資採計所敘薪級，每滿一年採計一級，畸零月數不予併計，至多採計五級。</w:t>
      </w:r>
    </w:p>
    <w:p w14:paraId="610698A9" w14:textId="7CAAC9B7" w:rsidR="00C636FB" w:rsidRPr="007550CD" w:rsidRDefault="00C636FB" w:rsidP="003175E5">
      <w:pPr>
        <w:ind w:left="142"/>
        <w:jc w:val="both"/>
        <w:rPr>
          <w:color w:val="5F5F5F"/>
        </w:rPr>
      </w:pPr>
      <w:r w:rsidRPr="007550CD">
        <w:rPr>
          <w:rFonts w:hint="eastAsia"/>
          <w:color w:val="5F5F5F"/>
        </w:rPr>
        <w:t xml:space="preserve">　　二、本辦法中華民國一百零六年五月八日修正施行後，以遷調進用或依</w:t>
      </w:r>
      <w:hyperlink w:anchor="b3" w:history="1">
        <w:r w:rsidRPr="007550CD">
          <w:rPr>
            <w:rStyle w:val="a3"/>
            <w:rFonts w:hint="eastAsia"/>
            <w:color w:val="5F5F5F"/>
          </w:rPr>
          <w:t>第三條</w:t>
        </w:r>
      </w:hyperlink>
      <w:r w:rsidRPr="007550CD">
        <w:rPr>
          <w:rFonts w:hint="eastAsia"/>
          <w:color w:val="5F5F5F"/>
        </w:rPr>
        <w:t>第一項及第二項規定以公開甄選進用之教保員、助理教保員，其薪資支給及休假年資，得採計該員公開甄選或遷調前一任職於幼兒園或附幼擔任教保員或助理教保員，且持續任職之年資。</w:t>
      </w:r>
    </w:p>
    <w:p w14:paraId="0EC66262" w14:textId="6DE95637" w:rsidR="00C636FB" w:rsidRPr="007550CD" w:rsidRDefault="00217AFB" w:rsidP="003175E5">
      <w:pPr>
        <w:ind w:left="142"/>
        <w:jc w:val="both"/>
        <w:rPr>
          <w:color w:val="5F5F5F"/>
        </w:rPr>
      </w:pPr>
      <w:r w:rsidRPr="007550CD">
        <w:rPr>
          <w:rFonts w:ascii="Calibri" w:hAnsi="Calibri" w:hint="eastAsia"/>
          <w:color w:val="5F5F5F"/>
          <w:sz w:val="18"/>
        </w:rPr>
        <w:t>﹝</w:t>
      </w:r>
      <w:r w:rsidRPr="007550CD">
        <w:rPr>
          <w:rFonts w:ascii="Calibri" w:hAnsi="Calibri" w:hint="eastAsia"/>
          <w:color w:val="5F5F5F"/>
          <w:sz w:val="18"/>
        </w:rPr>
        <w:t>5</w:t>
      </w:r>
      <w:r w:rsidRPr="007550CD">
        <w:rPr>
          <w:rFonts w:ascii="Calibri" w:hAnsi="Calibri" w:hint="eastAsia"/>
          <w:color w:val="5F5F5F"/>
          <w:sz w:val="18"/>
        </w:rPr>
        <w:t>﹞</w:t>
      </w:r>
      <w:hyperlink w:anchor="b4" w:history="1">
        <w:r w:rsidR="009A49B5" w:rsidRPr="007550CD">
          <w:rPr>
            <w:rStyle w:val="a3"/>
            <w:color w:val="5F5F5F"/>
          </w:rPr>
          <w:t>第四條</w:t>
        </w:r>
      </w:hyperlink>
      <w:r w:rsidR="003175E5" w:rsidRPr="007550CD">
        <w:rPr>
          <w:rFonts w:hint="eastAsia"/>
          <w:color w:val="5F5F5F"/>
        </w:rPr>
        <w:t>第一項簽訂定期勞動契約之人員，執行教保員職務者，其薪資依第一項支給基準表之級別及學歷，按初任第一級之薪資計算</w:t>
      </w:r>
      <w:r w:rsidR="00C636FB" w:rsidRPr="007550CD">
        <w:rPr>
          <w:rFonts w:hint="eastAsia"/>
          <w:color w:val="5F5F5F"/>
        </w:rPr>
        <w:t>。</w:t>
      </w:r>
    </w:p>
    <w:p w14:paraId="637B5135" w14:textId="6AA78813" w:rsidR="00C636FB" w:rsidRPr="007550CD" w:rsidRDefault="00217AFB" w:rsidP="003175E5">
      <w:pPr>
        <w:ind w:left="142"/>
        <w:jc w:val="both"/>
        <w:rPr>
          <w:color w:val="5F5F5F"/>
        </w:rPr>
      </w:pPr>
      <w:r w:rsidRPr="007550CD">
        <w:rPr>
          <w:rFonts w:ascii="Calibri" w:hAnsi="Calibri" w:hint="eastAsia"/>
          <w:color w:val="5F5F5F"/>
          <w:sz w:val="18"/>
        </w:rPr>
        <w:t>﹝</w:t>
      </w:r>
      <w:r w:rsidR="00415230" w:rsidRPr="007550CD">
        <w:rPr>
          <w:rFonts w:ascii="Calibri" w:hAnsi="Calibri"/>
          <w:color w:val="5F5F5F"/>
          <w:sz w:val="18"/>
        </w:rPr>
        <w:t>6</w:t>
      </w:r>
      <w:r w:rsidRPr="007550CD">
        <w:rPr>
          <w:rFonts w:ascii="Calibri" w:hAnsi="Calibri" w:hint="eastAsia"/>
          <w:color w:val="5F5F5F"/>
          <w:sz w:val="18"/>
        </w:rPr>
        <w:t>﹞</w:t>
      </w:r>
      <w:hyperlink w:anchor="b4" w:history="1">
        <w:r w:rsidR="009A49B5" w:rsidRPr="007550CD">
          <w:rPr>
            <w:rStyle w:val="a3"/>
            <w:color w:val="5F5F5F"/>
          </w:rPr>
          <w:t>第四條</w:t>
        </w:r>
      </w:hyperlink>
      <w:r w:rsidR="003175E5" w:rsidRPr="007550CD">
        <w:rPr>
          <w:rFonts w:hint="eastAsia"/>
          <w:color w:val="5F5F5F"/>
        </w:rPr>
        <w:t>第一項簽訂定期勞動契約之人員，執行助理教保員、社會工作人員及護理人員職務者，其薪資依第一項支給基準表之級別，按初任第一級之薪資計算</w:t>
      </w:r>
      <w:r w:rsidR="00C636FB" w:rsidRPr="007550CD">
        <w:rPr>
          <w:rFonts w:hint="eastAsia"/>
          <w:color w:val="5F5F5F"/>
        </w:rPr>
        <w:t>。</w:t>
      </w:r>
    </w:p>
    <w:p w14:paraId="2CC60E06" w14:textId="72C06788" w:rsidR="00C636FB" w:rsidRPr="007550CD" w:rsidRDefault="00217AFB" w:rsidP="003175E5">
      <w:pPr>
        <w:ind w:left="142"/>
        <w:jc w:val="both"/>
        <w:rPr>
          <w:color w:val="5F5F5F"/>
        </w:rPr>
      </w:pPr>
      <w:r w:rsidRPr="007550CD">
        <w:rPr>
          <w:rFonts w:ascii="Calibri" w:hAnsi="Calibri" w:hint="eastAsia"/>
          <w:color w:val="5F5F5F"/>
          <w:sz w:val="18"/>
        </w:rPr>
        <w:t>﹝</w:t>
      </w:r>
      <w:r w:rsidR="00415230" w:rsidRPr="007550CD">
        <w:rPr>
          <w:rFonts w:ascii="Calibri" w:hAnsi="Calibri"/>
          <w:color w:val="5F5F5F"/>
          <w:sz w:val="18"/>
        </w:rPr>
        <w:t>7</w:t>
      </w:r>
      <w:r w:rsidRPr="007550CD">
        <w:rPr>
          <w:rFonts w:ascii="Calibri" w:hAnsi="Calibri" w:hint="eastAsia"/>
          <w:color w:val="5F5F5F"/>
          <w:sz w:val="18"/>
        </w:rPr>
        <w:t>﹞</w:t>
      </w:r>
      <w:r w:rsidR="00C636FB" w:rsidRPr="007550CD">
        <w:rPr>
          <w:rFonts w:hint="eastAsia"/>
          <w:color w:val="5F5F5F"/>
        </w:rPr>
        <w:t>前二項人員薪資之計算方式，規定如第一</w:t>
      </w:r>
      <w:r w:rsidR="00C636FB" w:rsidRPr="007550CD">
        <w:rPr>
          <w:rFonts w:ascii="Arial Unicode MS" w:hAnsi="Arial Unicode MS" w:hint="eastAsia"/>
          <w:color w:val="5F5F5F"/>
          <w:szCs w:val="20"/>
        </w:rPr>
        <w:t>項附表</w:t>
      </w:r>
      <w:r w:rsidR="00C636FB" w:rsidRPr="007550CD">
        <w:rPr>
          <w:rFonts w:hint="eastAsia"/>
          <w:color w:val="5F5F5F"/>
        </w:rPr>
        <w:t>。</w:t>
      </w:r>
    </w:p>
    <w:p w14:paraId="3CA490E4" w14:textId="3A245489" w:rsidR="003175E5" w:rsidRPr="007550CD" w:rsidRDefault="00217AFB" w:rsidP="003175E5">
      <w:pPr>
        <w:ind w:left="142"/>
        <w:jc w:val="both"/>
        <w:rPr>
          <w:color w:val="5F5F5F"/>
        </w:rPr>
      </w:pPr>
      <w:r w:rsidRPr="007550CD">
        <w:rPr>
          <w:rFonts w:ascii="Calibri" w:hAnsi="Calibri" w:hint="eastAsia"/>
          <w:color w:val="5F5F5F"/>
          <w:sz w:val="18"/>
        </w:rPr>
        <w:t>﹝</w:t>
      </w:r>
      <w:r w:rsidR="00415230" w:rsidRPr="007550CD">
        <w:rPr>
          <w:rFonts w:ascii="Calibri" w:hAnsi="Calibri"/>
          <w:color w:val="5F5F5F"/>
          <w:sz w:val="18"/>
        </w:rPr>
        <w:t>8</w:t>
      </w:r>
      <w:r w:rsidRPr="007550CD">
        <w:rPr>
          <w:rFonts w:ascii="Calibri" w:hAnsi="Calibri" w:hint="eastAsia"/>
          <w:color w:val="5F5F5F"/>
          <w:sz w:val="18"/>
        </w:rPr>
        <w:t>﹞</w:t>
      </w:r>
      <w:r w:rsidR="003175E5" w:rsidRPr="007550CD">
        <w:rPr>
          <w:rFonts w:hint="eastAsia"/>
          <w:color w:val="5F5F5F"/>
        </w:rPr>
        <w:t>中華民國一百十年十二月三十日修正發布之第一</w:t>
      </w:r>
      <w:r w:rsidR="009A49B5" w:rsidRPr="007550CD">
        <w:rPr>
          <w:rFonts w:ascii="Arial Unicode MS" w:hAnsi="Arial Unicode MS" w:hint="eastAsia"/>
          <w:color w:val="5F5F5F"/>
          <w:szCs w:val="20"/>
        </w:rPr>
        <w:t>項附表</w:t>
      </w:r>
      <w:r w:rsidR="003175E5" w:rsidRPr="007550CD">
        <w:rPr>
          <w:rFonts w:hint="eastAsia"/>
          <w:color w:val="5F5F5F"/>
        </w:rPr>
        <w:t>，自一百十一年一月一日施行。</w:t>
      </w:r>
      <w:r w:rsidR="0041135C" w:rsidRPr="008C6C94">
        <w:rPr>
          <w:rFonts w:hint="eastAsia"/>
          <w:color w:val="FFFFFF"/>
        </w:rPr>
        <w:t>∴</w:t>
      </w:r>
    </w:p>
    <w:p w14:paraId="2362F62F" w14:textId="4312308A" w:rsidR="00C636FB" w:rsidRDefault="00C636FB" w:rsidP="003175E5">
      <w:pPr>
        <w:pStyle w:val="3"/>
      </w:pPr>
      <w:r>
        <w:rPr>
          <w:rFonts w:hint="eastAsia"/>
        </w:rPr>
        <w:t>--</w:t>
      </w:r>
      <w:r w:rsidRPr="00A22F73">
        <w:rPr>
          <w:rFonts w:hint="eastAsia"/>
        </w:rPr>
        <w:t>1</w:t>
      </w:r>
      <w:r>
        <w:t>10</w:t>
      </w:r>
      <w:r w:rsidRPr="00A22F73">
        <w:rPr>
          <w:rFonts w:hint="eastAsia"/>
        </w:rPr>
        <w:t>年</w:t>
      </w:r>
      <w:r>
        <w:t>12</w:t>
      </w:r>
      <w:r w:rsidRPr="00A22F73">
        <w:rPr>
          <w:rFonts w:hint="eastAsia"/>
        </w:rPr>
        <w:t>月</w:t>
      </w:r>
      <w:r>
        <w:t>30</w:t>
      </w:r>
      <w:r w:rsidRPr="00A22F73">
        <w:rPr>
          <w:rFonts w:hint="eastAsia"/>
        </w:rPr>
        <w:t>日修正前條文</w:t>
      </w:r>
      <w:r w:rsidRPr="00A22F73">
        <w:rPr>
          <w:rFonts w:hint="eastAsia"/>
        </w:rPr>
        <w:t>--</w:t>
      </w:r>
      <w:hyperlink r:id="rId119" w:history="1">
        <w:r w:rsidRPr="00A22F73">
          <w:rPr>
            <w:rStyle w:val="a3"/>
          </w:rPr>
          <w:t>比對程式</w:t>
        </w:r>
      </w:hyperlink>
    </w:p>
    <w:p w14:paraId="2042507A" w14:textId="7A322996" w:rsidR="00C636FB" w:rsidRDefault="00217AFB" w:rsidP="00776A19">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776A19" w:rsidRPr="009040A0">
        <w:rPr>
          <w:rFonts w:ascii="Arial Unicode MS" w:hAnsi="Arial Unicode MS" w:hint="eastAsia"/>
          <w:color w:val="5F5F5F"/>
        </w:rPr>
        <w:t>教保員、助理教保員、社會工作人員及護理人員之薪資支給基準，規定</w:t>
      </w:r>
      <w:r w:rsidR="00ED258D" w:rsidRPr="009040A0">
        <w:rPr>
          <w:rFonts w:hint="eastAsia"/>
          <w:color w:val="5F5F5F"/>
        </w:rPr>
        <w:t>如</w:t>
      </w:r>
      <w:hyperlink r:id="rId120" w:history="1">
        <w:r w:rsidR="00ED258D" w:rsidRPr="009040A0">
          <w:rPr>
            <w:rStyle w:val="a3"/>
            <w:rFonts w:ascii="Arial Unicode MS" w:hAnsi="Arial Unicode MS" w:hint="eastAsia"/>
            <w:color w:val="5F5F5F"/>
            <w:szCs w:val="20"/>
          </w:rPr>
          <w:t>附表</w:t>
        </w:r>
      </w:hyperlink>
      <w:r w:rsidR="00776A19" w:rsidRPr="009040A0">
        <w:rPr>
          <w:rFonts w:ascii="Arial Unicode MS" w:hAnsi="Arial Unicode MS" w:hint="eastAsia"/>
          <w:color w:val="5F5F5F"/>
        </w:rPr>
        <w:t>。但有</w:t>
      </w:r>
      <w:hyperlink w:anchor="b2" w:history="1">
        <w:r w:rsidR="00BC0AD9" w:rsidRPr="009040A0">
          <w:rPr>
            <w:rStyle w:val="a3"/>
            <w:color w:val="5F5F5F"/>
          </w:rPr>
          <w:t>第二條</w:t>
        </w:r>
      </w:hyperlink>
      <w:r w:rsidR="00776A19" w:rsidRPr="009040A0">
        <w:rPr>
          <w:rFonts w:ascii="Arial Unicode MS" w:hAnsi="Arial Unicode MS" w:hint="eastAsia"/>
          <w:color w:val="5F5F5F"/>
        </w:rPr>
        <w:t>第四項所定繼</w:t>
      </w:r>
      <w:r w:rsidR="00776A19" w:rsidRPr="009040A0">
        <w:rPr>
          <w:rFonts w:ascii="Arial Unicode MS" w:hAnsi="Arial Unicode MS" w:hint="eastAsia"/>
          <w:color w:val="5F5F5F"/>
        </w:rPr>
        <w:lastRenderedPageBreak/>
        <w:t>續原契約情形者，仍依原規定薪資給付</w:t>
      </w:r>
      <w:r w:rsidR="00C636FB">
        <w:rPr>
          <w:rFonts w:ascii="Arial Unicode MS" w:hAnsi="Arial Unicode MS" w:hint="eastAsia"/>
          <w:color w:val="5F5F5F"/>
        </w:rPr>
        <w:t>。</w:t>
      </w:r>
    </w:p>
    <w:p w14:paraId="43CA0481" w14:textId="53CBBAB9" w:rsidR="00C636FB" w:rsidRDefault="00217AFB" w:rsidP="00776A19">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9040A0">
        <w:rPr>
          <w:rFonts w:ascii="Arial Unicode MS" w:hAnsi="Arial Unicode MS" w:hint="eastAsia"/>
          <w:color w:val="5F5F5F"/>
        </w:rPr>
        <w:t>前項以外契約進用人員之薪資，各幼兒園或學校得依其擔任工作繁簡難易、責任輕重及應具備之知能條件，自行議定，並不得低</w:t>
      </w:r>
      <w:r w:rsidR="00C636FB" w:rsidRPr="009040A0">
        <w:rPr>
          <w:color w:val="5F5F5F"/>
        </w:rPr>
        <w:t>於</w:t>
      </w:r>
      <w:hyperlink r:id="rId121" w:history="1">
        <w:r w:rsidR="00C636FB" w:rsidRPr="009040A0">
          <w:rPr>
            <w:rStyle w:val="a3"/>
            <w:rFonts w:hint="eastAsia"/>
            <w:color w:val="5F5F5F"/>
          </w:rPr>
          <w:t>勞動基準法</w:t>
        </w:r>
      </w:hyperlink>
      <w:r w:rsidR="00C636FB" w:rsidRPr="009040A0">
        <w:rPr>
          <w:rFonts w:ascii="Arial Unicode MS" w:hAnsi="Arial Unicode MS" w:hint="eastAsia"/>
          <w:color w:val="5F5F5F"/>
        </w:rPr>
        <w:t>規定之基本工資</w:t>
      </w:r>
      <w:r w:rsidR="00C636FB">
        <w:rPr>
          <w:rFonts w:ascii="Arial Unicode MS" w:hAnsi="Arial Unicode MS" w:hint="eastAsia"/>
          <w:color w:val="5F5F5F"/>
        </w:rPr>
        <w:t>。</w:t>
      </w:r>
    </w:p>
    <w:p w14:paraId="25B3E083" w14:textId="134F2533" w:rsidR="00C636FB" w:rsidRDefault="00217AFB" w:rsidP="00776A19">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9040A0">
        <w:rPr>
          <w:rFonts w:ascii="Arial Unicode MS" w:hAnsi="Arial Unicode MS" w:hint="eastAsia"/>
          <w:color w:val="5F5F5F"/>
        </w:rPr>
        <w:t>幼兒園或學校新進用之契約進用人員，其職稱為教保員者，依其學歷之薪資第一級給付；其職稱為助理教保員者，依其職稱之薪資第一級給付；其為護理人員及社會工作人員者，依其所具證書，分別以各該薪資第一級給付</w:t>
      </w:r>
      <w:r w:rsidR="00C636FB">
        <w:rPr>
          <w:rFonts w:ascii="Arial Unicode MS" w:hAnsi="Arial Unicode MS" w:hint="eastAsia"/>
          <w:color w:val="5F5F5F"/>
        </w:rPr>
        <w:t>。</w:t>
      </w:r>
    </w:p>
    <w:p w14:paraId="16DB404F" w14:textId="480D34F8" w:rsidR="00C636FB" w:rsidRPr="009040A0" w:rsidRDefault="00217AFB" w:rsidP="00776A19">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9040A0">
        <w:rPr>
          <w:rFonts w:ascii="Arial Unicode MS" w:hAnsi="Arial Unicode MS" w:hint="eastAsia"/>
          <w:color w:val="5F5F5F"/>
        </w:rPr>
        <w:t>本辦法薪資支給，以採計簽訂契約同一幼兒園、附幼或學校之工作年資為限。但有下列情形之一者，不在此限：</w:t>
      </w:r>
    </w:p>
    <w:p w14:paraId="743ECBBF" w14:textId="77777777" w:rsidR="00C636FB" w:rsidRDefault="00C636FB" w:rsidP="00776A19">
      <w:pPr>
        <w:ind w:left="142"/>
        <w:jc w:val="both"/>
        <w:rPr>
          <w:rFonts w:ascii="Arial Unicode MS" w:hAnsi="Arial Unicode MS"/>
          <w:color w:val="5F5F5F"/>
        </w:rPr>
      </w:pPr>
      <w:r w:rsidRPr="009040A0">
        <w:rPr>
          <w:rFonts w:ascii="Arial Unicode MS" w:hAnsi="Arial Unicode MS" w:hint="eastAsia"/>
          <w:color w:val="5F5F5F"/>
        </w:rPr>
        <w:t xml:space="preserve">　　一、依</w:t>
      </w:r>
      <w:hyperlink r:id="rId122" w:history="1">
        <w:r w:rsidRPr="009040A0">
          <w:rPr>
            <w:rStyle w:val="a3"/>
            <w:rFonts w:ascii="Arial Unicode MS" w:hAnsi="Arial Unicode MS" w:hint="eastAsia"/>
            <w:color w:val="5F5F5F"/>
          </w:rPr>
          <w:t>行政院與所屬中央及地方各機關約僱人員僱用辦法</w:t>
        </w:r>
      </w:hyperlink>
      <w:r w:rsidRPr="009040A0">
        <w:rPr>
          <w:rFonts w:ascii="Arial Unicode MS" w:hAnsi="Arial Unicode MS" w:hint="eastAsia"/>
          <w:color w:val="5F5F5F"/>
        </w:rPr>
        <w:t>規定進用曾任同一幼兒園、附幼或學校約聘僱人員期間服務年資，其與現任職務性質相近且服務成績優良者，得以一月至十二月之全年在職年資採計所敘薪級，每滿一年採計一級，畸零月數不予併計，至多採計五級</w:t>
      </w:r>
      <w:r>
        <w:rPr>
          <w:rFonts w:ascii="Arial Unicode MS" w:hAnsi="Arial Unicode MS" w:hint="eastAsia"/>
          <w:color w:val="5F5F5F"/>
        </w:rPr>
        <w:t>。</w:t>
      </w:r>
    </w:p>
    <w:p w14:paraId="69317847" w14:textId="281B4F4E" w:rsidR="00C636FB" w:rsidRDefault="00C636FB" w:rsidP="00776A19">
      <w:pPr>
        <w:ind w:left="142"/>
        <w:jc w:val="both"/>
        <w:rPr>
          <w:rFonts w:ascii="Arial Unicode MS" w:hAnsi="Arial Unicode MS"/>
          <w:color w:val="5F5F5F"/>
        </w:rPr>
      </w:pPr>
      <w:r>
        <w:rPr>
          <w:rFonts w:ascii="Arial Unicode MS" w:hAnsi="Arial Unicode MS" w:hint="eastAsia"/>
          <w:color w:val="5F5F5F"/>
        </w:rPr>
        <w:t xml:space="preserve">　　</w:t>
      </w:r>
      <w:r w:rsidRPr="009040A0">
        <w:rPr>
          <w:rFonts w:ascii="Arial Unicode MS" w:hAnsi="Arial Unicode MS" w:hint="eastAsia"/>
          <w:color w:val="5F5F5F"/>
        </w:rPr>
        <w:t>二</w:t>
      </w:r>
      <w:r>
        <w:rPr>
          <w:rFonts w:ascii="Arial Unicode MS" w:hAnsi="Arial Unicode MS" w:hint="eastAsia"/>
          <w:color w:val="5F5F5F"/>
        </w:rPr>
        <w:t>、</w:t>
      </w:r>
      <w:r w:rsidRPr="009040A0">
        <w:rPr>
          <w:rFonts w:ascii="Arial Unicode MS" w:hAnsi="Arial Unicode MS" w:hint="eastAsia"/>
          <w:color w:val="5F5F5F"/>
        </w:rPr>
        <w:t>本辦法中華民國一百零六年五月八日修正施行後，以遷調進用或依</w:t>
      </w:r>
      <w:hyperlink w:anchor="b3" w:history="1">
        <w:r w:rsidRPr="009040A0">
          <w:rPr>
            <w:rStyle w:val="a3"/>
            <w:rFonts w:hint="eastAsia"/>
            <w:color w:val="5F5F5F"/>
          </w:rPr>
          <w:t>第三條</w:t>
        </w:r>
      </w:hyperlink>
      <w:r w:rsidRPr="009040A0">
        <w:rPr>
          <w:rFonts w:ascii="Arial Unicode MS" w:hAnsi="Arial Unicode MS" w:hint="eastAsia"/>
          <w:color w:val="5F5F5F"/>
        </w:rPr>
        <w:t>第一項及第二項規定以公開甄選進用之教保員、助理教保員，其薪資支給及休假年資，得採計該員公開甄選或遷調前一任職於幼兒園或附幼擔任教保員或助理教保員，且持續任職之年資</w:t>
      </w:r>
      <w:r>
        <w:rPr>
          <w:rFonts w:ascii="Arial Unicode MS" w:hAnsi="Arial Unicode MS" w:hint="eastAsia"/>
          <w:color w:val="5F5F5F"/>
        </w:rPr>
        <w:t>。</w:t>
      </w:r>
    </w:p>
    <w:p w14:paraId="3B710295" w14:textId="3D7CEA00" w:rsidR="00C636FB" w:rsidRDefault="00217AFB" w:rsidP="00776A19">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hyperlink w:anchor="b4" w:history="1">
        <w:r w:rsidR="00700873" w:rsidRPr="009040A0">
          <w:rPr>
            <w:rStyle w:val="a3"/>
            <w:color w:val="5F5F5F"/>
          </w:rPr>
          <w:t>第四條</w:t>
        </w:r>
      </w:hyperlink>
      <w:r w:rsidR="00776A19" w:rsidRPr="009040A0">
        <w:rPr>
          <w:rFonts w:ascii="Arial Unicode MS" w:hAnsi="Arial Unicode MS" w:hint="eastAsia"/>
          <w:color w:val="5F5F5F"/>
        </w:rPr>
        <w:t>第一項簽訂定期勞動契約之人員，執行教保員職務者，其薪資依第一項支給基準表之級別及學歷，按初任第一級之薪資計算</w:t>
      </w:r>
      <w:r w:rsidR="00C636FB">
        <w:rPr>
          <w:rFonts w:ascii="Arial Unicode MS" w:hAnsi="Arial Unicode MS" w:hint="eastAsia"/>
          <w:color w:val="5F5F5F"/>
        </w:rPr>
        <w:t>。</w:t>
      </w:r>
    </w:p>
    <w:p w14:paraId="7BBD0EBE" w14:textId="2F9A7869" w:rsidR="00C636FB" w:rsidRDefault="00217AFB" w:rsidP="00776A19">
      <w:pPr>
        <w:ind w:left="142"/>
        <w:jc w:val="both"/>
        <w:rPr>
          <w:rFonts w:ascii="Arial Unicode MS" w:hAnsi="Arial Unicode MS"/>
          <w:color w:val="5F5F5F"/>
        </w:rPr>
      </w:pPr>
      <w:r w:rsidRPr="001F282A">
        <w:rPr>
          <w:rFonts w:ascii="Calibri" w:hAnsi="Calibri" w:hint="eastAsia"/>
          <w:color w:val="404040"/>
          <w:sz w:val="18"/>
        </w:rPr>
        <w:t>﹝</w:t>
      </w:r>
      <w:r w:rsidR="00415230" w:rsidRPr="001F282A">
        <w:rPr>
          <w:rFonts w:ascii="Calibri" w:hAnsi="Calibri"/>
          <w:color w:val="404040"/>
          <w:sz w:val="18"/>
        </w:rPr>
        <w:t>6</w:t>
      </w:r>
      <w:r w:rsidRPr="001F282A">
        <w:rPr>
          <w:rFonts w:ascii="Calibri" w:hAnsi="Calibri" w:hint="eastAsia"/>
          <w:color w:val="404040"/>
          <w:sz w:val="18"/>
        </w:rPr>
        <w:t>﹞</w:t>
      </w:r>
      <w:hyperlink w:anchor="b4" w:history="1">
        <w:r w:rsidR="00700873" w:rsidRPr="009040A0">
          <w:rPr>
            <w:rStyle w:val="a3"/>
            <w:color w:val="5F5F5F"/>
          </w:rPr>
          <w:t>第四條</w:t>
        </w:r>
      </w:hyperlink>
      <w:r w:rsidR="00776A19" w:rsidRPr="009040A0">
        <w:rPr>
          <w:rFonts w:ascii="Arial Unicode MS" w:hAnsi="Arial Unicode MS" w:hint="eastAsia"/>
          <w:color w:val="5F5F5F"/>
        </w:rPr>
        <w:t>第一項簽訂定期勞動契約之人員，執行助理教保員、社會工作人員及護理人員職務者，其薪資依第一項支給基準表之級別，按初任第一級之薪資計算</w:t>
      </w:r>
      <w:r w:rsidR="00C636FB">
        <w:rPr>
          <w:rFonts w:ascii="Arial Unicode MS" w:hAnsi="Arial Unicode MS" w:hint="eastAsia"/>
          <w:color w:val="5F5F5F"/>
        </w:rPr>
        <w:t>。</w:t>
      </w:r>
    </w:p>
    <w:p w14:paraId="6BF83C0E" w14:textId="2129410C" w:rsidR="00C636FB" w:rsidRDefault="00217AFB" w:rsidP="00776A19">
      <w:pPr>
        <w:ind w:left="142"/>
        <w:jc w:val="both"/>
        <w:rPr>
          <w:rFonts w:ascii="Arial Unicode MS" w:hAnsi="Arial Unicode MS"/>
          <w:color w:val="5F5F5F"/>
        </w:rPr>
      </w:pPr>
      <w:r w:rsidRPr="001F282A">
        <w:rPr>
          <w:rFonts w:ascii="Calibri" w:hAnsi="Calibri" w:hint="eastAsia"/>
          <w:color w:val="404040"/>
          <w:sz w:val="18"/>
        </w:rPr>
        <w:t>﹝</w:t>
      </w:r>
      <w:r w:rsidR="00415230" w:rsidRPr="001F282A">
        <w:rPr>
          <w:rFonts w:ascii="Calibri" w:hAnsi="Calibri"/>
          <w:color w:val="404040"/>
          <w:sz w:val="18"/>
        </w:rPr>
        <w:t>7</w:t>
      </w:r>
      <w:r w:rsidRPr="001F282A">
        <w:rPr>
          <w:rFonts w:ascii="Calibri" w:hAnsi="Calibri" w:hint="eastAsia"/>
          <w:color w:val="404040"/>
          <w:sz w:val="18"/>
        </w:rPr>
        <w:t>﹞</w:t>
      </w:r>
      <w:r w:rsidR="00C636FB" w:rsidRPr="009040A0">
        <w:rPr>
          <w:rFonts w:ascii="Arial Unicode MS" w:hAnsi="Arial Unicode MS" w:hint="eastAsia"/>
          <w:color w:val="5F5F5F"/>
        </w:rPr>
        <w:t>前二項人員薪資之計算方式，規定如第一</w:t>
      </w:r>
      <w:r w:rsidR="00C636FB" w:rsidRPr="009040A0">
        <w:rPr>
          <w:rFonts w:ascii="Arial Unicode MS" w:hAnsi="Arial Unicode MS" w:hint="eastAsia"/>
          <w:color w:val="5F5F5F"/>
          <w:szCs w:val="20"/>
        </w:rPr>
        <w:t>項</w:t>
      </w:r>
      <w:hyperlink r:id="rId123" w:history="1">
        <w:r w:rsidR="00C636FB" w:rsidRPr="009040A0">
          <w:rPr>
            <w:rStyle w:val="a3"/>
            <w:rFonts w:ascii="Arial Unicode MS" w:hAnsi="Arial Unicode MS" w:hint="eastAsia"/>
            <w:color w:val="5F5F5F"/>
            <w:szCs w:val="20"/>
          </w:rPr>
          <w:t>附表</w:t>
        </w:r>
      </w:hyperlink>
      <w:r w:rsidR="00C636FB">
        <w:rPr>
          <w:rFonts w:ascii="Arial Unicode MS" w:hAnsi="Arial Unicode MS" w:hint="eastAsia"/>
          <w:color w:val="5F5F5F"/>
        </w:rPr>
        <w:t>。</w:t>
      </w:r>
    </w:p>
    <w:p w14:paraId="6255845D" w14:textId="14D9E1D6" w:rsidR="00776A19" w:rsidRPr="009040A0" w:rsidRDefault="00217AFB" w:rsidP="00776A19">
      <w:pPr>
        <w:ind w:left="142"/>
        <w:jc w:val="both"/>
        <w:rPr>
          <w:rFonts w:ascii="Arial Unicode MS" w:hAnsi="Arial Unicode MS"/>
          <w:color w:val="5F5F5F"/>
        </w:rPr>
      </w:pPr>
      <w:r w:rsidRPr="001F282A">
        <w:rPr>
          <w:rFonts w:ascii="Calibri" w:hAnsi="Calibri" w:hint="eastAsia"/>
          <w:color w:val="404040"/>
          <w:sz w:val="18"/>
        </w:rPr>
        <w:t>﹝</w:t>
      </w:r>
      <w:r w:rsidR="00415230" w:rsidRPr="001F282A">
        <w:rPr>
          <w:rFonts w:ascii="Calibri" w:hAnsi="Calibri"/>
          <w:color w:val="404040"/>
          <w:sz w:val="18"/>
        </w:rPr>
        <w:t>8</w:t>
      </w:r>
      <w:r w:rsidRPr="001F282A">
        <w:rPr>
          <w:rFonts w:ascii="Calibri" w:hAnsi="Calibri" w:hint="eastAsia"/>
          <w:color w:val="404040"/>
          <w:sz w:val="18"/>
        </w:rPr>
        <w:t>﹞</w:t>
      </w:r>
      <w:r w:rsidR="00776A19" w:rsidRPr="009040A0">
        <w:rPr>
          <w:rFonts w:ascii="Arial Unicode MS" w:hAnsi="Arial Unicode MS" w:hint="eastAsia"/>
          <w:color w:val="5F5F5F"/>
        </w:rPr>
        <w:t>中華民國一百十年七月二十日修正發布之第一項附表，自一百十年八月一日施行。</w:t>
      </w:r>
      <w:r w:rsidR="004E2BF7" w:rsidRPr="008C6C94">
        <w:rPr>
          <w:rFonts w:hint="eastAsia"/>
          <w:color w:val="FFFFFF"/>
        </w:rPr>
        <w:t>∴</w:t>
      </w:r>
    </w:p>
    <w:p w14:paraId="05DBB32A" w14:textId="1E133BD5" w:rsidR="00C636FB" w:rsidRDefault="00C636FB" w:rsidP="00776A19">
      <w:pPr>
        <w:pStyle w:val="3"/>
      </w:pPr>
      <w:r>
        <w:rPr>
          <w:rFonts w:hint="eastAsia"/>
        </w:rPr>
        <w:t>--</w:t>
      </w:r>
      <w:r w:rsidRPr="00A22F73">
        <w:rPr>
          <w:rFonts w:hint="eastAsia"/>
        </w:rPr>
        <w:t>1</w:t>
      </w:r>
      <w:r>
        <w:rPr>
          <w:rFonts w:hint="eastAsia"/>
        </w:rPr>
        <w:t>10</w:t>
      </w:r>
      <w:r w:rsidRPr="00A22F73">
        <w:rPr>
          <w:rFonts w:hint="eastAsia"/>
        </w:rPr>
        <w:t>年</w:t>
      </w:r>
      <w:r>
        <w:rPr>
          <w:rFonts w:hint="eastAsia"/>
        </w:rPr>
        <w:t>7</w:t>
      </w:r>
      <w:r w:rsidRPr="00A22F73">
        <w:rPr>
          <w:rFonts w:hint="eastAsia"/>
        </w:rPr>
        <w:t>月</w:t>
      </w:r>
      <w:r>
        <w:t>20</w:t>
      </w:r>
      <w:r w:rsidRPr="00A22F73">
        <w:rPr>
          <w:rFonts w:hint="eastAsia"/>
        </w:rPr>
        <w:t>日修正前條文</w:t>
      </w:r>
      <w:r w:rsidRPr="00A22F73">
        <w:rPr>
          <w:rFonts w:hint="eastAsia"/>
        </w:rPr>
        <w:t>--</w:t>
      </w:r>
      <w:hyperlink r:id="rId124" w:history="1">
        <w:r w:rsidRPr="00A22F73">
          <w:rPr>
            <w:rStyle w:val="a3"/>
          </w:rPr>
          <w:t>比對程式</w:t>
        </w:r>
      </w:hyperlink>
    </w:p>
    <w:p w14:paraId="560459AF" w14:textId="2230085D" w:rsidR="00C636FB" w:rsidRDefault="00217AFB" w:rsidP="007113FD">
      <w:pPr>
        <w:ind w:leftChars="71"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3539D4" w:rsidRPr="00ED258D">
        <w:rPr>
          <w:rFonts w:hint="eastAsia"/>
          <w:color w:val="5F5F5F"/>
        </w:rPr>
        <w:t>教保員、助理教保員、社會工作人員及護理人員之薪資支給基準，規定如</w:t>
      </w:r>
      <w:r w:rsidR="009578D8" w:rsidRPr="00ED258D">
        <w:rPr>
          <w:rFonts w:ascii="Arial Unicode MS" w:hAnsi="Arial Unicode MS" w:hint="eastAsia"/>
          <w:color w:val="5F5F5F"/>
          <w:szCs w:val="20"/>
        </w:rPr>
        <w:t>附表</w:t>
      </w:r>
      <w:r w:rsidR="003539D4" w:rsidRPr="00ED258D">
        <w:rPr>
          <w:rFonts w:hint="eastAsia"/>
          <w:color w:val="5F5F5F"/>
        </w:rPr>
        <w:t>。但有</w:t>
      </w:r>
      <w:hyperlink w:anchor="b2" w:history="1">
        <w:r w:rsidR="003539D4" w:rsidRPr="00ED258D">
          <w:rPr>
            <w:rStyle w:val="a3"/>
            <w:rFonts w:ascii="Times New Roman" w:hAnsi="Times New Roman"/>
            <w:color w:val="5F5F5F"/>
          </w:rPr>
          <w:t>第二條</w:t>
        </w:r>
      </w:hyperlink>
      <w:r w:rsidR="003539D4" w:rsidRPr="00ED258D">
        <w:rPr>
          <w:rFonts w:hint="eastAsia"/>
          <w:color w:val="5F5F5F"/>
        </w:rPr>
        <w:t>第四項所定繼續原契約情形者，仍依原規定薪資給付</w:t>
      </w:r>
      <w:r w:rsidR="00C636FB">
        <w:rPr>
          <w:rFonts w:hint="eastAsia"/>
          <w:color w:val="5F5F5F"/>
        </w:rPr>
        <w:t>。</w:t>
      </w:r>
    </w:p>
    <w:p w14:paraId="373FBEA4" w14:textId="3A90A51F" w:rsidR="00C636FB" w:rsidRDefault="00217AFB" w:rsidP="007113FD">
      <w:pPr>
        <w:ind w:leftChars="71"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4F4EA0">
        <w:rPr>
          <w:rFonts w:hint="eastAsia"/>
          <w:color w:val="666699"/>
        </w:rPr>
        <w:t>前項以外契約進用人員之薪資，各幼兒園或學校得依其擔任工作繁簡難易、責任輕重及應具備之知能條件，自行議定，並不得低</w:t>
      </w:r>
      <w:r w:rsidR="00C636FB" w:rsidRPr="004F4EA0">
        <w:rPr>
          <w:color w:val="666699"/>
        </w:rPr>
        <w:t>於</w:t>
      </w:r>
      <w:hyperlink r:id="rId125" w:history="1">
        <w:r w:rsidR="00C636FB" w:rsidRPr="004F4EA0">
          <w:rPr>
            <w:rStyle w:val="a3"/>
            <w:rFonts w:hint="eastAsia"/>
            <w:color w:val="666699"/>
          </w:rPr>
          <w:t>勞動基準法</w:t>
        </w:r>
      </w:hyperlink>
      <w:r w:rsidR="00C636FB" w:rsidRPr="004F4EA0">
        <w:rPr>
          <w:rFonts w:hint="eastAsia"/>
          <w:color w:val="666699"/>
        </w:rPr>
        <w:t>規定之基本工資</w:t>
      </w:r>
      <w:r w:rsidR="00C636FB">
        <w:rPr>
          <w:rFonts w:hint="eastAsia"/>
          <w:color w:val="5F5F5F"/>
        </w:rPr>
        <w:t>。</w:t>
      </w:r>
    </w:p>
    <w:p w14:paraId="48FF24A6" w14:textId="0D96BCF7" w:rsidR="00C636FB" w:rsidRDefault="00217AFB" w:rsidP="007113FD">
      <w:pPr>
        <w:ind w:leftChars="71"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4F4EA0">
        <w:rPr>
          <w:rFonts w:hint="eastAsia"/>
          <w:color w:val="5F5F5F"/>
        </w:rPr>
        <w:t>幼兒園或學校新進用之契約進用人員，其職稱為教保員者，依其學歷之薪資第一級給付；其職稱為助理教保員者，依其職稱之薪資第一級給付；其為護理人員及社會工作人員者，依其所具證書，分別以各該薪資第一級給付</w:t>
      </w:r>
      <w:r w:rsidR="00C636FB">
        <w:rPr>
          <w:rFonts w:hint="eastAsia"/>
          <w:color w:val="5F5F5F"/>
        </w:rPr>
        <w:t>。</w:t>
      </w:r>
    </w:p>
    <w:p w14:paraId="299B0118" w14:textId="181DBE4D" w:rsidR="00C636FB" w:rsidRPr="004F4EA0" w:rsidRDefault="00217AFB" w:rsidP="007113FD">
      <w:pPr>
        <w:ind w:leftChars="71" w:left="142"/>
        <w:jc w:val="both"/>
        <w:rPr>
          <w:color w:val="666699"/>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4F4EA0">
        <w:rPr>
          <w:rFonts w:hint="eastAsia"/>
          <w:color w:val="666699"/>
        </w:rPr>
        <w:t>本辦法薪資支給，以採計簽訂契約同一幼兒園、附幼或學校之工作年資為限。但有下列情形之一者，不在此限：</w:t>
      </w:r>
    </w:p>
    <w:p w14:paraId="3A85B4E2" w14:textId="77777777" w:rsidR="00C636FB" w:rsidRDefault="00C636FB" w:rsidP="007113FD">
      <w:pPr>
        <w:ind w:leftChars="71" w:left="142"/>
        <w:jc w:val="both"/>
        <w:rPr>
          <w:color w:val="666699"/>
        </w:rPr>
      </w:pPr>
      <w:r w:rsidRPr="004F4EA0">
        <w:rPr>
          <w:rFonts w:hint="eastAsia"/>
          <w:color w:val="666699"/>
        </w:rPr>
        <w:t xml:space="preserve">　　一、</w:t>
      </w:r>
      <w:r w:rsidRPr="004F4EA0">
        <w:rPr>
          <w:color w:val="666699"/>
        </w:rPr>
        <w:t>依</w:t>
      </w:r>
      <w:hyperlink r:id="rId126" w:history="1">
        <w:r w:rsidRPr="004F4EA0">
          <w:rPr>
            <w:rStyle w:val="a3"/>
            <w:rFonts w:ascii="Arial Unicode MS" w:hAnsi="Arial Unicode MS" w:hint="eastAsia"/>
            <w:color w:val="666699"/>
          </w:rPr>
          <w:t>行政院暨所屬機關約僱人員僱用辦法</w:t>
        </w:r>
      </w:hyperlink>
      <w:r w:rsidRPr="004F4EA0">
        <w:rPr>
          <w:rFonts w:hint="eastAsia"/>
          <w:color w:val="666699"/>
        </w:rPr>
        <w:t>規定進用曾任同一幼兒園、附幼或學校約聘僱人員期間服務年資，其與現任職務性質相近且服務成績優良者，得以一月至十二月之全年在職年資採計所敘薪級，每滿一年採計一級，畸零月數不予併計，至多採計五級</w:t>
      </w:r>
      <w:r>
        <w:rPr>
          <w:rFonts w:hint="eastAsia"/>
          <w:color w:val="666699"/>
        </w:rPr>
        <w:t>。</w:t>
      </w:r>
    </w:p>
    <w:p w14:paraId="3B767CA2" w14:textId="367920A9" w:rsidR="00C636FB" w:rsidRDefault="00C636FB" w:rsidP="007113FD">
      <w:pPr>
        <w:ind w:leftChars="71" w:left="142"/>
        <w:jc w:val="both"/>
        <w:rPr>
          <w:color w:val="5F5F5F"/>
        </w:rPr>
      </w:pPr>
      <w:r>
        <w:rPr>
          <w:rFonts w:hint="eastAsia"/>
          <w:color w:val="666699"/>
        </w:rPr>
        <w:t xml:space="preserve">　　</w:t>
      </w:r>
      <w:r w:rsidRPr="004F4EA0">
        <w:rPr>
          <w:rFonts w:hint="eastAsia"/>
          <w:color w:val="666699"/>
        </w:rPr>
        <w:t>二</w:t>
      </w:r>
      <w:r>
        <w:rPr>
          <w:rFonts w:hint="eastAsia"/>
          <w:color w:val="666699"/>
        </w:rPr>
        <w:t>、</w:t>
      </w:r>
      <w:r w:rsidRPr="004F4EA0">
        <w:rPr>
          <w:rFonts w:hint="eastAsia"/>
          <w:color w:val="666699"/>
        </w:rPr>
        <w:t>本辦法中華民國一百零六年五月八日修正施行後，以遷調進用或依</w:t>
      </w:r>
      <w:hyperlink w:anchor="b3" w:history="1">
        <w:r w:rsidRPr="004F4EA0">
          <w:rPr>
            <w:rStyle w:val="a3"/>
            <w:rFonts w:ascii="Times New Roman" w:hAnsi="Times New Roman" w:hint="eastAsia"/>
            <w:color w:val="666699"/>
          </w:rPr>
          <w:t>第三條</w:t>
        </w:r>
      </w:hyperlink>
      <w:r w:rsidRPr="004F4EA0">
        <w:rPr>
          <w:rFonts w:hint="eastAsia"/>
          <w:color w:val="666699"/>
        </w:rPr>
        <w:t>第一項及第二項規定以公開甄選進用之教保員、助理教保員，其薪資支給及休假年資，得採計該員公開甄選或遷調前一任職於幼兒園或附幼擔任教保員或助理教保員，且持續任職之年資</w:t>
      </w:r>
      <w:r>
        <w:rPr>
          <w:rFonts w:hint="eastAsia"/>
          <w:color w:val="5F5F5F"/>
        </w:rPr>
        <w:t>。</w:t>
      </w:r>
    </w:p>
    <w:p w14:paraId="4A99CCD3" w14:textId="7827CD4A" w:rsidR="00C636FB" w:rsidRDefault="00217AFB" w:rsidP="007113FD">
      <w:pPr>
        <w:ind w:leftChars="71"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hyperlink w:anchor="b4" w:history="1">
        <w:r w:rsidR="006C42F4" w:rsidRPr="004F4EA0">
          <w:rPr>
            <w:rStyle w:val="a3"/>
            <w:color w:val="5F5F5F"/>
          </w:rPr>
          <w:t>第四條</w:t>
        </w:r>
      </w:hyperlink>
      <w:r w:rsidR="003539D4" w:rsidRPr="004F4EA0">
        <w:rPr>
          <w:rFonts w:hint="eastAsia"/>
          <w:color w:val="5F5F5F"/>
        </w:rPr>
        <w:t>第一項簽訂定期勞動契約之人員，執行教保員職務者，其薪資依第一項支給基準表之級別及學歷，按初任第一級之薪資計算</w:t>
      </w:r>
      <w:r w:rsidR="00C636FB">
        <w:rPr>
          <w:rFonts w:hint="eastAsia"/>
          <w:color w:val="5F5F5F"/>
        </w:rPr>
        <w:t>。</w:t>
      </w:r>
    </w:p>
    <w:p w14:paraId="2716128D" w14:textId="3CD8E112" w:rsidR="00C636FB" w:rsidRDefault="00217AFB" w:rsidP="007113FD">
      <w:pPr>
        <w:ind w:leftChars="71" w:left="142"/>
        <w:jc w:val="both"/>
        <w:rPr>
          <w:color w:val="666699"/>
        </w:rPr>
      </w:pPr>
      <w:r w:rsidRPr="001F282A">
        <w:rPr>
          <w:rFonts w:ascii="Calibri" w:hAnsi="Calibri" w:hint="eastAsia"/>
          <w:color w:val="404040"/>
          <w:sz w:val="18"/>
        </w:rPr>
        <w:t>﹝</w:t>
      </w:r>
      <w:r w:rsidR="00415230" w:rsidRPr="001F282A">
        <w:rPr>
          <w:rFonts w:ascii="Calibri" w:hAnsi="Calibri"/>
          <w:color w:val="404040"/>
          <w:sz w:val="18"/>
        </w:rPr>
        <w:t>6</w:t>
      </w:r>
      <w:r w:rsidRPr="001F282A">
        <w:rPr>
          <w:rFonts w:ascii="Calibri" w:hAnsi="Calibri" w:hint="eastAsia"/>
          <w:color w:val="404040"/>
          <w:sz w:val="18"/>
        </w:rPr>
        <w:t>﹞</w:t>
      </w:r>
      <w:hyperlink w:anchor="b4" w:history="1">
        <w:r w:rsidR="006C42F4" w:rsidRPr="004F4EA0">
          <w:rPr>
            <w:rStyle w:val="a3"/>
            <w:color w:val="666699"/>
          </w:rPr>
          <w:t>第四條</w:t>
        </w:r>
      </w:hyperlink>
      <w:r w:rsidR="003539D4" w:rsidRPr="004F4EA0">
        <w:rPr>
          <w:rFonts w:hint="eastAsia"/>
          <w:color w:val="666699"/>
        </w:rPr>
        <w:t>第一項簽訂定期勞動契約之人員，執行助理教保員、社會工作人員及護理人員職務者，其薪資依第一項支給基準表之級別，按初任第一級之薪資計算</w:t>
      </w:r>
      <w:r w:rsidR="00C636FB">
        <w:rPr>
          <w:rFonts w:hint="eastAsia"/>
          <w:color w:val="666699"/>
        </w:rPr>
        <w:t>。</w:t>
      </w:r>
    </w:p>
    <w:p w14:paraId="1D8BA5FF" w14:textId="01E6404D" w:rsidR="00C636FB" w:rsidRDefault="00217AFB" w:rsidP="007113FD">
      <w:pPr>
        <w:ind w:leftChars="71" w:left="142"/>
        <w:jc w:val="both"/>
        <w:rPr>
          <w:color w:val="666699"/>
        </w:rPr>
      </w:pPr>
      <w:r w:rsidRPr="001F282A">
        <w:rPr>
          <w:rFonts w:ascii="Calibri" w:hAnsi="Calibri" w:hint="eastAsia"/>
          <w:color w:val="404040"/>
          <w:sz w:val="18"/>
        </w:rPr>
        <w:lastRenderedPageBreak/>
        <w:t>﹝</w:t>
      </w:r>
      <w:r w:rsidR="00415230" w:rsidRPr="001F282A">
        <w:rPr>
          <w:rFonts w:ascii="Calibri" w:hAnsi="Calibri"/>
          <w:color w:val="404040"/>
          <w:sz w:val="18"/>
        </w:rPr>
        <w:t>7</w:t>
      </w:r>
      <w:r w:rsidRPr="001F282A">
        <w:rPr>
          <w:rFonts w:ascii="Calibri" w:hAnsi="Calibri" w:hint="eastAsia"/>
          <w:color w:val="404040"/>
          <w:sz w:val="18"/>
        </w:rPr>
        <w:t>﹞</w:t>
      </w:r>
      <w:r w:rsidR="00C636FB" w:rsidRPr="004F4EA0">
        <w:rPr>
          <w:rFonts w:hint="eastAsia"/>
          <w:color w:val="5F5F5F"/>
        </w:rPr>
        <w:t>前二項人員薪資之計算方式，規定如第一</w:t>
      </w:r>
      <w:r w:rsidR="00C636FB" w:rsidRPr="004F4EA0">
        <w:rPr>
          <w:rFonts w:ascii="Arial Unicode MS" w:hAnsi="Arial Unicode MS" w:hint="eastAsia"/>
          <w:color w:val="5F5F5F"/>
          <w:szCs w:val="20"/>
        </w:rPr>
        <w:t>項附表</w:t>
      </w:r>
      <w:r w:rsidR="00C636FB">
        <w:rPr>
          <w:rFonts w:hint="eastAsia"/>
          <w:color w:val="666699"/>
        </w:rPr>
        <w:t>。</w:t>
      </w:r>
    </w:p>
    <w:p w14:paraId="4D1A3CA5" w14:textId="48CB81E3" w:rsidR="003539D4" w:rsidRPr="004F4EA0" w:rsidRDefault="00217AFB" w:rsidP="007113FD">
      <w:pPr>
        <w:ind w:leftChars="71" w:left="142"/>
        <w:jc w:val="both"/>
        <w:rPr>
          <w:color w:val="666699"/>
        </w:rPr>
      </w:pPr>
      <w:r w:rsidRPr="001F282A">
        <w:rPr>
          <w:rFonts w:ascii="Calibri" w:hAnsi="Calibri" w:hint="eastAsia"/>
          <w:color w:val="404040"/>
          <w:sz w:val="18"/>
        </w:rPr>
        <w:t>﹝</w:t>
      </w:r>
      <w:r w:rsidR="00415230" w:rsidRPr="001F282A">
        <w:rPr>
          <w:rFonts w:ascii="Calibri" w:hAnsi="Calibri"/>
          <w:color w:val="404040"/>
          <w:sz w:val="18"/>
        </w:rPr>
        <w:t>8</w:t>
      </w:r>
      <w:r w:rsidRPr="001F282A">
        <w:rPr>
          <w:rFonts w:ascii="Calibri" w:hAnsi="Calibri" w:hint="eastAsia"/>
          <w:color w:val="404040"/>
          <w:sz w:val="18"/>
        </w:rPr>
        <w:t>﹞</w:t>
      </w:r>
      <w:r w:rsidR="003539D4" w:rsidRPr="004F4EA0">
        <w:rPr>
          <w:rFonts w:hint="eastAsia"/>
          <w:color w:val="666699"/>
        </w:rPr>
        <w:t>中華民國一百零七年二月五日修正發布之第一項附表，自一百零七年一月一日施行。</w:t>
      </w:r>
      <w:r w:rsidR="00C5139F" w:rsidRPr="00503384">
        <w:rPr>
          <w:rFonts w:hint="eastAsia"/>
          <w:color w:val="FFFFFF"/>
        </w:rPr>
        <w:t>∴</w:t>
      </w:r>
    </w:p>
    <w:p w14:paraId="56974E69" w14:textId="161D93D5" w:rsidR="00C636FB" w:rsidRDefault="00C636FB" w:rsidP="007113FD">
      <w:pPr>
        <w:pStyle w:val="3"/>
        <w:jc w:val="both"/>
      </w:pPr>
      <w:r>
        <w:rPr>
          <w:rFonts w:hint="eastAsia"/>
        </w:rPr>
        <w:t>--</w:t>
      </w:r>
      <w:r w:rsidRPr="003D4637">
        <w:rPr>
          <w:rFonts w:hint="eastAsia"/>
        </w:rPr>
        <w:t>10</w:t>
      </w:r>
      <w:r>
        <w:rPr>
          <w:rFonts w:hint="eastAsia"/>
        </w:rPr>
        <w:t>8</w:t>
      </w:r>
      <w:r w:rsidRPr="003D4637">
        <w:rPr>
          <w:rFonts w:hint="eastAsia"/>
        </w:rPr>
        <w:t>年</w:t>
      </w:r>
      <w:r>
        <w:t>5</w:t>
      </w:r>
      <w:r w:rsidRPr="003D4637">
        <w:rPr>
          <w:rFonts w:hint="eastAsia"/>
        </w:rPr>
        <w:t>月</w:t>
      </w:r>
      <w:r>
        <w:t>28</w:t>
      </w:r>
      <w:r w:rsidRPr="003D4637">
        <w:rPr>
          <w:rFonts w:hint="eastAsia"/>
        </w:rPr>
        <w:t>日修正前條文</w:t>
      </w:r>
      <w:r w:rsidRPr="003D4637">
        <w:rPr>
          <w:rFonts w:hint="eastAsia"/>
        </w:rPr>
        <w:t>--</w:t>
      </w:r>
      <w:hyperlink r:id="rId127" w:history="1">
        <w:r w:rsidRPr="003D4637">
          <w:rPr>
            <w:rStyle w:val="a3"/>
            <w:szCs w:val="20"/>
          </w:rPr>
          <w:t>比對程式</w:t>
        </w:r>
      </w:hyperlink>
    </w:p>
    <w:p w14:paraId="72387B9E" w14:textId="3FDC9926"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944746" w:rsidRPr="003539D4">
        <w:rPr>
          <w:rFonts w:ascii="Arial Unicode MS" w:hAnsi="Arial Unicode MS" w:hint="eastAsia"/>
          <w:color w:val="5F5F5F"/>
          <w:szCs w:val="20"/>
        </w:rPr>
        <w:t>教保員、助理教保員、社會工作人員及護理人員之薪資支給基準，規定如附表。但有</w:t>
      </w:r>
      <w:hyperlink w:anchor="b2" w:history="1">
        <w:r w:rsidR="00944746" w:rsidRPr="003539D4">
          <w:rPr>
            <w:rStyle w:val="a3"/>
            <w:rFonts w:ascii="Times New Roman" w:hAnsi="Times New Roman"/>
            <w:color w:val="5F5F5F"/>
          </w:rPr>
          <w:t>第二條</w:t>
        </w:r>
      </w:hyperlink>
      <w:r w:rsidR="00944746" w:rsidRPr="003539D4">
        <w:rPr>
          <w:rFonts w:ascii="Arial Unicode MS" w:hAnsi="Arial Unicode MS" w:hint="eastAsia"/>
          <w:color w:val="5F5F5F"/>
          <w:szCs w:val="20"/>
        </w:rPr>
        <w:t>第四項所定繼續原契約情形者，仍依原規定薪資給付</w:t>
      </w:r>
      <w:r w:rsidR="00C636FB">
        <w:rPr>
          <w:rFonts w:ascii="Arial Unicode MS" w:hAnsi="Arial Unicode MS" w:hint="eastAsia"/>
          <w:color w:val="5F5F5F"/>
          <w:szCs w:val="20"/>
        </w:rPr>
        <w:t>。</w:t>
      </w:r>
    </w:p>
    <w:p w14:paraId="46F5841B" w14:textId="2FD3EF88"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C636FB" w:rsidRPr="006C42F4">
        <w:rPr>
          <w:rFonts w:ascii="Arial Unicode MS" w:hAnsi="Arial Unicode MS" w:hint="eastAsia"/>
          <w:color w:val="666699"/>
          <w:szCs w:val="20"/>
        </w:rPr>
        <w:t>前項以外契約進用人員之薪資，各幼兒園或學校得依其擔任工作繁簡難易、責任輕重及應具備之知能條件，自行議定，並不得低</w:t>
      </w:r>
      <w:r w:rsidR="00C636FB" w:rsidRPr="006C42F4">
        <w:rPr>
          <w:color w:val="666699"/>
        </w:rPr>
        <w:t>於</w:t>
      </w:r>
      <w:hyperlink r:id="rId128" w:history="1">
        <w:r w:rsidR="00C636FB" w:rsidRPr="006C42F4">
          <w:rPr>
            <w:rStyle w:val="a3"/>
            <w:rFonts w:hint="eastAsia"/>
            <w:color w:val="666699"/>
          </w:rPr>
          <w:t>勞動基準法</w:t>
        </w:r>
      </w:hyperlink>
      <w:r w:rsidR="00C636FB" w:rsidRPr="006C42F4">
        <w:rPr>
          <w:rFonts w:ascii="Arial Unicode MS" w:hAnsi="Arial Unicode MS" w:hint="eastAsia"/>
          <w:color w:val="666699"/>
          <w:szCs w:val="20"/>
        </w:rPr>
        <w:t>規定之基本工資</w:t>
      </w:r>
      <w:r w:rsidR="00C636FB">
        <w:rPr>
          <w:rFonts w:ascii="Arial Unicode MS" w:hAnsi="Arial Unicode MS" w:hint="eastAsia"/>
          <w:color w:val="5F5F5F"/>
          <w:szCs w:val="20"/>
        </w:rPr>
        <w:t>。</w:t>
      </w:r>
    </w:p>
    <w:p w14:paraId="665DE97A" w14:textId="203DA780"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3</w:t>
      </w:r>
      <w:r w:rsidRPr="001F282A">
        <w:rPr>
          <w:rFonts w:ascii="Calibri" w:hAnsi="Calibri" w:hint="eastAsia"/>
          <w:color w:val="404040"/>
          <w:sz w:val="18"/>
          <w:szCs w:val="20"/>
        </w:rPr>
        <w:t>﹞</w:t>
      </w:r>
      <w:r w:rsidR="00C636FB" w:rsidRPr="003539D4">
        <w:rPr>
          <w:rFonts w:ascii="Arial Unicode MS" w:hAnsi="Arial Unicode MS" w:hint="eastAsia"/>
          <w:color w:val="5F5F5F"/>
          <w:szCs w:val="20"/>
        </w:rPr>
        <w:t>幼兒園或學校新進用之契約進用人員，其職稱為教保員者，依其學歷之薪資第一級給付；其職稱為助理教保員者，依其職稱之薪資第一級給付；其為護理人員及社會工作人員者，依其所具證書，分別以各該薪資第一級給付</w:t>
      </w:r>
      <w:r w:rsidR="00C636FB">
        <w:rPr>
          <w:rFonts w:ascii="Arial Unicode MS" w:hAnsi="Arial Unicode MS" w:hint="eastAsia"/>
          <w:color w:val="5F5F5F"/>
          <w:szCs w:val="20"/>
        </w:rPr>
        <w:t>。</w:t>
      </w:r>
    </w:p>
    <w:p w14:paraId="540A634D" w14:textId="7DA2524B" w:rsidR="00C636FB" w:rsidRPr="006C42F4"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4</w:t>
      </w:r>
      <w:r w:rsidRPr="001F282A">
        <w:rPr>
          <w:rFonts w:ascii="Calibri" w:hAnsi="Calibri" w:hint="eastAsia"/>
          <w:color w:val="404040"/>
          <w:sz w:val="18"/>
          <w:szCs w:val="20"/>
        </w:rPr>
        <w:t>﹞</w:t>
      </w:r>
      <w:r w:rsidR="00C636FB" w:rsidRPr="006C42F4">
        <w:rPr>
          <w:rFonts w:ascii="Arial Unicode MS" w:hAnsi="Arial Unicode MS" w:hint="eastAsia"/>
          <w:color w:val="666699"/>
          <w:szCs w:val="20"/>
        </w:rPr>
        <w:t>本辦法薪資支給，以採計簽訂契約同一幼兒園、附幼或學校之工作年資為限。但有下列情形之一者，不在此限：</w:t>
      </w:r>
    </w:p>
    <w:p w14:paraId="2D906B13" w14:textId="77777777" w:rsidR="00C636FB" w:rsidRDefault="00C636FB" w:rsidP="007113FD">
      <w:pPr>
        <w:ind w:left="142"/>
        <w:jc w:val="both"/>
        <w:rPr>
          <w:rFonts w:ascii="Arial Unicode MS" w:hAnsi="Arial Unicode MS"/>
          <w:color w:val="666699"/>
          <w:szCs w:val="20"/>
        </w:rPr>
      </w:pPr>
      <w:r w:rsidRPr="006C42F4">
        <w:rPr>
          <w:rFonts w:ascii="Arial Unicode MS" w:hAnsi="Arial Unicode MS" w:hint="eastAsia"/>
          <w:color w:val="666699"/>
          <w:szCs w:val="20"/>
        </w:rPr>
        <w:t xml:space="preserve">　　一、</w:t>
      </w:r>
      <w:r w:rsidRPr="006C42F4">
        <w:rPr>
          <w:color w:val="666699"/>
        </w:rPr>
        <w:t>依</w:t>
      </w:r>
      <w:hyperlink r:id="rId129" w:history="1">
        <w:r w:rsidRPr="006C42F4">
          <w:rPr>
            <w:rStyle w:val="a3"/>
            <w:rFonts w:ascii="Arial Unicode MS" w:hAnsi="Arial Unicode MS" w:hint="eastAsia"/>
            <w:color w:val="666699"/>
          </w:rPr>
          <w:t>行政院暨所屬機關約僱人員僱用辦法</w:t>
        </w:r>
      </w:hyperlink>
      <w:r w:rsidRPr="006C42F4">
        <w:rPr>
          <w:rFonts w:ascii="Arial Unicode MS" w:hAnsi="Arial Unicode MS" w:hint="eastAsia"/>
          <w:color w:val="666699"/>
          <w:szCs w:val="20"/>
        </w:rPr>
        <w:t>規定進用曾任同一幼兒園、附幼或學校約聘僱人員期間服務年資，其與現任職務性質相近且服務成績優良者，得以一月至十二月之全年在職年資採計所敘薪級，每滿一年採計一級，畸零月數不予併計，至多採計五級</w:t>
      </w:r>
      <w:r>
        <w:rPr>
          <w:rFonts w:ascii="Arial Unicode MS" w:hAnsi="Arial Unicode MS" w:hint="eastAsia"/>
          <w:color w:val="666699"/>
          <w:szCs w:val="20"/>
        </w:rPr>
        <w:t>。</w:t>
      </w:r>
    </w:p>
    <w:p w14:paraId="3BDA6555" w14:textId="1868732C" w:rsidR="00C636FB" w:rsidRDefault="00C636FB" w:rsidP="007113FD">
      <w:pPr>
        <w:ind w:left="142"/>
        <w:jc w:val="both"/>
        <w:rPr>
          <w:rFonts w:ascii="Arial Unicode MS" w:hAnsi="Arial Unicode MS"/>
          <w:color w:val="5F5F5F"/>
          <w:szCs w:val="20"/>
        </w:rPr>
      </w:pPr>
      <w:r>
        <w:rPr>
          <w:rFonts w:ascii="Arial Unicode MS" w:hAnsi="Arial Unicode MS" w:hint="eastAsia"/>
          <w:color w:val="666699"/>
          <w:szCs w:val="20"/>
        </w:rPr>
        <w:t xml:space="preserve">　　</w:t>
      </w:r>
      <w:r w:rsidRPr="006C42F4">
        <w:rPr>
          <w:rFonts w:ascii="Arial Unicode MS" w:hAnsi="Arial Unicode MS" w:hint="eastAsia"/>
          <w:color w:val="666699"/>
          <w:szCs w:val="20"/>
        </w:rPr>
        <w:t>二</w:t>
      </w:r>
      <w:r>
        <w:rPr>
          <w:rFonts w:ascii="Arial Unicode MS" w:hAnsi="Arial Unicode MS" w:hint="eastAsia"/>
          <w:color w:val="666699"/>
          <w:szCs w:val="20"/>
        </w:rPr>
        <w:t>、</w:t>
      </w:r>
      <w:r w:rsidRPr="006C42F4">
        <w:rPr>
          <w:rFonts w:ascii="Arial Unicode MS" w:hAnsi="Arial Unicode MS" w:hint="eastAsia"/>
          <w:color w:val="666699"/>
          <w:szCs w:val="20"/>
        </w:rPr>
        <w:t>本辦法中華民國一百零六年五月八日修正施行後，以遷調進用或依</w:t>
      </w:r>
      <w:hyperlink w:anchor="b3" w:history="1">
        <w:r w:rsidRPr="006C42F4">
          <w:rPr>
            <w:rStyle w:val="a3"/>
            <w:color w:val="666699"/>
          </w:rPr>
          <w:t>第三條</w:t>
        </w:r>
      </w:hyperlink>
      <w:r w:rsidRPr="006C42F4">
        <w:rPr>
          <w:rFonts w:ascii="Arial Unicode MS" w:hAnsi="Arial Unicode MS" w:hint="eastAsia"/>
          <w:color w:val="666699"/>
          <w:szCs w:val="20"/>
        </w:rPr>
        <w:t>第一項及第二項規定以公開甄選進用之教保員、助理教保員，其薪資支給及休假年資，得採計該員公開甄選或遷調前一任職於幼兒園或附幼擔任教保員或助理教保員，且持續任職之年資</w:t>
      </w:r>
      <w:r>
        <w:rPr>
          <w:rFonts w:ascii="Arial Unicode MS" w:hAnsi="Arial Unicode MS" w:hint="eastAsia"/>
          <w:color w:val="5F5F5F"/>
          <w:szCs w:val="20"/>
        </w:rPr>
        <w:t>。</w:t>
      </w:r>
    </w:p>
    <w:p w14:paraId="1FE6EC13" w14:textId="7EF826B6"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5</w:t>
      </w:r>
      <w:r w:rsidRPr="001F282A">
        <w:rPr>
          <w:rFonts w:ascii="Calibri" w:hAnsi="Calibri" w:hint="eastAsia"/>
          <w:color w:val="404040"/>
          <w:sz w:val="18"/>
          <w:szCs w:val="20"/>
        </w:rPr>
        <w:t>﹞</w:t>
      </w:r>
      <w:hyperlink w:anchor="b4" w:history="1">
        <w:r w:rsidR="00756068" w:rsidRPr="006C42F4">
          <w:rPr>
            <w:rStyle w:val="a3"/>
            <w:color w:val="5F5F5F"/>
          </w:rPr>
          <w:t>第四條</w:t>
        </w:r>
      </w:hyperlink>
      <w:r w:rsidR="00944746" w:rsidRPr="006C42F4">
        <w:rPr>
          <w:rFonts w:ascii="Arial Unicode MS" w:hAnsi="Arial Unicode MS" w:hint="eastAsia"/>
          <w:color w:val="5F5F5F"/>
          <w:szCs w:val="20"/>
        </w:rPr>
        <w:t>第一項簽訂定期勞動契約之人員，執行教保員職務者，其薪資依第一項支給基準表之級別及學歷，按初任第一級之薪資計算</w:t>
      </w:r>
      <w:r w:rsidR="00C636FB">
        <w:rPr>
          <w:rFonts w:ascii="Arial Unicode MS" w:hAnsi="Arial Unicode MS" w:hint="eastAsia"/>
          <w:color w:val="5F5F5F"/>
          <w:szCs w:val="20"/>
        </w:rPr>
        <w:t>。</w:t>
      </w:r>
    </w:p>
    <w:p w14:paraId="274882B1" w14:textId="1803CF63" w:rsidR="00C636FB"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00415230" w:rsidRPr="001F282A">
        <w:rPr>
          <w:rFonts w:ascii="Calibri" w:hAnsi="Calibri"/>
          <w:color w:val="404040"/>
          <w:sz w:val="18"/>
          <w:szCs w:val="20"/>
        </w:rPr>
        <w:t>6</w:t>
      </w:r>
      <w:r w:rsidRPr="001F282A">
        <w:rPr>
          <w:rFonts w:ascii="Calibri" w:hAnsi="Calibri" w:hint="eastAsia"/>
          <w:color w:val="404040"/>
          <w:sz w:val="18"/>
          <w:szCs w:val="20"/>
        </w:rPr>
        <w:t>﹞</w:t>
      </w:r>
      <w:hyperlink w:anchor="b4" w:history="1">
        <w:r w:rsidR="00756068" w:rsidRPr="006C42F4">
          <w:rPr>
            <w:rStyle w:val="a3"/>
            <w:color w:val="666699"/>
          </w:rPr>
          <w:t>第四條</w:t>
        </w:r>
      </w:hyperlink>
      <w:r w:rsidR="00944746" w:rsidRPr="006C42F4">
        <w:rPr>
          <w:rFonts w:ascii="Arial Unicode MS" w:hAnsi="Arial Unicode MS" w:hint="eastAsia"/>
          <w:color w:val="666699"/>
          <w:szCs w:val="20"/>
        </w:rPr>
        <w:t>第一項簽訂定期勞動契約之人員，執行助理教保員、社會工作人員及護理人員職務者，其薪資依第一項支給基準表之級別，按初任第一級之薪資計算</w:t>
      </w:r>
      <w:r w:rsidR="00C636FB">
        <w:rPr>
          <w:rFonts w:ascii="Arial Unicode MS" w:hAnsi="Arial Unicode MS" w:hint="eastAsia"/>
          <w:color w:val="666699"/>
          <w:szCs w:val="20"/>
        </w:rPr>
        <w:t>。</w:t>
      </w:r>
    </w:p>
    <w:p w14:paraId="00CD28D1" w14:textId="269B48D8" w:rsidR="00944746" w:rsidRPr="006C42F4"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00415230" w:rsidRPr="001F282A">
        <w:rPr>
          <w:rFonts w:ascii="Calibri" w:hAnsi="Calibri"/>
          <w:color w:val="404040"/>
          <w:sz w:val="18"/>
          <w:szCs w:val="20"/>
        </w:rPr>
        <w:t>7</w:t>
      </w:r>
      <w:r w:rsidRPr="001F282A">
        <w:rPr>
          <w:rFonts w:ascii="Calibri" w:hAnsi="Calibri" w:hint="eastAsia"/>
          <w:color w:val="404040"/>
          <w:sz w:val="18"/>
          <w:szCs w:val="20"/>
        </w:rPr>
        <w:t>﹞</w:t>
      </w:r>
      <w:r w:rsidR="00944746" w:rsidRPr="006C42F4">
        <w:rPr>
          <w:rFonts w:ascii="Arial Unicode MS" w:hAnsi="Arial Unicode MS" w:hint="eastAsia"/>
          <w:color w:val="5F5F5F"/>
          <w:szCs w:val="20"/>
        </w:rPr>
        <w:t>前二項人員薪資之計算方式，規定如第一項附表。</w:t>
      </w:r>
      <w:r w:rsidR="00CF735E" w:rsidRPr="008C6C94">
        <w:rPr>
          <w:rFonts w:hint="eastAsia"/>
          <w:color w:val="FFFFFF"/>
        </w:rPr>
        <w:t>∴</w:t>
      </w:r>
    </w:p>
    <w:p w14:paraId="0425D423" w14:textId="78548998"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130" w:history="1">
        <w:r w:rsidRPr="00ED199F">
          <w:rPr>
            <w:rStyle w:val="a3"/>
            <w:rFonts w:hint="eastAsia"/>
          </w:rPr>
          <w:t>比對程式</w:t>
        </w:r>
      </w:hyperlink>
    </w:p>
    <w:p w14:paraId="07ADA15F" w14:textId="77806F08"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51149" w:rsidRPr="00944746">
        <w:rPr>
          <w:rFonts w:ascii="Arial Unicode MS" w:hAnsi="Arial Unicode MS" w:hint="eastAsia"/>
          <w:color w:val="5F5F5F"/>
          <w:szCs w:val="20"/>
        </w:rPr>
        <w:t>教保員、助理教保員、社會工作人員及護理人員之薪資支給基準，規定如附表。但有</w:t>
      </w:r>
      <w:hyperlink w:anchor="b2" w:history="1">
        <w:r w:rsidR="00EC1FE4" w:rsidRPr="00944746">
          <w:rPr>
            <w:rStyle w:val="a3"/>
            <w:rFonts w:ascii="Times New Roman" w:hAnsi="Times New Roman"/>
            <w:color w:val="5F5F5F"/>
          </w:rPr>
          <w:t>第二條</w:t>
        </w:r>
      </w:hyperlink>
      <w:r w:rsidR="00151149" w:rsidRPr="00944746">
        <w:rPr>
          <w:rFonts w:ascii="Arial Unicode MS" w:hAnsi="Arial Unicode MS" w:hint="eastAsia"/>
          <w:color w:val="5F5F5F"/>
          <w:szCs w:val="20"/>
        </w:rPr>
        <w:t>第三項所定繼續原契約情形者，仍依原規定薪資給付</w:t>
      </w:r>
      <w:r w:rsidR="00C636FB">
        <w:rPr>
          <w:rFonts w:ascii="Arial Unicode MS" w:hAnsi="Arial Unicode MS" w:hint="eastAsia"/>
          <w:color w:val="5F5F5F"/>
          <w:szCs w:val="20"/>
        </w:rPr>
        <w:t>。</w:t>
      </w:r>
    </w:p>
    <w:p w14:paraId="62B8AC4B" w14:textId="255A9FD2"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C636FB" w:rsidRPr="00756068">
        <w:rPr>
          <w:rFonts w:ascii="Arial Unicode MS" w:hAnsi="Arial Unicode MS" w:hint="eastAsia"/>
          <w:color w:val="666699"/>
          <w:szCs w:val="20"/>
        </w:rPr>
        <w:t>前項以外契約進用人員之薪資，各幼兒園或學校得依其擔任工作繁簡難易、責任輕重及應具備之知能條件，自行議定，並不得低</w:t>
      </w:r>
      <w:r w:rsidR="00C636FB" w:rsidRPr="00756068">
        <w:rPr>
          <w:color w:val="666699"/>
        </w:rPr>
        <w:t>於</w:t>
      </w:r>
      <w:hyperlink r:id="rId131" w:history="1">
        <w:r w:rsidR="00C636FB" w:rsidRPr="00756068">
          <w:rPr>
            <w:rStyle w:val="a3"/>
            <w:rFonts w:hint="eastAsia"/>
            <w:color w:val="666699"/>
          </w:rPr>
          <w:t>勞動基準法</w:t>
        </w:r>
      </w:hyperlink>
      <w:r w:rsidR="00C636FB" w:rsidRPr="00756068">
        <w:rPr>
          <w:rFonts w:ascii="Arial Unicode MS" w:hAnsi="Arial Unicode MS" w:hint="eastAsia"/>
          <w:color w:val="666699"/>
          <w:szCs w:val="20"/>
        </w:rPr>
        <w:t>規定之基本工資</w:t>
      </w:r>
      <w:r w:rsidR="00C636FB">
        <w:rPr>
          <w:rFonts w:ascii="Arial Unicode MS" w:hAnsi="Arial Unicode MS" w:hint="eastAsia"/>
          <w:color w:val="5F5F5F"/>
          <w:szCs w:val="20"/>
        </w:rPr>
        <w:t>。</w:t>
      </w:r>
    </w:p>
    <w:p w14:paraId="3FC169DD" w14:textId="74DCF1CE"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3</w:t>
      </w:r>
      <w:r w:rsidRPr="001F282A">
        <w:rPr>
          <w:rFonts w:ascii="Calibri" w:hAnsi="Calibri" w:hint="eastAsia"/>
          <w:color w:val="404040"/>
          <w:sz w:val="18"/>
          <w:szCs w:val="20"/>
        </w:rPr>
        <w:t>﹞</w:t>
      </w:r>
      <w:r w:rsidR="00C636FB" w:rsidRPr="00944746">
        <w:rPr>
          <w:rFonts w:ascii="Arial Unicode MS" w:hAnsi="Arial Unicode MS" w:hint="eastAsia"/>
          <w:color w:val="5F5F5F"/>
          <w:szCs w:val="20"/>
        </w:rPr>
        <w:t>幼兒園新進用之契約進用人員，其職稱為教保員者，依其學歷之薪資第一級給付；其職稱為助理教保員者，依其職稱之薪資第一級給付；其為護理人員及社會工作人員者，依其所具證書，分別以各該薪資第一級給付</w:t>
      </w:r>
      <w:r w:rsidR="00C636FB">
        <w:rPr>
          <w:rFonts w:ascii="Arial Unicode MS" w:hAnsi="Arial Unicode MS" w:hint="eastAsia"/>
          <w:color w:val="5F5F5F"/>
          <w:szCs w:val="20"/>
        </w:rPr>
        <w:t>。</w:t>
      </w:r>
    </w:p>
    <w:p w14:paraId="67793C94" w14:textId="2DAF5483" w:rsidR="00C636FB" w:rsidRPr="00944746"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4</w:t>
      </w:r>
      <w:r w:rsidRPr="001F282A">
        <w:rPr>
          <w:rFonts w:ascii="Calibri" w:hAnsi="Calibri" w:hint="eastAsia"/>
          <w:color w:val="404040"/>
          <w:sz w:val="18"/>
          <w:szCs w:val="20"/>
        </w:rPr>
        <w:t>﹞</w:t>
      </w:r>
      <w:r w:rsidR="00C636FB" w:rsidRPr="00944746">
        <w:rPr>
          <w:rFonts w:ascii="Arial Unicode MS" w:hAnsi="Arial Unicode MS" w:hint="eastAsia"/>
          <w:color w:val="666699"/>
          <w:szCs w:val="20"/>
        </w:rPr>
        <w:t>本辦法薪資支給，以採計簽訂契約同一幼兒園、附幼或學校之工作年資為限。但有下列情形之一者，不在此限：</w:t>
      </w:r>
    </w:p>
    <w:p w14:paraId="3115E956" w14:textId="77777777" w:rsidR="00C636FB" w:rsidRDefault="00C636FB" w:rsidP="007113FD">
      <w:pPr>
        <w:ind w:left="142"/>
        <w:jc w:val="both"/>
        <w:rPr>
          <w:rFonts w:ascii="Arial Unicode MS" w:hAnsi="Arial Unicode MS"/>
          <w:color w:val="666699"/>
          <w:szCs w:val="20"/>
        </w:rPr>
      </w:pPr>
      <w:r w:rsidRPr="00944746">
        <w:rPr>
          <w:rFonts w:ascii="Arial Unicode MS" w:hAnsi="Arial Unicode MS" w:hint="eastAsia"/>
          <w:color w:val="666699"/>
          <w:szCs w:val="20"/>
        </w:rPr>
        <w:t xml:space="preserve">　　一、</w:t>
      </w:r>
      <w:r w:rsidRPr="00944746">
        <w:rPr>
          <w:color w:val="666699"/>
        </w:rPr>
        <w:t>依</w:t>
      </w:r>
      <w:hyperlink r:id="rId132" w:history="1">
        <w:r w:rsidRPr="00944746">
          <w:rPr>
            <w:rStyle w:val="a3"/>
            <w:rFonts w:ascii="Arial Unicode MS" w:hAnsi="Arial Unicode MS" w:hint="eastAsia"/>
            <w:color w:val="666699"/>
          </w:rPr>
          <w:t>行政院暨所屬機關約僱人員僱用辦法</w:t>
        </w:r>
      </w:hyperlink>
      <w:r w:rsidRPr="00944746">
        <w:rPr>
          <w:rFonts w:ascii="Arial Unicode MS" w:hAnsi="Arial Unicode MS" w:hint="eastAsia"/>
          <w:color w:val="666699"/>
          <w:szCs w:val="20"/>
        </w:rPr>
        <w:t>規定進用曾任同一幼兒園、附幼或學校約聘僱人員期間服務年資，其與現任職務性質相近且服務成績優良者，得以一月至十二月之全年在職年資採計所敘薪級，每滿一年採計一級，畸零月數不予併計，至多採計五級</w:t>
      </w:r>
      <w:r>
        <w:rPr>
          <w:rFonts w:ascii="Arial Unicode MS" w:hAnsi="Arial Unicode MS" w:hint="eastAsia"/>
          <w:color w:val="666699"/>
          <w:szCs w:val="20"/>
        </w:rPr>
        <w:t>。</w:t>
      </w:r>
    </w:p>
    <w:p w14:paraId="5225E29B" w14:textId="30A54D7A" w:rsidR="00C636FB" w:rsidRDefault="00C636FB" w:rsidP="007113FD">
      <w:pPr>
        <w:ind w:left="142"/>
        <w:jc w:val="both"/>
        <w:rPr>
          <w:rFonts w:ascii="Arial Unicode MS" w:hAnsi="Arial Unicode MS"/>
          <w:color w:val="5F5F5F"/>
          <w:szCs w:val="20"/>
        </w:rPr>
      </w:pPr>
      <w:r>
        <w:rPr>
          <w:rFonts w:ascii="Arial Unicode MS" w:hAnsi="Arial Unicode MS" w:hint="eastAsia"/>
          <w:color w:val="666699"/>
          <w:szCs w:val="20"/>
        </w:rPr>
        <w:t xml:space="preserve">　　</w:t>
      </w:r>
      <w:r w:rsidRPr="00944746">
        <w:rPr>
          <w:rFonts w:ascii="Arial Unicode MS" w:hAnsi="Arial Unicode MS" w:hint="eastAsia"/>
          <w:color w:val="666699"/>
          <w:szCs w:val="20"/>
        </w:rPr>
        <w:t>二</w:t>
      </w:r>
      <w:r>
        <w:rPr>
          <w:rFonts w:ascii="Arial Unicode MS" w:hAnsi="Arial Unicode MS" w:hint="eastAsia"/>
          <w:color w:val="666699"/>
          <w:szCs w:val="20"/>
        </w:rPr>
        <w:t>、</w:t>
      </w:r>
      <w:r w:rsidRPr="00944746">
        <w:rPr>
          <w:rFonts w:ascii="Arial Unicode MS" w:hAnsi="Arial Unicode MS" w:hint="eastAsia"/>
          <w:color w:val="666699"/>
          <w:szCs w:val="20"/>
        </w:rPr>
        <w:t>本辦法中華民國一百零六年五月八日修正施行後，以遷調進用或依</w:t>
      </w:r>
      <w:hyperlink w:anchor="b3" w:history="1">
        <w:r w:rsidRPr="00944746">
          <w:rPr>
            <w:rStyle w:val="a3"/>
            <w:color w:val="666699"/>
          </w:rPr>
          <w:t>第三條</w:t>
        </w:r>
      </w:hyperlink>
      <w:r w:rsidRPr="00944746">
        <w:rPr>
          <w:rFonts w:ascii="Arial Unicode MS" w:hAnsi="Arial Unicode MS" w:hint="eastAsia"/>
          <w:color w:val="666699"/>
          <w:szCs w:val="20"/>
        </w:rPr>
        <w:t>第一項及第二項規定以公開甄選進用之教保員、助理教保員，其薪資支給及休假年資，得採計該員公開甄選或遷調前一任職於幼兒園或附幼擔任教保員或助理教保員，且持續任職之年資</w:t>
      </w:r>
      <w:r>
        <w:rPr>
          <w:rFonts w:ascii="Arial Unicode MS" w:hAnsi="Arial Unicode MS" w:hint="eastAsia"/>
          <w:color w:val="5F5F5F"/>
          <w:szCs w:val="20"/>
        </w:rPr>
        <w:t>。</w:t>
      </w:r>
    </w:p>
    <w:p w14:paraId="5FB826FB" w14:textId="482BAB15"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5</w:t>
      </w:r>
      <w:r w:rsidRPr="001F282A">
        <w:rPr>
          <w:rFonts w:ascii="Calibri" w:hAnsi="Calibri" w:hint="eastAsia"/>
          <w:color w:val="404040"/>
          <w:sz w:val="18"/>
          <w:szCs w:val="20"/>
        </w:rPr>
        <w:t>﹞</w:t>
      </w:r>
      <w:hyperlink w:anchor="b4" w:history="1">
        <w:r w:rsidR="003909CA" w:rsidRPr="00944746">
          <w:rPr>
            <w:rStyle w:val="a3"/>
            <w:rFonts w:ascii="Times New Roman" w:hAnsi="Times New Roman"/>
            <w:color w:val="5F5F5F"/>
          </w:rPr>
          <w:t>第四條</w:t>
        </w:r>
      </w:hyperlink>
      <w:r w:rsidR="00151149" w:rsidRPr="00944746">
        <w:rPr>
          <w:rFonts w:ascii="Arial Unicode MS" w:hAnsi="Arial Unicode MS" w:hint="eastAsia"/>
          <w:color w:val="5F5F5F"/>
          <w:szCs w:val="20"/>
        </w:rPr>
        <w:t>第一項簽訂定期勞動契約之人員，執行教保員職務者，其薪資依第一項支給基準表之級別及學歷，</w:t>
      </w:r>
      <w:r w:rsidR="00151149" w:rsidRPr="00944746">
        <w:rPr>
          <w:rFonts w:ascii="Arial Unicode MS" w:hAnsi="Arial Unicode MS" w:hint="eastAsia"/>
          <w:color w:val="5F5F5F"/>
          <w:szCs w:val="20"/>
        </w:rPr>
        <w:lastRenderedPageBreak/>
        <w:t>按初任第一級之薪資計算</w:t>
      </w:r>
      <w:r w:rsidR="00C636FB">
        <w:rPr>
          <w:rFonts w:ascii="Arial Unicode MS" w:hAnsi="Arial Unicode MS" w:hint="eastAsia"/>
          <w:color w:val="5F5F5F"/>
          <w:szCs w:val="20"/>
        </w:rPr>
        <w:t>。</w:t>
      </w:r>
    </w:p>
    <w:p w14:paraId="57BB03C5" w14:textId="5B9097E4" w:rsidR="00C636FB"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00415230" w:rsidRPr="001F282A">
        <w:rPr>
          <w:rFonts w:ascii="Calibri" w:hAnsi="Calibri"/>
          <w:color w:val="404040"/>
          <w:sz w:val="18"/>
          <w:szCs w:val="20"/>
        </w:rPr>
        <w:t>6</w:t>
      </w:r>
      <w:r w:rsidRPr="001F282A">
        <w:rPr>
          <w:rFonts w:ascii="Calibri" w:hAnsi="Calibri" w:hint="eastAsia"/>
          <w:color w:val="404040"/>
          <w:sz w:val="18"/>
          <w:szCs w:val="20"/>
        </w:rPr>
        <w:t>﹞</w:t>
      </w:r>
      <w:hyperlink w:anchor="b4" w:history="1">
        <w:r w:rsidR="003909CA" w:rsidRPr="00944746">
          <w:rPr>
            <w:rStyle w:val="a3"/>
            <w:rFonts w:ascii="Times New Roman" w:hAnsi="Times New Roman"/>
            <w:color w:val="666699"/>
          </w:rPr>
          <w:t>第四條</w:t>
        </w:r>
      </w:hyperlink>
      <w:r w:rsidR="00151149" w:rsidRPr="00944746">
        <w:rPr>
          <w:rFonts w:ascii="Arial Unicode MS" w:hAnsi="Arial Unicode MS" w:hint="eastAsia"/>
          <w:color w:val="666699"/>
          <w:szCs w:val="20"/>
        </w:rPr>
        <w:t>第一項簽訂定期勞動契約之人員，執行助理教保員、社會工作人員及護理人員職務者，其薪資依第一項支給基準表之級別，按初任第一級之薪資計算</w:t>
      </w:r>
      <w:r w:rsidR="00C636FB">
        <w:rPr>
          <w:rFonts w:ascii="Arial Unicode MS" w:hAnsi="Arial Unicode MS" w:hint="eastAsia"/>
          <w:color w:val="666699"/>
          <w:szCs w:val="20"/>
        </w:rPr>
        <w:t>。</w:t>
      </w:r>
    </w:p>
    <w:p w14:paraId="68F35262" w14:textId="42223CD0" w:rsidR="00151149" w:rsidRPr="00944746"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00415230" w:rsidRPr="001F282A">
        <w:rPr>
          <w:rFonts w:ascii="Calibri" w:hAnsi="Calibri"/>
          <w:color w:val="404040"/>
          <w:sz w:val="18"/>
          <w:szCs w:val="20"/>
        </w:rPr>
        <w:t>7</w:t>
      </w:r>
      <w:r w:rsidRPr="001F282A">
        <w:rPr>
          <w:rFonts w:ascii="Calibri" w:hAnsi="Calibri" w:hint="eastAsia"/>
          <w:color w:val="404040"/>
          <w:sz w:val="18"/>
          <w:szCs w:val="20"/>
        </w:rPr>
        <w:t>﹞</w:t>
      </w:r>
      <w:r w:rsidR="00151149" w:rsidRPr="00944746">
        <w:rPr>
          <w:rFonts w:ascii="Arial Unicode MS" w:hAnsi="Arial Unicode MS" w:hint="eastAsia"/>
          <w:color w:val="5F5F5F"/>
          <w:szCs w:val="20"/>
        </w:rPr>
        <w:t>前二項人員薪資之計算方式，規定如第一項</w:t>
      </w:r>
      <w:r w:rsidR="003909CA" w:rsidRPr="00944746">
        <w:rPr>
          <w:rFonts w:ascii="Arial Unicode MS" w:hAnsi="Arial Unicode MS" w:hint="eastAsia"/>
          <w:color w:val="5F5F5F"/>
          <w:szCs w:val="20"/>
        </w:rPr>
        <w:t>附表</w:t>
      </w:r>
      <w:r w:rsidR="00151149" w:rsidRPr="00944746">
        <w:rPr>
          <w:rFonts w:ascii="Arial Unicode MS" w:hAnsi="Arial Unicode MS" w:hint="eastAsia"/>
          <w:color w:val="5F5F5F"/>
          <w:szCs w:val="20"/>
        </w:rPr>
        <w:t>。</w:t>
      </w:r>
      <w:r w:rsidR="00503384" w:rsidRPr="00503384">
        <w:rPr>
          <w:rFonts w:hint="eastAsia"/>
          <w:color w:val="FFFFFF"/>
        </w:rPr>
        <w:t>∴</w:t>
      </w:r>
    </w:p>
    <w:p w14:paraId="581046B6" w14:textId="4EE24C8A" w:rsidR="00C636FB" w:rsidRDefault="00C636FB" w:rsidP="007113FD">
      <w:pPr>
        <w:pStyle w:val="3"/>
        <w:jc w:val="both"/>
      </w:pPr>
      <w:r>
        <w:rPr>
          <w:rFonts w:hint="eastAsia"/>
        </w:rPr>
        <w:t>--</w:t>
      </w:r>
      <w:r w:rsidRPr="009556B3">
        <w:rPr>
          <w:rFonts w:hint="eastAsia"/>
        </w:rPr>
        <w:t>10</w:t>
      </w:r>
      <w:r>
        <w:rPr>
          <w:rFonts w:hint="eastAsia"/>
        </w:rPr>
        <w:t>7</w:t>
      </w:r>
      <w:r w:rsidRPr="009556B3">
        <w:rPr>
          <w:rFonts w:hint="eastAsia"/>
        </w:rPr>
        <w:t>年</w:t>
      </w:r>
      <w:r>
        <w:rPr>
          <w:rFonts w:hint="eastAsia"/>
        </w:rPr>
        <w:t>2</w:t>
      </w:r>
      <w:r w:rsidRPr="009556B3">
        <w:rPr>
          <w:rFonts w:hint="eastAsia"/>
        </w:rPr>
        <w:t>月</w:t>
      </w:r>
      <w:r>
        <w:rPr>
          <w:rFonts w:hint="eastAsia"/>
        </w:rPr>
        <w:t>5</w:t>
      </w:r>
      <w:r>
        <w:rPr>
          <w:rFonts w:hint="eastAsia"/>
        </w:rPr>
        <w:t>日修正前條文</w:t>
      </w:r>
      <w:r>
        <w:rPr>
          <w:rFonts w:hint="eastAsia"/>
        </w:rPr>
        <w:t>--</w:t>
      </w:r>
      <w:hyperlink r:id="rId133" w:history="1">
        <w:r w:rsidRPr="001634E8">
          <w:rPr>
            <w:rStyle w:val="a3"/>
          </w:rPr>
          <w:t>比對程式</w:t>
        </w:r>
      </w:hyperlink>
    </w:p>
    <w:p w14:paraId="223B0B59" w14:textId="0BFACFFA" w:rsidR="00C636FB"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3909CA">
        <w:rPr>
          <w:color w:val="5F5F5F"/>
        </w:rPr>
        <w:t>教保員、助理教保員、社會工作人員及護理人員之薪資支給基準，規定</w:t>
      </w:r>
      <w:r w:rsidR="00626D31" w:rsidRPr="003909CA">
        <w:rPr>
          <w:rFonts w:ascii="Arial Unicode MS" w:hAnsi="Arial Unicode MS" w:hint="eastAsia"/>
          <w:color w:val="5F5F5F"/>
        </w:rPr>
        <w:t>如附表</w:t>
      </w:r>
      <w:r w:rsidR="001455AA" w:rsidRPr="003909CA">
        <w:rPr>
          <w:color w:val="5F5F5F"/>
        </w:rPr>
        <w:t>。但有</w:t>
      </w:r>
      <w:hyperlink w:anchor="b2" w:history="1">
        <w:r w:rsidR="001455AA" w:rsidRPr="003909CA">
          <w:rPr>
            <w:rStyle w:val="a3"/>
            <w:rFonts w:ascii="Times New Roman" w:hAnsi="Times New Roman"/>
            <w:color w:val="5F5F5F"/>
          </w:rPr>
          <w:t>第二條</w:t>
        </w:r>
      </w:hyperlink>
      <w:r w:rsidR="001455AA" w:rsidRPr="003909CA">
        <w:rPr>
          <w:color w:val="5F5F5F"/>
        </w:rPr>
        <w:t>第三項所定繼續原契約情形者，仍依原規定薪資給付</w:t>
      </w:r>
      <w:r w:rsidR="00C636FB">
        <w:rPr>
          <w:color w:val="5F5F5F"/>
        </w:rPr>
        <w:t>。</w:t>
      </w:r>
    </w:p>
    <w:p w14:paraId="51E3BB3C" w14:textId="513D123A"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3909CA">
        <w:rPr>
          <w:color w:val="666699"/>
        </w:rPr>
        <w:t>前項以外契約進用人員之薪資，各幼兒園或學校得依其擔任工作繁簡難易、責任輕重及應具備之知能條件，自行議定，並不得低於</w:t>
      </w:r>
      <w:hyperlink r:id="rId134" w:history="1">
        <w:r w:rsidR="00C636FB" w:rsidRPr="003909CA">
          <w:rPr>
            <w:rStyle w:val="a3"/>
            <w:rFonts w:hint="eastAsia"/>
            <w:color w:val="666699"/>
          </w:rPr>
          <w:t>勞動基準法</w:t>
        </w:r>
      </w:hyperlink>
      <w:r w:rsidR="00C636FB" w:rsidRPr="003909CA">
        <w:rPr>
          <w:color w:val="666699"/>
        </w:rPr>
        <w:t>規定之基本工資</w:t>
      </w:r>
      <w:r w:rsidR="00C636FB">
        <w:rPr>
          <w:color w:val="5F5F5F"/>
        </w:rPr>
        <w:t>。</w:t>
      </w:r>
    </w:p>
    <w:p w14:paraId="7C478F9B" w14:textId="237D0844"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C636FB" w:rsidRPr="003909CA">
        <w:rPr>
          <w:color w:val="5F5F5F"/>
        </w:rPr>
        <w:t>幼兒園新進用之契約進用人員，其職稱為教保員者，依其學歷之薪資第一級給付；其職稱為助理教保員者，依其職稱之薪資第一級給付；其為護理人員及社會工作人員者，依其所具證書，分別以各該薪資第一級給付</w:t>
      </w:r>
      <w:r w:rsidR="00C636FB">
        <w:rPr>
          <w:color w:val="5F5F5F"/>
        </w:rPr>
        <w:t>。</w:t>
      </w:r>
    </w:p>
    <w:p w14:paraId="0FA60A32" w14:textId="02A8CC50" w:rsidR="00C636FB" w:rsidRPr="003909CA"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4</w:t>
      </w:r>
      <w:r w:rsidRPr="001F282A">
        <w:rPr>
          <w:rFonts w:ascii="Calibri" w:hAnsi="Calibri"/>
          <w:color w:val="404040"/>
          <w:sz w:val="18"/>
        </w:rPr>
        <w:t>﹞</w:t>
      </w:r>
      <w:r w:rsidR="00C636FB" w:rsidRPr="003909CA">
        <w:rPr>
          <w:color w:val="5F5F5F"/>
        </w:rPr>
        <w:t>本辦法薪資支給，以採計簽訂契約同一幼兒園、附幼或學校之工作年資為限。但有下列情形之一者，不在此限：</w:t>
      </w:r>
    </w:p>
    <w:p w14:paraId="6FE1D7C2" w14:textId="77777777" w:rsidR="00C636FB" w:rsidRDefault="00C636FB" w:rsidP="007113FD">
      <w:pPr>
        <w:ind w:left="142"/>
        <w:jc w:val="both"/>
        <w:rPr>
          <w:color w:val="5F5F5F"/>
        </w:rPr>
      </w:pPr>
      <w:r w:rsidRPr="003909CA">
        <w:rPr>
          <w:color w:val="5F5F5F"/>
        </w:rPr>
        <w:t xml:space="preserve">　　一、依</w:t>
      </w:r>
      <w:hyperlink r:id="rId135" w:history="1">
        <w:r w:rsidRPr="003909CA">
          <w:rPr>
            <w:rStyle w:val="a3"/>
            <w:rFonts w:ascii="Arial Unicode MS" w:hAnsi="Arial Unicode MS" w:hint="eastAsia"/>
            <w:color w:val="5F5F5F"/>
          </w:rPr>
          <w:t>行政院暨所屬機關約僱人員僱用辦法</w:t>
        </w:r>
      </w:hyperlink>
      <w:r w:rsidRPr="003909CA">
        <w:rPr>
          <w:color w:val="5F5F5F"/>
        </w:rPr>
        <w:t>規定進用曾任同一幼兒園、附幼或學校約聘僱人員期間服務年資，其與現任職務性質相近且服務成績優良者，得以一月至十二月之全年在職年資採計所敘薪級，每滿一年採計一級，畸零月數不予併計，至多採計五級</w:t>
      </w:r>
      <w:r>
        <w:rPr>
          <w:color w:val="5F5F5F"/>
        </w:rPr>
        <w:t>。</w:t>
      </w:r>
    </w:p>
    <w:p w14:paraId="266EF247" w14:textId="461F2523" w:rsidR="00C636FB" w:rsidRDefault="00C636FB" w:rsidP="007113FD">
      <w:pPr>
        <w:ind w:left="142"/>
        <w:jc w:val="both"/>
        <w:rPr>
          <w:color w:val="5F5F5F"/>
        </w:rPr>
      </w:pPr>
      <w:r>
        <w:rPr>
          <w:color w:val="5F5F5F"/>
        </w:rPr>
        <w:t xml:space="preserve">　　</w:t>
      </w:r>
      <w:r w:rsidRPr="003909CA">
        <w:rPr>
          <w:color w:val="5F5F5F"/>
        </w:rPr>
        <w:t>二</w:t>
      </w:r>
      <w:r>
        <w:rPr>
          <w:color w:val="5F5F5F"/>
        </w:rPr>
        <w:t>、</w:t>
      </w:r>
      <w:r w:rsidRPr="003909CA">
        <w:rPr>
          <w:color w:val="5F5F5F"/>
        </w:rPr>
        <w:t>本辦法中華民國一百零六年五月八日修正施行後，以遷調進用或依</w:t>
      </w:r>
      <w:hyperlink w:anchor="b3" w:history="1">
        <w:r w:rsidRPr="003909CA">
          <w:rPr>
            <w:rStyle w:val="a3"/>
            <w:rFonts w:ascii="Times New Roman" w:hAnsi="Times New Roman"/>
            <w:color w:val="5F5F5F"/>
          </w:rPr>
          <w:t>第三條</w:t>
        </w:r>
      </w:hyperlink>
      <w:r w:rsidRPr="003909CA">
        <w:rPr>
          <w:color w:val="5F5F5F"/>
        </w:rPr>
        <w:t>第一項及第二項規定以公開甄選進用之教保員、助理教保員，其薪資支給及休假年資，得採計該員公開甄選或遷調前任職於幼兒園或附幼擔任教保員或助理教保員之年資</w:t>
      </w:r>
      <w:r>
        <w:rPr>
          <w:color w:val="5F5F5F"/>
        </w:rPr>
        <w:t>。</w:t>
      </w:r>
    </w:p>
    <w:p w14:paraId="6222FA7B" w14:textId="2ECBD2A4" w:rsidR="00C636FB" w:rsidRDefault="00217AFB" w:rsidP="007113FD">
      <w:pPr>
        <w:ind w:left="142"/>
        <w:jc w:val="both"/>
        <w:rPr>
          <w:color w:val="666699"/>
        </w:rPr>
      </w:pPr>
      <w:r w:rsidRPr="001F282A">
        <w:rPr>
          <w:rFonts w:ascii="Calibri" w:hAnsi="Calibri"/>
          <w:color w:val="404040"/>
          <w:sz w:val="18"/>
        </w:rPr>
        <w:t>﹝</w:t>
      </w:r>
      <w:r w:rsidRPr="001F282A">
        <w:rPr>
          <w:rFonts w:ascii="Calibri" w:hAnsi="Calibri"/>
          <w:color w:val="404040"/>
          <w:sz w:val="18"/>
        </w:rPr>
        <w:t>5</w:t>
      </w:r>
      <w:r w:rsidRPr="001F282A">
        <w:rPr>
          <w:rFonts w:ascii="Calibri" w:hAnsi="Calibri"/>
          <w:color w:val="404040"/>
          <w:sz w:val="18"/>
        </w:rPr>
        <w:t>﹞</w:t>
      </w:r>
      <w:hyperlink w:anchor="b4" w:history="1">
        <w:r w:rsidR="001455AA" w:rsidRPr="003909CA">
          <w:rPr>
            <w:rStyle w:val="a3"/>
            <w:rFonts w:ascii="Times New Roman" w:hAnsi="Times New Roman"/>
            <w:color w:val="666699"/>
          </w:rPr>
          <w:t>第四條</w:t>
        </w:r>
      </w:hyperlink>
      <w:r w:rsidR="001455AA" w:rsidRPr="003909CA">
        <w:rPr>
          <w:color w:val="666699"/>
        </w:rPr>
        <w:t>第一項簽訂定期勞動契約之人員，執行教保員職務者，其薪資依第一項支給基準表之級別及學歷，按初任第一級之薪資計算</w:t>
      </w:r>
      <w:r w:rsidR="00C636FB">
        <w:rPr>
          <w:color w:val="666699"/>
        </w:rPr>
        <w:t>。</w:t>
      </w:r>
    </w:p>
    <w:p w14:paraId="02846A1F" w14:textId="77FFC55E" w:rsidR="00C636FB" w:rsidRDefault="00217AFB" w:rsidP="007113FD">
      <w:pPr>
        <w:ind w:left="142"/>
        <w:jc w:val="both"/>
        <w:rPr>
          <w:color w:val="5F5F5F"/>
        </w:rPr>
      </w:pPr>
      <w:r w:rsidRPr="001F282A">
        <w:rPr>
          <w:rFonts w:ascii="Calibri" w:hAnsi="Calibri"/>
          <w:color w:val="404040"/>
          <w:sz w:val="18"/>
        </w:rPr>
        <w:t>﹝</w:t>
      </w:r>
      <w:r w:rsidR="00415230" w:rsidRPr="001F282A">
        <w:rPr>
          <w:rFonts w:ascii="Calibri" w:hAnsi="Calibri"/>
          <w:color w:val="404040"/>
          <w:sz w:val="18"/>
        </w:rPr>
        <w:t>6</w:t>
      </w:r>
      <w:r w:rsidRPr="001F282A">
        <w:rPr>
          <w:rFonts w:ascii="Calibri" w:hAnsi="Calibri"/>
          <w:color w:val="404040"/>
          <w:sz w:val="18"/>
        </w:rPr>
        <w:t>﹞</w:t>
      </w:r>
      <w:hyperlink w:anchor="b4" w:history="1">
        <w:r w:rsidR="00295EA3" w:rsidRPr="003909CA">
          <w:rPr>
            <w:rStyle w:val="a3"/>
            <w:rFonts w:ascii="Times New Roman" w:hAnsi="Times New Roman"/>
            <w:color w:val="5F5F5F"/>
          </w:rPr>
          <w:t>第四條</w:t>
        </w:r>
      </w:hyperlink>
      <w:r w:rsidR="001455AA" w:rsidRPr="003909CA">
        <w:rPr>
          <w:color w:val="5F5F5F"/>
        </w:rPr>
        <w:t>第一項簽訂定期勞動契約之人員，執行助理教保員、社會工作人員及護理人員職務者，其薪資依第一項支給基準表之級別，按初任第一級之薪資計算</w:t>
      </w:r>
      <w:r w:rsidR="00C636FB">
        <w:rPr>
          <w:color w:val="5F5F5F"/>
        </w:rPr>
        <w:t>。</w:t>
      </w:r>
    </w:p>
    <w:p w14:paraId="76D0BCE6" w14:textId="4A29D9F8" w:rsidR="001455AA" w:rsidRPr="003909CA" w:rsidRDefault="00217AFB" w:rsidP="007113FD">
      <w:pPr>
        <w:ind w:left="142"/>
        <w:jc w:val="both"/>
        <w:rPr>
          <w:color w:val="666699"/>
        </w:rPr>
      </w:pPr>
      <w:r w:rsidRPr="001F282A">
        <w:rPr>
          <w:rFonts w:ascii="Calibri" w:hAnsi="Calibri"/>
          <w:color w:val="404040"/>
          <w:sz w:val="18"/>
        </w:rPr>
        <w:t>﹝</w:t>
      </w:r>
      <w:r w:rsidR="00415230" w:rsidRPr="001F282A">
        <w:rPr>
          <w:rFonts w:ascii="Calibri" w:hAnsi="Calibri"/>
          <w:color w:val="404040"/>
          <w:sz w:val="18"/>
        </w:rPr>
        <w:t>7</w:t>
      </w:r>
      <w:r w:rsidRPr="001F282A">
        <w:rPr>
          <w:rFonts w:ascii="Calibri" w:hAnsi="Calibri"/>
          <w:color w:val="404040"/>
          <w:sz w:val="18"/>
        </w:rPr>
        <w:t>﹞</w:t>
      </w:r>
      <w:r w:rsidR="001455AA" w:rsidRPr="003909CA">
        <w:rPr>
          <w:color w:val="666699"/>
        </w:rPr>
        <w:t>前二項人員薪資之計算方式，規定如第一項</w:t>
      </w:r>
      <w:r w:rsidR="00626D31" w:rsidRPr="003909CA">
        <w:rPr>
          <w:rFonts w:ascii="Arial Unicode MS" w:hAnsi="Arial Unicode MS" w:hint="eastAsia"/>
          <w:color w:val="666699"/>
        </w:rPr>
        <w:t>附表</w:t>
      </w:r>
      <w:r w:rsidR="001455AA" w:rsidRPr="003909CA">
        <w:rPr>
          <w:color w:val="666699"/>
        </w:rPr>
        <w:t>。</w:t>
      </w:r>
      <w:r w:rsidR="00503384" w:rsidRPr="00503384">
        <w:rPr>
          <w:rFonts w:hint="eastAsia"/>
          <w:color w:val="FFFFFF"/>
        </w:rPr>
        <w:t>∴</w:t>
      </w:r>
      <w:r w:rsidR="00F2135C" w:rsidRPr="00F2135C">
        <w:rPr>
          <w:rFonts w:hint="eastAsia"/>
          <w:color w:val="FFFFFF"/>
        </w:rPr>
        <w:t>∪</w:t>
      </w:r>
    </w:p>
    <w:p w14:paraId="3484A6AC" w14:textId="77777777" w:rsidR="00C636FB" w:rsidRDefault="001455AA" w:rsidP="007113FD">
      <w:pPr>
        <w:pStyle w:val="2"/>
        <w:jc w:val="both"/>
        <w:rPr>
          <w:rFonts w:ascii="新細明體" w:hAnsi="新細明體"/>
          <w:b w:val="0"/>
          <w:color w:val="FFFFFF"/>
        </w:rPr>
      </w:pPr>
      <w:bookmarkStart w:id="15" w:name="b14"/>
      <w:bookmarkEnd w:id="15"/>
      <w:r>
        <w:t>第</w:t>
      </w:r>
      <w:r>
        <w:t>14</w:t>
      </w:r>
      <w:r>
        <w:t>條</w:t>
      </w:r>
      <w:r w:rsidR="00C636FB">
        <w:rPr>
          <w:rFonts w:ascii="新細明體" w:hAnsi="新細明體" w:hint="eastAsia"/>
          <w:b w:val="0"/>
          <w:color w:val="FFFFFF"/>
        </w:rPr>
        <w:t>∵</w:t>
      </w:r>
    </w:p>
    <w:p w14:paraId="636E7A90"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1</w:t>
      </w:r>
      <w:r w:rsidRPr="006041E8">
        <w:rPr>
          <w:rFonts w:hint="eastAsia"/>
          <w:color w:val="404040"/>
          <w:sz w:val="18"/>
        </w:rPr>
        <w:t>﹞</w:t>
      </w:r>
      <w:r>
        <w:rPr>
          <w:rFonts w:hint="eastAsia"/>
        </w:rPr>
        <w:t>幼兒園或學校應依相關保險法令，為契約進用人員投保。</w:t>
      </w:r>
    </w:p>
    <w:p w14:paraId="2060D38F"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2</w:t>
      </w:r>
      <w:r w:rsidRPr="006041E8">
        <w:rPr>
          <w:rFonts w:hint="eastAsia"/>
          <w:color w:val="404040"/>
          <w:sz w:val="18"/>
        </w:rPr>
        <w:t>﹞</w:t>
      </w:r>
      <w:r>
        <w:rPr>
          <w:rFonts w:hint="eastAsia"/>
        </w:rPr>
        <w:t>幼兒園或學校應依下列規定，為契約進用人員辦理退休或資遣相關事宜：</w:t>
      </w:r>
    </w:p>
    <w:p w14:paraId="3DA0E858" w14:textId="141CA9EC" w:rsidR="006041E8" w:rsidRDefault="006041E8" w:rsidP="006041E8">
      <w:pPr>
        <w:ind w:left="142"/>
        <w:jc w:val="both"/>
      </w:pPr>
      <w:r>
        <w:rPr>
          <w:rFonts w:hint="eastAsia"/>
        </w:rPr>
        <w:t xml:space="preserve">　　一、適用</w:t>
      </w:r>
      <w:hyperlink r:id="rId136" w:history="1">
        <w:r w:rsidR="00001956" w:rsidRPr="00275A3D">
          <w:rPr>
            <w:rStyle w:val="a3"/>
            <w:rFonts w:hint="eastAsia"/>
          </w:rPr>
          <w:t>勞動基準法</w:t>
        </w:r>
      </w:hyperlink>
      <w:r>
        <w:rPr>
          <w:rFonts w:hint="eastAsia"/>
        </w:rPr>
        <w:t>退休金制度之工作年資，</w:t>
      </w:r>
      <w:r w:rsidR="00001956" w:rsidRPr="00001956">
        <w:t>依</w:t>
      </w:r>
      <w:hyperlink r:id="rId137" w:history="1">
        <w:r w:rsidR="00001956" w:rsidRPr="00275A3D">
          <w:rPr>
            <w:rStyle w:val="a3"/>
            <w:rFonts w:hint="eastAsia"/>
          </w:rPr>
          <w:t>勞動基準法</w:t>
        </w:r>
      </w:hyperlink>
      <w:r>
        <w:rPr>
          <w:rFonts w:hint="eastAsia"/>
        </w:rPr>
        <w:t>及相關規定辦理。</w:t>
      </w:r>
    </w:p>
    <w:p w14:paraId="60FE582D" w14:textId="1CD4C9B2" w:rsidR="006041E8" w:rsidRDefault="006041E8" w:rsidP="006041E8">
      <w:pPr>
        <w:ind w:left="142"/>
        <w:jc w:val="both"/>
      </w:pPr>
      <w:r>
        <w:rPr>
          <w:rFonts w:hint="eastAsia"/>
        </w:rPr>
        <w:t xml:space="preserve">　　二、適</w:t>
      </w:r>
      <w:r w:rsidR="00001956" w:rsidRPr="001A00C4">
        <w:rPr>
          <w:rFonts w:ascii="Arial Unicode MS" w:hAnsi="Arial Unicode MS" w:hint="eastAsia"/>
          <w:color w:val="17365D"/>
        </w:rPr>
        <w:t>用</w:t>
      </w:r>
      <w:hyperlink r:id="rId138" w:history="1">
        <w:r w:rsidR="00001956" w:rsidRPr="0017282F">
          <w:rPr>
            <w:rStyle w:val="a3"/>
            <w:rFonts w:ascii="Arial Unicode MS" w:hAnsi="Arial Unicode MS" w:hint="eastAsia"/>
          </w:rPr>
          <w:t>勞工退休金條例</w:t>
        </w:r>
      </w:hyperlink>
      <w:r>
        <w:rPr>
          <w:rFonts w:hint="eastAsia"/>
        </w:rPr>
        <w:t>之工作年資，</w:t>
      </w:r>
      <w:r w:rsidR="00001956" w:rsidRPr="00001956">
        <w:rPr>
          <w:rFonts w:ascii="Arial Unicode MS" w:hAnsi="Arial Unicode MS" w:hint="eastAsia"/>
          <w:szCs w:val="20"/>
        </w:rPr>
        <w:t>依</w:t>
      </w:r>
      <w:hyperlink r:id="rId139" w:history="1">
        <w:r w:rsidR="00001956" w:rsidRPr="0017282F">
          <w:rPr>
            <w:rStyle w:val="a3"/>
            <w:rFonts w:ascii="Arial Unicode MS" w:hAnsi="Arial Unicode MS" w:hint="eastAsia"/>
          </w:rPr>
          <w:t>勞工退休金條例</w:t>
        </w:r>
      </w:hyperlink>
      <w:r>
        <w:rPr>
          <w:rFonts w:hint="eastAsia"/>
        </w:rPr>
        <w:t>及相關規定辦理。</w:t>
      </w:r>
    </w:p>
    <w:p w14:paraId="188998E2"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3</w:t>
      </w:r>
      <w:r w:rsidRPr="006041E8">
        <w:rPr>
          <w:rFonts w:hint="eastAsia"/>
          <w:color w:val="404040"/>
          <w:sz w:val="18"/>
        </w:rPr>
        <w:t>﹞</w:t>
      </w:r>
      <w:r>
        <w:rPr>
          <w:rFonts w:hint="eastAsia"/>
        </w:rPr>
        <w:t>契約進用人員年終工作獎金，比照當年度軍公教人員年終工作獎金發給注意事項（以下簡稱注意事項）規定辦理；其於年度中轉任為注意事項所定適用或比照適用之對象，且於十二月一日仍在職者，由原幼兒園或學校按其以契約進用身分實際任職月數占全年度月數之比率，以契約進用人員身分在職最後一個月所支待遇為計算基準，於不重領、不兼領原則下，發給年終工作獎金。</w:t>
      </w:r>
    </w:p>
    <w:p w14:paraId="71BAC41B"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4</w:t>
      </w:r>
      <w:r w:rsidRPr="006041E8">
        <w:rPr>
          <w:rFonts w:hint="eastAsia"/>
          <w:color w:val="404040"/>
          <w:sz w:val="18"/>
        </w:rPr>
        <w:t>﹞</w:t>
      </w:r>
      <w:r>
        <w:rPr>
          <w:rFonts w:hint="eastAsia"/>
        </w:rPr>
        <w:t>前項於年度中轉任為注意事項所定適用或比照適用對象之規定，適用於本辦法施行後進用之契約進用人員。</w:t>
      </w:r>
    </w:p>
    <w:p w14:paraId="25022DE1"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5</w:t>
      </w:r>
      <w:r w:rsidRPr="006041E8">
        <w:rPr>
          <w:rFonts w:hint="eastAsia"/>
          <w:color w:val="404040"/>
          <w:sz w:val="18"/>
        </w:rPr>
        <w:t>﹞</w:t>
      </w:r>
      <w:r>
        <w:rPr>
          <w:rFonts w:hint="eastAsia"/>
        </w:rPr>
        <w:t>契約進用人員專（兼）任主管職務者，依下列規定支給職務加給：</w:t>
      </w:r>
    </w:p>
    <w:p w14:paraId="5FA6E422" w14:textId="77777777" w:rsidR="006041E8" w:rsidRDefault="006041E8" w:rsidP="006041E8">
      <w:pPr>
        <w:ind w:left="142"/>
        <w:jc w:val="both"/>
      </w:pPr>
      <w:r>
        <w:rPr>
          <w:rFonts w:hint="eastAsia"/>
        </w:rPr>
        <w:t xml:space="preserve">　　一、教保員兼任組長：比照公立高級中等以下學校組長職務加給之規定，其薪資為第一級至第十級者，以相當委任第五職等支給；第十一級以上者，以相當薦任第六職等支給。</w:t>
      </w:r>
    </w:p>
    <w:p w14:paraId="208ACC90" w14:textId="77777777" w:rsidR="006041E8" w:rsidRDefault="006041E8" w:rsidP="006041E8">
      <w:pPr>
        <w:ind w:left="142"/>
        <w:jc w:val="both"/>
      </w:pPr>
      <w:r>
        <w:rPr>
          <w:rFonts w:hint="eastAsia"/>
        </w:rPr>
        <w:t xml:space="preserve">　　二、教保員專（兼）任主任：比照公立高級中等以下學校組長職務加給之規定，其薪資為第一級至第十級</w:t>
      </w:r>
      <w:r>
        <w:rPr>
          <w:rFonts w:hint="eastAsia"/>
        </w:rPr>
        <w:lastRenderedPageBreak/>
        <w:t>者，以相當薦任第六職等支給；第十一級以上者，以相當薦任第七職等支給。</w:t>
      </w:r>
    </w:p>
    <w:p w14:paraId="07D66C7C" w14:textId="77777777" w:rsidR="006041E8" w:rsidRDefault="006041E8" w:rsidP="006041E8">
      <w:pPr>
        <w:ind w:left="142"/>
        <w:jc w:val="both"/>
      </w:pPr>
      <w:r>
        <w:rPr>
          <w:rFonts w:hint="eastAsia"/>
        </w:rPr>
        <w:t xml:space="preserve">　　三、教保員專任園長：比照公立高級中等以下學校主任職務加給之規定，其薪資為第一級至第十級者，以相當薦任第七職等支給；第十一級以上者，以相當薦任第八職等支給。</w:t>
      </w:r>
    </w:p>
    <w:p w14:paraId="480C7F0D" w14:textId="77777777" w:rsidR="006041E8" w:rsidRDefault="006041E8" w:rsidP="006041E8">
      <w:pPr>
        <w:ind w:left="142"/>
        <w:jc w:val="both"/>
      </w:pPr>
      <w:r>
        <w:rPr>
          <w:rFonts w:hint="eastAsia"/>
        </w:rPr>
        <w:t xml:space="preserve">　　四、教保員專任園長：比照公立高級中等以下學校主任職務加給之規定，其薪資為第一級至第十級者，以相當薦任第七職等支給；第十一級以上者，以相當薦任第八職等支給。</w:t>
      </w:r>
    </w:p>
    <w:p w14:paraId="227303CB"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6</w:t>
      </w:r>
      <w:r w:rsidRPr="006041E8">
        <w:rPr>
          <w:rFonts w:hint="eastAsia"/>
          <w:color w:val="404040"/>
          <w:sz w:val="18"/>
        </w:rPr>
        <w:t>﹞</w:t>
      </w:r>
      <w:r>
        <w:rPr>
          <w:rFonts w:hint="eastAsia"/>
        </w:rPr>
        <w:t>直轄市、縣（市）主管機關得就所轄之偏遠及離島地區，訂定給付地域加給之補充規定。</w:t>
      </w:r>
    </w:p>
    <w:p w14:paraId="31655611" w14:textId="31599843" w:rsidR="006041E8" w:rsidRDefault="006041E8" w:rsidP="006041E8">
      <w:pPr>
        <w:ind w:left="142"/>
        <w:jc w:val="both"/>
      </w:pPr>
      <w:r w:rsidRPr="006041E8">
        <w:rPr>
          <w:rFonts w:hint="eastAsia"/>
          <w:color w:val="404040"/>
          <w:sz w:val="18"/>
        </w:rPr>
        <w:t>﹝</w:t>
      </w:r>
      <w:r w:rsidRPr="006041E8">
        <w:rPr>
          <w:rFonts w:hint="eastAsia"/>
          <w:color w:val="404040"/>
          <w:sz w:val="18"/>
        </w:rPr>
        <w:t>7</w:t>
      </w:r>
      <w:r w:rsidRPr="006041E8">
        <w:rPr>
          <w:rFonts w:hint="eastAsia"/>
          <w:color w:val="404040"/>
          <w:sz w:val="18"/>
        </w:rPr>
        <w:t>﹞</w:t>
      </w:r>
      <w:r>
        <w:rPr>
          <w:rFonts w:hint="eastAsia"/>
        </w:rPr>
        <w:t>直轄市、縣（市）主管機關得視財政狀況，規劃辦理園長福利措施。</w:t>
      </w:r>
      <w:r w:rsidR="00511E6A" w:rsidRPr="00511E6A">
        <w:rPr>
          <w:rFonts w:hint="eastAsia"/>
          <w:color w:val="FFFFFF"/>
        </w:rPr>
        <w:t>∩</w:t>
      </w:r>
    </w:p>
    <w:p w14:paraId="2F5B32B6" w14:textId="265B0BA8" w:rsidR="006041E8" w:rsidRPr="006041E8" w:rsidRDefault="00330A16" w:rsidP="006041E8">
      <w:pPr>
        <w:pStyle w:val="3"/>
      </w:pPr>
      <w:r w:rsidRPr="00CD04EE">
        <w:rPr>
          <w:rFonts w:hint="eastAsia"/>
        </w:rPr>
        <w:t>--1</w:t>
      </w:r>
      <w:r w:rsidRPr="00CD04EE">
        <w:t>1</w:t>
      </w:r>
      <w:r>
        <w:t>2</w:t>
      </w:r>
      <w:r w:rsidRPr="00CD04EE">
        <w:rPr>
          <w:rFonts w:hint="eastAsia"/>
        </w:rPr>
        <w:t>年</w:t>
      </w:r>
      <w:r>
        <w:t>2</w:t>
      </w:r>
      <w:r w:rsidRPr="00CD04EE">
        <w:rPr>
          <w:rFonts w:hint="eastAsia"/>
        </w:rPr>
        <w:t>月</w:t>
      </w:r>
      <w:r>
        <w:t>27</w:t>
      </w:r>
      <w:r w:rsidRPr="00CD04EE">
        <w:rPr>
          <w:rFonts w:hint="eastAsia"/>
        </w:rPr>
        <w:t>日修正前條文</w:t>
      </w:r>
      <w:r w:rsidRPr="00CD04EE">
        <w:rPr>
          <w:rFonts w:hint="eastAsia"/>
        </w:rPr>
        <w:t>--</w:t>
      </w:r>
      <w:hyperlink r:id="rId140" w:history="1">
        <w:r w:rsidRPr="00CD04EE">
          <w:rPr>
            <w:rStyle w:val="a3"/>
          </w:rPr>
          <w:t>比對程式</w:t>
        </w:r>
      </w:hyperlink>
    </w:p>
    <w:p w14:paraId="39BDEC8B" w14:textId="58B52E4E" w:rsidR="00C636FB" w:rsidRPr="00001956" w:rsidRDefault="00217AFB" w:rsidP="007113FD">
      <w:pPr>
        <w:ind w:left="142"/>
        <w:jc w:val="both"/>
        <w:rPr>
          <w:rFonts w:ascii="Arial Unicode MS" w:hAnsi="Arial Unicode MS"/>
          <w:color w:val="5F5F5F"/>
          <w:szCs w:val="20"/>
        </w:rPr>
      </w:pPr>
      <w:r w:rsidRPr="00001956">
        <w:rPr>
          <w:rFonts w:ascii="Calibri" w:hAnsi="Calibri" w:hint="eastAsia"/>
          <w:color w:val="5F5F5F"/>
          <w:sz w:val="18"/>
        </w:rPr>
        <w:t>﹝</w:t>
      </w:r>
      <w:r w:rsidRPr="00001956">
        <w:rPr>
          <w:rFonts w:ascii="Calibri" w:hAnsi="Calibri" w:hint="eastAsia"/>
          <w:color w:val="5F5F5F"/>
          <w:sz w:val="18"/>
        </w:rPr>
        <w:t>1</w:t>
      </w:r>
      <w:r w:rsidRPr="00001956">
        <w:rPr>
          <w:rFonts w:ascii="Calibri" w:hAnsi="Calibri" w:hint="eastAsia"/>
          <w:color w:val="5F5F5F"/>
          <w:sz w:val="18"/>
        </w:rPr>
        <w:t>﹞</w:t>
      </w:r>
      <w:r w:rsidR="00143B5F" w:rsidRPr="00001956">
        <w:rPr>
          <w:rFonts w:ascii="Arial Unicode MS" w:hAnsi="Arial Unicode MS" w:hint="eastAsia"/>
          <w:color w:val="5F5F5F"/>
          <w:szCs w:val="20"/>
        </w:rPr>
        <w:t>幼兒園或學校應依相關保險法令，為契約進用人員投保</w:t>
      </w:r>
      <w:r w:rsidR="00C636FB" w:rsidRPr="00001956">
        <w:rPr>
          <w:rFonts w:ascii="Arial Unicode MS" w:hAnsi="Arial Unicode MS" w:hint="eastAsia"/>
          <w:color w:val="5F5F5F"/>
          <w:szCs w:val="20"/>
        </w:rPr>
        <w:t>。</w:t>
      </w:r>
    </w:p>
    <w:p w14:paraId="0A2B0D66" w14:textId="284434E9" w:rsidR="00C636FB" w:rsidRPr="00001956" w:rsidRDefault="00217AFB" w:rsidP="007113FD">
      <w:pPr>
        <w:ind w:left="142"/>
        <w:jc w:val="both"/>
        <w:rPr>
          <w:rFonts w:ascii="Arial Unicode MS" w:hAnsi="Arial Unicode MS"/>
          <w:color w:val="5F5F5F"/>
          <w:szCs w:val="20"/>
        </w:rPr>
      </w:pPr>
      <w:r w:rsidRPr="00001956">
        <w:rPr>
          <w:rFonts w:ascii="Calibri" w:hAnsi="Calibri" w:hint="eastAsia"/>
          <w:color w:val="5F5F5F"/>
          <w:sz w:val="18"/>
          <w:szCs w:val="20"/>
        </w:rPr>
        <w:t>﹝</w:t>
      </w:r>
      <w:r w:rsidRPr="00001956">
        <w:rPr>
          <w:rFonts w:ascii="Calibri" w:hAnsi="Calibri" w:hint="eastAsia"/>
          <w:color w:val="5F5F5F"/>
          <w:sz w:val="18"/>
          <w:szCs w:val="20"/>
        </w:rPr>
        <w:t>2</w:t>
      </w:r>
      <w:r w:rsidRPr="00001956">
        <w:rPr>
          <w:rFonts w:ascii="Calibri" w:hAnsi="Calibri" w:hint="eastAsia"/>
          <w:color w:val="5F5F5F"/>
          <w:sz w:val="18"/>
          <w:szCs w:val="20"/>
        </w:rPr>
        <w:t>﹞</w:t>
      </w:r>
      <w:r w:rsidR="00C636FB" w:rsidRPr="00001956">
        <w:rPr>
          <w:rFonts w:ascii="Arial Unicode MS" w:hAnsi="Arial Unicode MS" w:hint="eastAsia"/>
          <w:color w:val="5F5F5F"/>
          <w:szCs w:val="20"/>
        </w:rPr>
        <w:t>幼兒園或學校應依下列規定，為契約進用人員辦理退休或資遣相關事宜：</w:t>
      </w:r>
    </w:p>
    <w:p w14:paraId="30ADABA4" w14:textId="77777777" w:rsidR="00C636FB" w:rsidRPr="00001956" w:rsidRDefault="00C636FB" w:rsidP="007113FD">
      <w:pPr>
        <w:ind w:left="142"/>
        <w:jc w:val="both"/>
        <w:rPr>
          <w:rFonts w:ascii="Arial Unicode MS" w:hAnsi="Arial Unicode MS"/>
          <w:color w:val="5F5F5F"/>
          <w:szCs w:val="20"/>
        </w:rPr>
      </w:pPr>
      <w:r w:rsidRPr="00001956">
        <w:rPr>
          <w:rFonts w:ascii="Arial Unicode MS" w:hAnsi="Arial Unicode MS" w:hint="eastAsia"/>
          <w:color w:val="5F5F5F"/>
          <w:szCs w:val="20"/>
        </w:rPr>
        <w:t xml:space="preserve">　　一、適</w:t>
      </w:r>
      <w:r w:rsidRPr="00001956">
        <w:rPr>
          <w:color w:val="5F5F5F"/>
        </w:rPr>
        <w:t>用</w:t>
      </w:r>
      <w:hyperlink r:id="rId141" w:history="1">
        <w:r w:rsidRPr="00001956">
          <w:rPr>
            <w:rStyle w:val="a3"/>
            <w:rFonts w:hint="eastAsia"/>
            <w:color w:val="5F5F5F"/>
          </w:rPr>
          <w:t>勞動基準法</w:t>
        </w:r>
      </w:hyperlink>
      <w:r w:rsidRPr="00001956">
        <w:rPr>
          <w:rFonts w:ascii="Arial Unicode MS" w:hAnsi="Arial Unicode MS" w:hint="eastAsia"/>
          <w:color w:val="5F5F5F"/>
          <w:szCs w:val="20"/>
        </w:rPr>
        <w:t>退休金制度之工作年資，</w:t>
      </w:r>
      <w:r w:rsidRPr="00001956">
        <w:rPr>
          <w:color w:val="5F5F5F"/>
        </w:rPr>
        <w:t>依</w:t>
      </w:r>
      <w:hyperlink r:id="rId142" w:history="1">
        <w:r w:rsidRPr="00001956">
          <w:rPr>
            <w:rStyle w:val="a3"/>
            <w:rFonts w:hint="eastAsia"/>
            <w:color w:val="5F5F5F"/>
          </w:rPr>
          <w:t>勞動基準法</w:t>
        </w:r>
      </w:hyperlink>
      <w:r w:rsidRPr="00001956">
        <w:rPr>
          <w:rFonts w:ascii="Arial Unicode MS" w:hAnsi="Arial Unicode MS" w:hint="eastAsia"/>
          <w:color w:val="5F5F5F"/>
          <w:szCs w:val="20"/>
        </w:rPr>
        <w:t>及相關規定辦理。</w:t>
      </w:r>
    </w:p>
    <w:p w14:paraId="1CD1107D" w14:textId="119E8527" w:rsidR="00C636FB" w:rsidRPr="00001956" w:rsidRDefault="00C636FB" w:rsidP="007113FD">
      <w:pPr>
        <w:ind w:left="142"/>
        <w:jc w:val="both"/>
        <w:rPr>
          <w:rFonts w:ascii="Arial Unicode MS" w:hAnsi="Arial Unicode MS"/>
          <w:color w:val="5F5F5F"/>
          <w:szCs w:val="20"/>
        </w:rPr>
      </w:pPr>
      <w:r w:rsidRPr="00001956">
        <w:rPr>
          <w:rFonts w:ascii="Arial Unicode MS" w:hAnsi="Arial Unicode MS" w:hint="eastAsia"/>
          <w:color w:val="5F5F5F"/>
          <w:szCs w:val="20"/>
        </w:rPr>
        <w:t xml:space="preserve">　　二、適</w:t>
      </w:r>
      <w:r w:rsidRPr="00001956">
        <w:rPr>
          <w:rFonts w:ascii="Arial Unicode MS" w:hAnsi="Arial Unicode MS" w:hint="eastAsia"/>
          <w:color w:val="5F5F5F"/>
        </w:rPr>
        <w:t>用</w:t>
      </w:r>
      <w:hyperlink r:id="rId143" w:history="1">
        <w:r w:rsidRPr="00001956">
          <w:rPr>
            <w:rStyle w:val="a3"/>
            <w:rFonts w:ascii="Arial Unicode MS" w:hAnsi="Arial Unicode MS" w:hint="eastAsia"/>
            <w:color w:val="5F5F5F"/>
          </w:rPr>
          <w:t>勞工退休金條例</w:t>
        </w:r>
      </w:hyperlink>
      <w:r w:rsidRPr="00001956">
        <w:rPr>
          <w:rFonts w:ascii="Arial Unicode MS" w:hAnsi="Arial Unicode MS" w:hint="eastAsia"/>
          <w:color w:val="5F5F5F"/>
          <w:szCs w:val="20"/>
        </w:rPr>
        <w:t>之工作年資，依</w:t>
      </w:r>
      <w:hyperlink r:id="rId144" w:history="1">
        <w:r w:rsidRPr="00001956">
          <w:rPr>
            <w:rStyle w:val="a3"/>
            <w:rFonts w:ascii="Arial Unicode MS" w:hAnsi="Arial Unicode MS" w:hint="eastAsia"/>
            <w:color w:val="5F5F5F"/>
          </w:rPr>
          <w:t>勞工退休金條例</w:t>
        </w:r>
      </w:hyperlink>
      <w:r w:rsidRPr="00001956">
        <w:rPr>
          <w:rFonts w:ascii="Arial Unicode MS" w:hAnsi="Arial Unicode MS" w:hint="eastAsia"/>
          <w:color w:val="5F5F5F"/>
          <w:szCs w:val="20"/>
        </w:rPr>
        <w:t>及相關規定辦理。</w:t>
      </w:r>
    </w:p>
    <w:p w14:paraId="379589B1" w14:textId="6E789DCC" w:rsidR="00C636FB" w:rsidRPr="00001956" w:rsidRDefault="00217AFB" w:rsidP="007113FD">
      <w:pPr>
        <w:ind w:left="142"/>
        <w:jc w:val="both"/>
        <w:rPr>
          <w:rFonts w:ascii="Arial Unicode MS" w:hAnsi="Arial Unicode MS"/>
          <w:color w:val="5F5F5F"/>
          <w:szCs w:val="20"/>
        </w:rPr>
      </w:pPr>
      <w:r w:rsidRPr="00001956">
        <w:rPr>
          <w:rFonts w:ascii="Calibri" w:hAnsi="Calibri" w:hint="eastAsia"/>
          <w:color w:val="5F5F5F"/>
          <w:sz w:val="18"/>
          <w:szCs w:val="20"/>
        </w:rPr>
        <w:t>﹝</w:t>
      </w:r>
      <w:r w:rsidRPr="00001956">
        <w:rPr>
          <w:rFonts w:ascii="Calibri" w:hAnsi="Calibri" w:hint="eastAsia"/>
          <w:color w:val="5F5F5F"/>
          <w:sz w:val="18"/>
          <w:szCs w:val="20"/>
        </w:rPr>
        <w:t>3</w:t>
      </w:r>
      <w:r w:rsidRPr="00001956">
        <w:rPr>
          <w:rFonts w:ascii="Calibri" w:hAnsi="Calibri" w:hint="eastAsia"/>
          <w:color w:val="5F5F5F"/>
          <w:sz w:val="18"/>
          <w:szCs w:val="20"/>
        </w:rPr>
        <w:t>﹞</w:t>
      </w:r>
      <w:r w:rsidR="00C636FB" w:rsidRPr="00001956">
        <w:rPr>
          <w:rFonts w:ascii="Arial Unicode MS" w:hAnsi="Arial Unicode MS" w:hint="eastAsia"/>
          <w:color w:val="5F5F5F"/>
          <w:szCs w:val="20"/>
        </w:rPr>
        <w:t>契約進用人員年終工作獎金，比照當年度軍公教人員年終工作獎金發給注意事項（以下簡稱注意事項）規定辦理；其於年度中轉任為注意事項所定適用或比照適用之對象，且於十二月一日仍在職者，由原幼兒園或學校按其以契約進用身分實際任職月數占全年度月數之比率，以契約進用人員身分在職最後一個月所支待遇為計算基準，於不重領、不兼領原則下，發給年終工作獎金。</w:t>
      </w:r>
    </w:p>
    <w:p w14:paraId="31201320" w14:textId="3EC01021" w:rsidR="00C636FB" w:rsidRPr="00001956" w:rsidRDefault="00217AFB" w:rsidP="007113FD">
      <w:pPr>
        <w:ind w:left="142"/>
        <w:jc w:val="both"/>
        <w:rPr>
          <w:rFonts w:ascii="Arial Unicode MS" w:hAnsi="Arial Unicode MS"/>
          <w:color w:val="5F5F5F"/>
          <w:szCs w:val="20"/>
        </w:rPr>
      </w:pPr>
      <w:r w:rsidRPr="00001956">
        <w:rPr>
          <w:rFonts w:ascii="Calibri" w:hAnsi="Calibri" w:hint="eastAsia"/>
          <w:color w:val="5F5F5F"/>
          <w:sz w:val="18"/>
          <w:szCs w:val="20"/>
        </w:rPr>
        <w:t>﹝</w:t>
      </w:r>
      <w:r w:rsidRPr="00001956">
        <w:rPr>
          <w:rFonts w:ascii="Calibri" w:hAnsi="Calibri" w:hint="eastAsia"/>
          <w:color w:val="5F5F5F"/>
          <w:sz w:val="18"/>
          <w:szCs w:val="20"/>
        </w:rPr>
        <w:t>4</w:t>
      </w:r>
      <w:r w:rsidRPr="00001956">
        <w:rPr>
          <w:rFonts w:ascii="Calibri" w:hAnsi="Calibri" w:hint="eastAsia"/>
          <w:color w:val="5F5F5F"/>
          <w:sz w:val="18"/>
          <w:szCs w:val="20"/>
        </w:rPr>
        <w:t>﹞</w:t>
      </w:r>
      <w:r w:rsidR="00C636FB" w:rsidRPr="00001956">
        <w:rPr>
          <w:rFonts w:ascii="Arial Unicode MS" w:hAnsi="Arial Unicode MS" w:hint="eastAsia"/>
          <w:color w:val="5F5F5F"/>
          <w:szCs w:val="20"/>
        </w:rPr>
        <w:t>前項於年度中轉任為注意事項所定適用或比照適用對象之規定，適用於本辦法施行後進用之契約進用人員。</w:t>
      </w:r>
    </w:p>
    <w:p w14:paraId="329DC3D5" w14:textId="34F01057" w:rsidR="00C636FB" w:rsidRPr="00001956" w:rsidRDefault="00217AFB" w:rsidP="007113FD">
      <w:pPr>
        <w:ind w:left="142"/>
        <w:jc w:val="both"/>
        <w:rPr>
          <w:rFonts w:ascii="Arial Unicode MS" w:hAnsi="Arial Unicode MS"/>
          <w:color w:val="5F5F5F"/>
          <w:szCs w:val="20"/>
        </w:rPr>
      </w:pPr>
      <w:r w:rsidRPr="00001956">
        <w:rPr>
          <w:rFonts w:ascii="Calibri" w:hAnsi="Calibri" w:hint="eastAsia"/>
          <w:color w:val="5F5F5F"/>
          <w:sz w:val="18"/>
          <w:szCs w:val="20"/>
        </w:rPr>
        <w:t>﹝</w:t>
      </w:r>
      <w:r w:rsidRPr="00001956">
        <w:rPr>
          <w:rFonts w:ascii="Calibri" w:hAnsi="Calibri" w:hint="eastAsia"/>
          <w:color w:val="5F5F5F"/>
          <w:sz w:val="18"/>
          <w:szCs w:val="20"/>
        </w:rPr>
        <w:t>5</w:t>
      </w:r>
      <w:r w:rsidRPr="00001956">
        <w:rPr>
          <w:rFonts w:ascii="Calibri" w:hAnsi="Calibri" w:hint="eastAsia"/>
          <w:color w:val="5F5F5F"/>
          <w:sz w:val="18"/>
          <w:szCs w:val="20"/>
        </w:rPr>
        <w:t>﹞</w:t>
      </w:r>
      <w:r w:rsidR="00C636FB" w:rsidRPr="00001956">
        <w:rPr>
          <w:rFonts w:ascii="Arial Unicode MS" w:hAnsi="Arial Unicode MS" w:hint="eastAsia"/>
          <w:color w:val="5F5F5F"/>
          <w:szCs w:val="20"/>
        </w:rPr>
        <w:t>契約進用人員專（兼）任主管職務者，依下列規定支給職務加給：</w:t>
      </w:r>
    </w:p>
    <w:p w14:paraId="696E9FBD" w14:textId="77777777" w:rsidR="00C636FB" w:rsidRPr="00001956" w:rsidRDefault="00C636FB" w:rsidP="007113FD">
      <w:pPr>
        <w:ind w:left="142"/>
        <w:jc w:val="both"/>
        <w:rPr>
          <w:rFonts w:ascii="Arial Unicode MS" w:hAnsi="Arial Unicode MS"/>
          <w:color w:val="5F5F5F"/>
          <w:szCs w:val="20"/>
        </w:rPr>
      </w:pPr>
      <w:r w:rsidRPr="00001956">
        <w:rPr>
          <w:rFonts w:ascii="Arial Unicode MS" w:hAnsi="Arial Unicode MS" w:hint="eastAsia"/>
          <w:color w:val="5F5F5F"/>
          <w:szCs w:val="20"/>
        </w:rPr>
        <w:t xml:space="preserve">　　一、教保員兼任組長：比照公立高級中等以下學校組長職務加給之規定，其薪資為第一級至第十級者，以相當委任第五職等支給；第十一級以上者，以相當薦任第六職等支給。</w:t>
      </w:r>
    </w:p>
    <w:p w14:paraId="53F2FBF0" w14:textId="77777777" w:rsidR="00C636FB" w:rsidRPr="00001956" w:rsidRDefault="00C636FB" w:rsidP="007113FD">
      <w:pPr>
        <w:ind w:left="142"/>
        <w:jc w:val="both"/>
        <w:rPr>
          <w:rFonts w:ascii="Arial Unicode MS" w:hAnsi="Arial Unicode MS"/>
          <w:color w:val="5F5F5F"/>
          <w:szCs w:val="20"/>
        </w:rPr>
      </w:pPr>
      <w:r w:rsidRPr="00001956">
        <w:rPr>
          <w:rFonts w:ascii="Arial Unicode MS" w:hAnsi="Arial Unicode MS" w:hint="eastAsia"/>
          <w:color w:val="5F5F5F"/>
          <w:szCs w:val="20"/>
        </w:rPr>
        <w:t xml:space="preserve">　　二、教保員專（兼）任主任：比照公立高級中等以下學校組長職務加給之規定，其薪資為第一級至第十級者，以相當薦任第六職等支給；第十一級以上者，以相當薦任第七職等支給。</w:t>
      </w:r>
    </w:p>
    <w:p w14:paraId="2BB7FDB5" w14:textId="77777777" w:rsidR="00C636FB" w:rsidRPr="00001956" w:rsidRDefault="00C636FB" w:rsidP="007113FD">
      <w:pPr>
        <w:ind w:left="142"/>
        <w:jc w:val="both"/>
        <w:rPr>
          <w:rFonts w:ascii="Arial Unicode MS" w:hAnsi="Arial Unicode MS"/>
          <w:color w:val="5F5F5F"/>
          <w:szCs w:val="20"/>
        </w:rPr>
      </w:pPr>
      <w:r w:rsidRPr="00001956">
        <w:rPr>
          <w:rFonts w:ascii="Arial Unicode MS" w:hAnsi="Arial Unicode MS" w:hint="eastAsia"/>
          <w:color w:val="5F5F5F"/>
          <w:szCs w:val="20"/>
        </w:rPr>
        <w:t xml:space="preserve">　　三、教保員專任園長：比照公立高級中等以下學校主任職務加給之規定，其薪資為第一級至第十級者，以相當薦任第七職等支給；第十一級以上者，以相當薦任第八職等支給。</w:t>
      </w:r>
    </w:p>
    <w:p w14:paraId="7D0A8429" w14:textId="4C8CC239" w:rsidR="00C636FB" w:rsidRPr="00001956" w:rsidRDefault="00C636FB" w:rsidP="007113FD">
      <w:pPr>
        <w:ind w:left="142"/>
        <w:jc w:val="both"/>
        <w:rPr>
          <w:rFonts w:ascii="Arial Unicode MS" w:hAnsi="Arial Unicode MS"/>
          <w:color w:val="5F5F5F"/>
          <w:szCs w:val="20"/>
        </w:rPr>
      </w:pPr>
      <w:r w:rsidRPr="00001956">
        <w:rPr>
          <w:rFonts w:ascii="Arial Unicode MS" w:hAnsi="Arial Unicode MS" w:hint="eastAsia"/>
          <w:color w:val="5F5F5F"/>
          <w:szCs w:val="20"/>
        </w:rPr>
        <w:t xml:space="preserve">　　四、職員兼任組長：比照公立高級中等以下學校組長職務加給之規定，其年終考核為甲等累計未達十一次者，以相當委任第五職等支給；十一次以上者，以相當薦任第六職等支給。</w:t>
      </w:r>
    </w:p>
    <w:p w14:paraId="2D5033FC" w14:textId="201E4F40" w:rsidR="00C636FB" w:rsidRPr="00001956" w:rsidRDefault="00217AFB" w:rsidP="007113FD">
      <w:pPr>
        <w:ind w:left="142"/>
        <w:jc w:val="both"/>
        <w:rPr>
          <w:rFonts w:ascii="Arial Unicode MS" w:hAnsi="Arial Unicode MS"/>
          <w:color w:val="5F5F5F"/>
          <w:szCs w:val="20"/>
        </w:rPr>
      </w:pPr>
      <w:r w:rsidRPr="00001956">
        <w:rPr>
          <w:rFonts w:ascii="Calibri" w:hAnsi="Calibri" w:hint="eastAsia"/>
          <w:color w:val="5F5F5F"/>
          <w:sz w:val="18"/>
          <w:szCs w:val="20"/>
        </w:rPr>
        <w:t>﹝</w:t>
      </w:r>
      <w:r w:rsidRPr="00001956">
        <w:rPr>
          <w:rFonts w:ascii="Calibri" w:hAnsi="Calibri" w:hint="eastAsia"/>
          <w:color w:val="5F5F5F"/>
          <w:sz w:val="18"/>
          <w:szCs w:val="20"/>
        </w:rPr>
        <w:t>6</w:t>
      </w:r>
      <w:r w:rsidRPr="00001956">
        <w:rPr>
          <w:rFonts w:ascii="Calibri" w:hAnsi="Calibri" w:hint="eastAsia"/>
          <w:color w:val="5F5F5F"/>
          <w:sz w:val="18"/>
          <w:szCs w:val="20"/>
        </w:rPr>
        <w:t>﹞</w:t>
      </w:r>
      <w:r w:rsidR="00C636FB" w:rsidRPr="00001956">
        <w:rPr>
          <w:rFonts w:ascii="Arial Unicode MS" w:hAnsi="Arial Unicode MS" w:hint="eastAsia"/>
          <w:color w:val="5F5F5F"/>
          <w:szCs w:val="20"/>
        </w:rPr>
        <w:t>直轄市、縣（市）主管機關得就所轄之離島地區，訂定給付地域加給之補充規定。</w:t>
      </w:r>
    </w:p>
    <w:p w14:paraId="134C88E6" w14:textId="1DCDCFA9" w:rsidR="00C636FB" w:rsidRPr="00001956" w:rsidRDefault="00217AFB" w:rsidP="007113FD">
      <w:pPr>
        <w:ind w:left="142"/>
        <w:jc w:val="both"/>
        <w:rPr>
          <w:rFonts w:ascii="Arial Unicode MS" w:hAnsi="Arial Unicode MS"/>
          <w:color w:val="5F5F5F"/>
          <w:szCs w:val="20"/>
        </w:rPr>
      </w:pPr>
      <w:r w:rsidRPr="00001956">
        <w:rPr>
          <w:rFonts w:ascii="Calibri" w:hAnsi="Calibri" w:hint="eastAsia"/>
          <w:color w:val="5F5F5F"/>
          <w:sz w:val="18"/>
          <w:szCs w:val="20"/>
        </w:rPr>
        <w:t>﹝</w:t>
      </w:r>
      <w:r w:rsidRPr="00001956">
        <w:rPr>
          <w:rFonts w:ascii="Calibri" w:hAnsi="Calibri" w:hint="eastAsia"/>
          <w:color w:val="5F5F5F"/>
          <w:sz w:val="18"/>
          <w:szCs w:val="20"/>
        </w:rPr>
        <w:t>7</w:t>
      </w:r>
      <w:r w:rsidRPr="00001956">
        <w:rPr>
          <w:rFonts w:ascii="Calibri" w:hAnsi="Calibri" w:hint="eastAsia"/>
          <w:color w:val="5F5F5F"/>
          <w:sz w:val="18"/>
          <w:szCs w:val="20"/>
        </w:rPr>
        <w:t>﹞</w:t>
      </w:r>
      <w:r w:rsidR="00C636FB" w:rsidRPr="00001956">
        <w:rPr>
          <w:rFonts w:ascii="Arial Unicode MS" w:hAnsi="Arial Unicode MS" w:hint="eastAsia"/>
          <w:color w:val="5F5F5F"/>
          <w:szCs w:val="20"/>
        </w:rPr>
        <w:t>直轄市、縣（市）主管機關得視財政狀況，規劃辦理園長福利措施。</w:t>
      </w:r>
    </w:p>
    <w:p w14:paraId="451063F2" w14:textId="72A05977" w:rsidR="00143B5F" w:rsidRPr="00001956" w:rsidRDefault="00217AFB" w:rsidP="007113FD">
      <w:pPr>
        <w:ind w:left="142"/>
        <w:jc w:val="both"/>
        <w:rPr>
          <w:rFonts w:ascii="Arial Unicode MS" w:hAnsi="Arial Unicode MS"/>
          <w:color w:val="5F5F5F"/>
          <w:szCs w:val="20"/>
        </w:rPr>
      </w:pPr>
      <w:r w:rsidRPr="00001956">
        <w:rPr>
          <w:rFonts w:ascii="Calibri" w:hAnsi="Calibri" w:hint="eastAsia"/>
          <w:color w:val="5F5F5F"/>
          <w:sz w:val="18"/>
          <w:szCs w:val="20"/>
        </w:rPr>
        <w:t>﹝</w:t>
      </w:r>
      <w:r w:rsidRPr="00001956">
        <w:rPr>
          <w:rFonts w:ascii="Calibri" w:hAnsi="Calibri" w:hint="eastAsia"/>
          <w:color w:val="5F5F5F"/>
          <w:sz w:val="18"/>
          <w:szCs w:val="20"/>
        </w:rPr>
        <w:t>8</w:t>
      </w:r>
      <w:r w:rsidRPr="00001956">
        <w:rPr>
          <w:rFonts w:ascii="Calibri" w:hAnsi="Calibri" w:hint="eastAsia"/>
          <w:color w:val="5F5F5F"/>
          <w:sz w:val="18"/>
          <w:szCs w:val="20"/>
        </w:rPr>
        <w:t>﹞</w:t>
      </w:r>
      <w:r w:rsidR="00143B5F" w:rsidRPr="00001956">
        <w:rPr>
          <w:rFonts w:ascii="Arial Unicode MS" w:hAnsi="Arial Unicode MS" w:hint="eastAsia"/>
          <w:color w:val="5F5F5F"/>
          <w:szCs w:val="20"/>
        </w:rPr>
        <w:t>中華民國一百零八年五月二十八日修正發布之第五項第四款規定，自一百零七年六月二十九日施行。</w:t>
      </w:r>
      <w:r w:rsidR="002446AC" w:rsidRPr="008C6C94">
        <w:rPr>
          <w:rFonts w:hint="eastAsia"/>
          <w:color w:val="FFFFFF"/>
        </w:rPr>
        <w:t>∴</w:t>
      </w:r>
    </w:p>
    <w:p w14:paraId="1F1EE833" w14:textId="51715C7D" w:rsidR="00C636FB" w:rsidRDefault="00C636FB" w:rsidP="007113FD">
      <w:pPr>
        <w:pStyle w:val="3"/>
        <w:jc w:val="both"/>
      </w:pPr>
      <w:r>
        <w:rPr>
          <w:rFonts w:hint="eastAsia"/>
        </w:rPr>
        <w:t>--</w:t>
      </w:r>
      <w:r w:rsidRPr="003D4637">
        <w:rPr>
          <w:rFonts w:hint="eastAsia"/>
        </w:rPr>
        <w:t>10</w:t>
      </w:r>
      <w:r>
        <w:rPr>
          <w:rFonts w:hint="eastAsia"/>
        </w:rPr>
        <w:t>8</w:t>
      </w:r>
      <w:r w:rsidRPr="003D4637">
        <w:rPr>
          <w:rFonts w:hint="eastAsia"/>
        </w:rPr>
        <w:t>年</w:t>
      </w:r>
      <w:r>
        <w:t>5</w:t>
      </w:r>
      <w:r w:rsidRPr="003D4637">
        <w:rPr>
          <w:rFonts w:hint="eastAsia"/>
        </w:rPr>
        <w:t>月</w:t>
      </w:r>
      <w:r>
        <w:t>28</w:t>
      </w:r>
      <w:r w:rsidRPr="003D4637">
        <w:rPr>
          <w:rFonts w:hint="eastAsia"/>
        </w:rPr>
        <w:t>日修正前條文</w:t>
      </w:r>
      <w:r w:rsidRPr="003D4637">
        <w:rPr>
          <w:rFonts w:hint="eastAsia"/>
        </w:rPr>
        <w:t>--</w:t>
      </w:r>
      <w:hyperlink r:id="rId145" w:history="1">
        <w:r w:rsidRPr="003D4637">
          <w:rPr>
            <w:rStyle w:val="a3"/>
            <w:szCs w:val="20"/>
          </w:rPr>
          <w:t>比對程式</w:t>
        </w:r>
      </w:hyperlink>
    </w:p>
    <w:p w14:paraId="3A9371C5" w14:textId="5CA289E8"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D41F26" w:rsidRPr="00143B5F">
        <w:rPr>
          <w:rFonts w:ascii="Arial Unicode MS" w:hAnsi="Arial Unicode MS" w:hint="eastAsia"/>
          <w:color w:val="5F5F5F"/>
          <w:szCs w:val="20"/>
        </w:rPr>
        <w:t>幼兒園或學校應依相關保險法令，為契約進用人員投保</w:t>
      </w:r>
      <w:r w:rsidR="00C636FB">
        <w:rPr>
          <w:rFonts w:ascii="Arial Unicode MS" w:hAnsi="Arial Unicode MS" w:hint="eastAsia"/>
          <w:color w:val="5F5F5F"/>
          <w:szCs w:val="20"/>
        </w:rPr>
        <w:t>。</w:t>
      </w:r>
    </w:p>
    <w:p w14:paraId="18A592BB" w14:textId="70CCA45B" w:rsidR="00C636FB" w:rsidRPr="00143B5F"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C636FB" w:rsidRPr="00143B5F">
        <w:rPr>
          <w:rFonts w:ascii="Arial Unicode MS" w:hAnsi="Arial Unicode MS" w:hint="eastAsia"/>
          <w:color w:val="666699"/>
          <w:szCs w:val="20"/>
        </w:rPr>
        <w:t>幼兒園或學校應依下列規定，為契約進用人員辦理退休或資遣相關事宜：</w:t>
      </w:r>
    </w:p>
    <w:p w14:paraId="22FADFCF" w14:textId="77777777" w:rsidR="00C636FB" w:rsidRDefault="00C636FB" w:rsidP="007113FD">
      <w:pPr>
        <w:ind w:left="142"/>
        <w:jc w:val="both"/>
        <w:rPr>
          <w:rFonts w:ascii="Arial Unicode MS" w:hAnsi="Arial Unicode MS"/>
          <w:color w:val="666699"/>
          <w:szCs w:val="20"/>
        </w:rPr>
      </w:pPr>
      <w:r w:rsidRPr="00143B5F">
        <w:rPr>
          <w:rFonts w:ascii="Arial Unicode MS" w:hAnsi="Arial Unicode MS" w:hint="eastAsia"/>
          <w:color w:val="666699"/>
          <w:szCs w:val="20"/>
        </w:rPr>
        <w:t xml:space="preserve">　　一、適</w:t>
      </w:r>
      <w:r w:rsidRPr="00143B5F">
        <w:rPr>
          <w:color w:val="666699"/>
        </w:rPr>
        <w:t>用</w:t>
      </w:r>
      <w:hyperlink r:id="rId146" w:history="1">
        <w:r w:rsidRPr="00143B5F">
          <w:rPr>
            <w:rStyle w:val="a3"/>
            <w:rFonts w:hint="eastAsia"/>
            <w:color w:val="666699"/>
          </w:rPr>
          <w:t>勞動基準法</w:t>
        </w:r>
      </w:hyperlink>
      <w:r w:rsidRPr="00143B5F">
        <w:rPr>
          <w:rFonts w:ascii="Arial Unicode MS" w:hAnsi="Arial Unicode MS" w:hint="eastAsia"/>
          <w:color w:val="666699"/>
          <w:szCs w:val="20"/>
        </w:rPr>
        <w:t>退休金制度之工作年資，</w:t>
      </w:r>
      <w:r w:rsidRPr="00143B5F">
        <w:rPr>
          <w:color w:val="666699"/>
        </w:rPr>
        <w:t>依</w:t>
      </w:r>
      <w:hyperlink r:id="rId147" w:history="1">
        <w:r w:rsidRPr="00143B5F">
          <w:rPr>
            <w:rStyle w:val="a3"/>
            <w:rFonts w:hint="eastAsia"/>
            <w:color w:val="666699"/>
          </w:rPr>
          <w:t>勞動基準法</w:t>
        </w:r>
      </w:hyperlink>
      <w:r w:rsidRPr="00143B5F">
        <w:rPr>
          <w:rFonts w:ascii="Arial Unicode MS" w:hAnsi="Arial Unicode MS" w:hint="eastAsia"/>
          <w:color w:val="666699"/>
          <w:szCs w:val="20"/>
        </w:rPr>
        <w:t>及相關規定辦理</w:t>
      </w:r>
      <w:r>
        <w:rPr>
          <w:rFonts w:ascii="Arial Unicode MS" w:hAnsi="Arial Unicode MS" w:hint="eastAsia"/>
          <w:color w:val="666699"/>
          <w:szCs w:val="20"/>
        </w:rPr>
        <w:t>。</w:t>
      </w:r>
    </w:p>
    <w:p w14:paraId="33FDD0AC" w14:textId="0D68D3CE" w:rsidR="00C636FB" w:rsidRDefault="00C636FB" w:rsidP="007113FD">
      <w:pPr>
        <w:ind w:left="142"/>
        <w:jc w:val="both"/>
        <w:rPr>
          <w:rFonts w:ascii="Arial Unicode MS" w:hAnsi="Arial Unicode MS"/>
          <w:color w:val="5F5F5F"/>
          <w:szCs w:val="20"/>
        </w:rPr>
      </w:pPr>
      <w:r>
        <w:rPr>
          <w:rFonts w:ascii="Arial Unicode MS" w:hAnsi="Arial Unicode MS" w:hint="eastAsia"/>
          <w:color w:val="666699"/>
          <w:szCs w:val="20"/>
        </w:rPr>
        <w:t xml:space="preserve">　　</w:t>
      </w:r>
      <w:r w:rsidRPr="00143B5F">
        <w:rPr>
          <w:rFonts w:ascii="Arial Unicode MS" w:hAnsi="Arial Unicode MS" w:hint="eastAsia"/>
          <w:color w:val="666699"/>
          <w:szCs w:val="20"/>
        </w:rPr>
        <w:t>二</w:t>
      </w:r>
      <w:r>
        <w:rPr>
          <w:rFonts w:ascii="Arial Unicode MS" w:hAnsi="Arial Unicode MS" w:hint="eastAsia"/>
          <w:color w:val="666699"/>
          <w:szCs w:val="20"/>
        </w:rPr>
        <w:t>、</w:t>
      </w:r>
      <w:r w:rsidRPr="00143B5F">
        <w:rPr>
          <w:rFonts w:ascii="Arial Unicode MS" w:hAnsi="Arial Unicode MS" w:hint="eastAsia"/>
          <w:color w:val="666699"/>
          <w:szCs w:val="20"/>
        </w:rPr>
        <w:t>適</w:t>
      </w:r>
      <w:r w:rsidRPr="00143B5F">
        <w:rPr>
          <w:rFonts w:ascii="Arial Unicode MS" w:hAnsi="Arial Unicode MS" w:hint="eastAsia"/>
          <w:color w:val="666699"/>
        </w:rPr>
        <w:t>用</w:t>
      </w:r>
      <w:hyperlink r:id="rId148" w:history="1">
        <w:r w:rsidRPr="00143B5F">
          <w:rPr>
            <w:rStyle w:val="a3"/>
            <w:rFonts w:ascii="Arial Unicode MS" w:hAnsi="Arial Unicode MS" w:hint="eastAsia"/>
            <w:color w:val="666699"/>
          </w:rPr>
          <w:t>勞工退休金條例</w:t>
        </w:r>
      </w:hyperlink>
      <w:r w:rsidRPr="00143B5F">
        <w:rPr>
          <w:rFonts w:ascii="Arial Unicode MS" w:hAnsi="Arial Unicode MS" w:hint="eastAsia"/>
          <w:color w:val="666699"/>
          <w:szCs w:val="20"/>
        </w:rPr>
        <w:t>之工作年資，依</w:t>
      </w:r>
      <w:hyperlink r:id="rId149" w:history="1">
        <w:r w:rsidRPr="00143B5F">
          <w:rPr>
            <w:rStyle w:val="a3"/>
            <w:rFonts w:ascii="Arial Unicode MS" w:hAnsi="Arial Unicode MS" w:hint="eastAsia"/>
            <w:color w:val="666699"/>
          </w:rPr>
          <w:t>勞工退休金條例</w:t>
        </w:r>
      </w:hyperlink>
      <w:r w:rsidRPr="00143B5F">
        <w:rPr>
          <w:rFonts w:ascii="Arial Unicode MS" w:hAnsi="Arial Unicode MS" w:hint="eastAsia"/>
          <w:color w:val="666699"/>
          <w:szCs w:val="20"/>
        </w:rPr>
        <w:t>及相關規定辦理</w:t>
      </w:r>
      <w:r>
        <w:rPr>
          <w:rFonts w:ascii="Arial Unicode MS" w:hAnsi="Arial Unicode MS" w:hint="eastAsia"/>
          <w:color w:val="5F5F5F"/>
          <w:szCs w:val="20"/>
        </w:rPr>
        <w:t>。</w:t>
      </w:r>
    </w:p>
    <w:p w14:paraId="1825623E" w14:textId="210CE56A"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3</w:t>
      </w:r>
      <w:r w:rsidRPr="001F282A">
        <w:rPr>
          <w:rFonts w:ascii="Calibri" w:hAnsi="Calibri" w:hint="eastAsia"/>
          <w:color w:val="404040"/>
          <w:sz w:val="18"/>
          <w:szCs w:val="20"/>
        </w:rPr>
        <w:t>﹞</w:t>
      </w:r>
      <w:r w:rsidR="00C636FB" w:rsidRPr="00143B5F">
        <w:rPr>
          <w:rFonts w:ascii="Arial Unicode MS" w:hAnsi="Arial Unicode MS" w:hint="eastAsia"/>
          <w:color w:val="5F5F5F"/>
          <w:szCs w:val="20"/>
        </w:rPr>
        <w:t>契約進用人員年終工作獎金，比照當年度軍公教人員年終工作獎金發給注意事項（以下簡稱注意事項）規定辦理；其於年度中轉任為注意事項所定適用或比照適用之對象，且於十二月一日仍在職者，由原幼兒園或學校按其以契約進用身分實際任職月數占全年度月數之比率，以契約進用人員身分在職最後一個月所支待遇為計算基準，於不重領、不兼領原則下，發給年終工作獎金</w:t>
      </w:r>
      <w:r w:rsidR="00C636FB">
        <w:rPr>
          <w:rFonts w:ascii="Arial Unicode MS" w:hAnsi="Arial Unicode MS" w:hint="eastAsia"/>
          <w:color w:val="5F5F5F"/>
          <w:szCs w:val="20"/>
        </w:rPr>
        <w:t>。</w:t>
      </w:r>
    </w:p>
    <w:p w14:paraId="7BAA1193" w14:textId="107912FC"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4</w:t>
      </w:r>
      <w:r w:rsidRPr="001F282A">
        <w:rPr>
          <w:rFonts w:ascii="Calibri" w:hAnsi="Calibri" w:hint="eastAsia"/>
          <w:color w:val="404040"/>
          <w:sz w:val="18"/>
          <w:szCs w:val="20"/>
        </w:rPr>
        <w:t>﹞</w:t>
      </w:r>
      <w:r w:rsidR="00C636FB" w:rsidRPr="00143B5F">
        <w:rPr>
          <w:rFonts w:ascii="Arial Unicode MS" w:hAnsi="Arial Unicode MS" w:hint="eastAsia"/>
          <w:color w:val="666699"/>
          <w:szCs w:val="20"/>
        </w:rPr>
        <w:t>前項於年度中轉任為注意事項所定適用或比照適用對象之規定，適用於本辦法施行後進用之契約進用人</w:t>
      </w:r>
      <w:r w:rsidR="00C636FB" w:rsidRPr="00143B5F">
        <w:rPr>
          <w:rFonts w:ascii="Arial Unicode MS" w:hAnsi="Arial Unicode MS" w:hint="eastAsia"/>
          <w:color w:val="666699"/>
          <w:szCs w:val="20"/>
        </w:rPr>
        <w:lastRenderedPageBreak/>
        <w:t>員</w:t>
      </w:r>
      <w:r w:rsidR="00C636FB">
        <w:rPr>
          <w:rFonts w:ascii="Arial Unicode MS" w:hAnsi="Arial Unicode MS" w:hint="eastAsia"/>
          <w:color w:val="5F5F5F"/>
          <w:szCs w:val="20"/>
        </w:rPr>
        <w:t>。</w:t>
      </w:r>
    </w:p>
    <w:p w14:paraId="06571F8C" w14:textId="275DA2CA" w:rsidR="00C636FB" w:rsidRPr="00143B5F"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5</w:t>
      </w:r>
      <w:r w:rsidRPr="001F282A">
        <w:rPr>
          <w:rFonts w:ascii="Calibri" w:hAnsi="Calibri" w:hint="eastAsia"/>
          <w:color w:val="404040"/>
          <w:sz w:val="18"/>
          <w:szCs w:val="20"/>
        </w:rPr>
        <w:t>﹞</w:t>
      </w:r>
      <w:r w:rsidR="00C636FB" w:rsidRPr="00143B5F">
        <w:rPr>
          <w:rFonts w:ascii="Arial Unicode MS" w:hAnsi="Arial Unicode MS" w:hint="eastAsia"/>
          <w:color w:val="5F5F5F"/>
          <w:szCs w:val="20"/>
        </w:rPr>
        <w:t>教保員專（兼）任主管職務者，依下列規定支給職務加給：</w:t>
      </w:r>
    </w:p>
    <w:p w14:paraId="5761FF6C" w14:textId="77777777" w:rsidR="00C636FB" w:rsidRDefault="00C636FB" w:rsidP="007113FD">
      <w:pPr>
        <w:ind w:left="142"/>
        <w:jc w:val="both"/>
        <w:rPr>
          <w:rFonts w:ascii="Arial Unicode MS" w:hAnsi="Arial Unicode MS"/>
          <w:color w:val="5F5F5F"/>
          <w:szCs w:val="20"/>
        </w:rPr>
      </w:pPr>
      <w:r w:rsidRPr="00143B5F">
        <w:rPr>
          <w:rFonts w:ascii="Arial Unicode MS" w:hAnsi="Arial Unicode MS" w:hint="eastAsia"/>
          <w:color w:val="5F5F5F"/>
          <w:szCs w:val="20"/>
        </w:rPr>
        <w:t xml:space="preserve">　　一、兼任組長：比照公立高級中等以下學校組長職務加給之規定，其薪資為第一級至第十級者，以相當委任第五職等支給；第十一級以上者，以相當薦任第六職等支給</w:t>
      </w:r>
      <w:r>
        <w:rPr>
          <w:rFonts w:ascii="Arial Unicode MS" w:hAnsi="Arial Unicode MS" w:hint="eastAsia"/>
          <w:color w:val="5F5F5F"/>
          <w:szCs w:val="20"/>
        </w:rPr>
        <w:t>。</w:t>
      </w:r>
    </w:p>
    <w:p w14:paraId="6590A999" w14:textId="77777777" w:rsidR="00C636FB" w:rsidRDefault="00C636FB" w:rsidP="007113FD">
      <w:pPr>
        <w:ind w:left="142"/>
        <w:jc w:val="both"/>
        <w:rPr>
          <w:rFonts w:ascii="Arial Unicode MS" w:hAnsi="Arial Unicode MS"/>
          <w:color w:val="5F5F5F"/>
          <w:szCs w:val="20"/>
        </w:rPr>
      </w:pPr>
      <w:r>
        <w:rPr>
          <w:rFonts w:ascii="Arial Unicode MS" w:hAnsi="Arial Unicode MS" w:hint="eastAsia"/>
          <w:color w:val="5F5F5F"/>
          <w:szCs w:val="20"/>
        </w:rPr>
        <w:t xml:space="preserve">　　</w:t>
      </w:r>
      <w:r w:rsidRPr="00143B5F">
        <w:rPr>
          <w:rFonts w:ascii="Arial Unicode MS" w:hAnsi="Arial Unicode MS" w:hint="eastAsia"/>
          <w:color w:val="5F5F5F"/>
          <w:szCs w:val="20"/>
        </w:rPr>
        <w:t>二</w:t>
      </w:r>
      <w:r>
        <w:rPr>
          <w:rFonts w:ascii="Arial Unicode MS" w:hAnsi="Arial Unicode MS" w:hint="eastAsia"/>
          <w:color w:val="5F5F5F"/>
          <w:szCs w:val="20"/>
        </w:rPr>
        <w:t>、</w:t>
      </w:r>
      <w:r w:rsidRPr="00143B5F">
        <w:rPr>
          <w:rFonts w:ascii="Arial Unicode MS" w:hAnsi="Arial Unicode MS" w:hint="eastAsia"/>
          <w:color w:val="5F5F5F"/>
          <w:szCs w:val="20"/>
        </w:rPr>
        <w:t>專（兼）任主任：比照公立高級中等以下學校組長職務加給之規定，其薪資為第一級至第十級者，以相當薦任第六職等支給；第十一級以上者，以相當薦任第七職等支給</w:t>
      </w:r>
      <w:r>
        <w:rPr>
          <w:rFonts w:ascii="Arial Unicode MS" w:hAnsi="Arial Unicode MS" w:hint="eastAsia"/>
          <w:color w:val="5F5F5F"/>
          <w:szCs w:val="20"/>
        </w:rPr>
        <w:t>。</w:t>
      </w:r>
    </w:p>
    <w:p w14:paraId="4CAD803E" w14:textId="79C74AD7" w:rsidR="00C636FB" w:rsidRDefault="00C636FB" w:rsidP="007113FD">
      <w:pPr>
        <w:ind w:left="142"/>
        <w:jc w:val="both"/>
        <w:rPr>
          <w:rFonts w:ascii="Arial Unicode MS" w:hAnsi="Arial Unicode MS"/>
          <w:color w:val="5F5F5F"/>
          <w:szCs w:val="20"/>
        </w:rPr>
      </w:pPr>
      <w:r>
        <w:rPr>
          <w:rFonts w:ascii="Arial Unicode MS" w:hAnsi="Arial Unicode MS" w:hint="eastAsia"/>
          <w:color w:val="5F5F5F"/>
          <w:szCs w:val="20"/>
        </w:rPr>
        <w:t xml:space="preserve">　　</w:t>
      </w:r>
      <w:r w:rsidRPr="00143B5F">
        <w:rPr>
          <w:rFonts w:ascii="Arial Unicode MS" w:hAnsi="Arial Unicode MS" w:hint="eastAsia"/>
          <w:color w:val="5F5F5F"/>
          <w:szCs w:val="20"/>
        </w:rPr>
        <w:t>三</w:t>
      </w:r>
      <w:r>
        <w:rPr>
          <w:rFonts w:ascii="Arial Unicode MS" w:hAnsi="Arial Unicode MS" w:hint="eastAsia"/>
          <w:color w:val="5F5F5F"/>
          <w:szCs w:val="20"/>
        </w:rPr>
        <w:t>、</w:t>
      </w:r>
      <w:r w:rsidRPr="00143B5F">
        <w:rPr>
          <w:rFonts w:ascii="Arial Unicode MS" w:hAnsi="Arial Unicode MS" w:hint="eastAsia"/>
          <w:color w:val="5F5F5F"/>
          <w:szCs w:val="20"/>
        </w:rPr>
        <w:t>專任園長：比照公立高級中等以下學校主任職務加給之規定，其薪資為第一級至第十級者，以相當薦任第七職等支給；第十一級以上者，以相當薦任第八職等支給</w:t>
      </w:r>
      <w:r>
        <w:rPr>
          <w:rFonts w:ascii="Arial Unicode MS" w:hAnsi="Arial Unicode MS" w:hint="eastAsia"/>
          <w:color w:val="5F5F5F"/>
          <w:szCs w:val="20"/>
        </w:rPr>
        <w:t>。</w:t>
      </w:r>
    </w:p>
    <w:p w14:paraId="5B3FA2BC" w14:textId="0674D565"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6</w:t>
      </w:r>
      <w:r w:rsidRPr="001F282A">
        <w:rPr>
          <w:rFonts w:ascii="Calibri" w:hAnsi="Calibri" w:hint="eastAsia"/>
          <w:color w:val="404040"/>
          <w:sz w:val="18"/>
          <w:szCs w:val="20"/>
        </w:rPr>
        <w:t>﹞</w:t>
      </w:r>
      <w:r w:rsidR="00C636FB" w:rsidRPr="00143B5F">
        <w:rPr>
          <w:rFonts w:ascii="Arial Unicode MS" w:hAnsi="Arial Unicode MS" w:hint="eastAsia"/>
          <w:color w:val="666699"/>
          <w:szCs w:val="20"/>
        </w:rPr>
        <w:t>直轄市、縣（市）主管機關得就所轄之離島地區，訂定給付地域加給之補充規定</w:t>
      </w:r>
      <w:r w:rsidR="00C636FB">
        <w:rPr>
          <w:rFonts w:ascii="Arial Unicode MS" w:hAnsi="Arial Unicode MS" w:hint="eastAsia"/>
          <w:color w:val="5F5F5F"/>
          <w:szCs w:val="20"/>
        </w:rPr>
        <w:t>。</w:t>
      </w:r>
    </w:p>
    <w:p w14:paraId="59265B80" w14:textId="3EACC732" w:rsidR="00D41F26" w:rsidRPr="00143B5F"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7</w:t>
      </w:r>
      <w:r w:rsidRPr="001F282A">
        <w:rPr>
          <w:rFonts w:ascii="Calibri" w:hAnsi="Calibri" w:hint="eastAsia"/>
          <w:color w:val="404040"/>
          <w:sz w:val="18"/>
          <w:szCs w:val="20"/>
        </w:rPr>
        <w:t>﹞</w:t>
      </w:r>
      <w:r w:rsidR="00D41F26" w:rsidRPr="00143B5F">
        <w:rPr>
          <w:rFonts w:ascii="Arial Unicode MS" w:hAnsi="Arial Unicode MS" w:hint="eastAsia"/>
          <w:color w:val="5F5F5F"/>
          <w:szCs w:val="20"/>
        </w:rPr>
        <w:t>直轄市、縣（市）主管機關得視財政狀況，規劃辦理園長福利措施。</w:t>
      </w:r>
      <w:r w:rsidR="00CF735E" w:rsidRPr="008C6C94">
        <w:rPr>
          <w:rFonts w:hint="eastAsia"/>
          <w:color w:val="FFFFFF"/>
        </w:rPr>
        <w:t>∴</w:t>
      </w:r>
    </w:p>
    <w:p w14:paraId="62DE107B" w14:textId="1EF3805A"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150" w:history="1">
        <w:r w:rsidRPr="00ED199F">
          <w:rPr>
            <w:rStyle w:val="a3"/>
            <w:rFonts w:hint="eastAsia"/>
          </w:rPr>
          <w:t>比對程式</w:t>
        </w:r>
      </w:hyperlink>
    </w:p>
    <w:p w14:paraId="328C4A8B" w14:textId="0BBE277D" w:rsidR="00C636FB"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D41F26">
        <w:rPr>
          <w:color w:val="5F5F5F"/>
        </w:rPr>
        <w:t>幼兒園或學校應依相關保險法令，為契約進用人員投保</w:t>
      </w:r>
      <w:r w:rsidR="00C636FB">
        <w:rPr>
          <w:color w:val="5F5F5F"/>
        </w:rPr>
        <w:t>。</w:t>
      </w:r>
    </w:p>
    <w:p w14:paraId="289A840C" w14:textId="107959F9" w:rsidR="00C636FB" w:rsidRPr="00756068" w:rsidRDefault="00217AFB" w:rsidP="007113FD">
      <w:pPr>
        <w:ind w:left="142"/>
        <w:jc w:val="both"/>
        <w:rPr>
          <w:color w:val="666699"/>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756068">
        <w:rPr>
          <w:color w:val="666699"/>
        </w:rPr>
        <w:t>幼兒園或學校應依下列規定，為契約進用人員辦理退休或資遣相關事宜：</w:t>
      </w:r>
    </w:p>
    <w:p w14:paraId="4AC8793B" w14:textId="77777777" w:rsidR="00C636FB" w:rsidRDefault="00C636FB" w:rsidP="007113FD">
      <w:pPr>
        <w:ind w:left="142"/>
        <w:jc w:val="both"/>
        <w:rPr>
          <w:color w:val="666699"/>
        </w:rPr>
      </w:pPr>
      <w:r w:rsidRPr="00756068">
        <w:rPr>
          <w:color w:val="666699"/>
        </w:rPr>
        <w:t xml:space="preserve">　　一、適用</w:t>
      </w:r>
      <w:hyperlink r:id="rId151" w:history="1">
        <w:r w:rsidRPr="00756068">
          <w:rPr>
            <w:rStyle w:val="a3"/>
            <w:rFonts w:hint="eastAsia"/>
            <w:color w:val="666699"/>
          </w:rPr>
          <w:t>勞動基準法</w:t>
        </w:r>
      </w:hyperlink>
      <w:r w:rsidRPr="00756068">
        <w:rPr>
          <w:color w:val="666699"/>
        </w:rPr>
        <w:t>退休金制度之工作年資，依</w:t>
      </w:r>
      <w:hyperlink r:id="rId152" w:history="1">
        <w:r w:rsidRPr="00756068">
          <w:rPr>
            <w:rStyle w:val="a3"/>
            <w:rFonts w:hint="eastAsia"/>
            <w:color w:val="666699"/>
          </w:rPr>
          <w:t>勞動基準法</w:t>
        </w:r>
      </w:hyperlink>
      <w:r w:rsidRPr="00756068">
        <w:rPr>
          <w:color w:val="666699"/>
        </w:rPr>
        <w:t>及相關規定辦理</w:t>
      </w:r>
      <w:r>
        <w:rPr>
          <w:color w:val="666699"/>
        </w:rPr>
        <w:t>。</w:t>
      </w:r>
    </w:p>
    <w:p w14:paraId="2EAE59B5" w14:textId="07DFA11B" w:rsidR="00C636FB" w:rsidRDefault="00C636FB" w:rsidP="007113FD">
      <w:pPr>
        <w:ind w:left="142"/>
        <w:jc w:val="both"/>
        <w:rPr>
          <w:color w:val="5F5F5F"/>
        </w:rPr>
      </w:pPr>
      <w:r>
        <w:rPr>
          <w:color w:val="666699"/>
        </w:rPr>
        <w:t xml:space="preserve">　　</w:t>
      </w:r>
      <w:r w:rsidRPr="00756068">
        <w:rPr>
          <w:color w:val="666699"/>
        </w:rPr>
        <w:t>二</w:t>
      </w:r>
      <w:r>
        <w:rPr>
          <w:color w:val="666699"/>
        </w:rPr>
        <w:t>、</w:t>
      </w:r>
      <w:r w:rsidRPr="00756068">
        <w:rPr>
          <w:color w:val="666699"/>
        </w:rPr>
        <w:t>適</w:t>
      </w:r>
      <w:r w:rsidRPr="00756068">
        <w:rPr>
          <w:rFonts w:ascii="Arial Unicode MS" w:hAnsi="Arial Unicode MS" w:hint="eastAsia"/>
          <w:color w:val="666699"/>
        </w:rPr>
        <w:t>用</w:t>
      </w:r>
      <w:hyperlink r:id="rId153" w:history="1">
        <w:r w:rsidRPr="00756068">
          <w:rPr>
            <w:rStyle w:val="a3"/>
            <w:rFonts w:ascii="Arial Unicode MS" w:hAnsi="Arial Unicode MS" w:hint="eastAsia"/>
            <w:color w:val="666699"/>
          </w:rPr>
          <w:t>勞工退休金條例</w:t>
        </w:r>
      </w:hyperlink>
      <w:r w:rsidRPr="00756068">
        <w:rPr>
          <w:color w:val="666699"/>
        </w:rPr>
        <w:t>之工作年資，依</w:t>
      </w:r>
      <w:hyperlink r:id="rId154" w:history="1">
        <w:r w:rsidRPr="00756068">
          <w:rPr>
            <w:rStyle w:val="a3"/>
            <w:rFonts w:ascii="Arial Unicode MS" w:hAnsi="Arial Unicode MS" w:hint="eastAsia"/>
            <w:color w:val="666699"/>
          </w:rPr>
          <w:t>勞工退休金條例</w:t>
        </w:r>
      </w:hyperlink>
      <w:r w:rsidRPr="00756068">
        <w:rPr>
          <w:color w:val="666699"/>
        </w:rPr>
        <w:t>及相關規定辦理</w:t>
      </w:r>
      <w:r>
        <w:rPr>
          <w:color w:val="5F5F5F"/>
        </w:rPr>
        <w:t>。</w:t>
      </w:r>
    </w:p>
    <w:p w14:paraId="08B57994" w14:textId="2BA3A5A3"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C636FB" w:rsidRPr="00756068">
        <w:rPr>
          <w:color w:val="5F5F5F"/>
        </w:rPr>
        <w:t>契約進用人員年終工作獎金，比照當年度軍公教人員年終工作獎金發給注意事項（以下簡稱注意事項）規定辦理；其於年度中轉任為注意事項所定適用或比照適用之對象，且於十二月一日仍在職者，由原幼兒園或學校按其以契約進用身分實際任職月數占全年度月數之比率，於不重領、不兼領原則下，發給年終工作獎金</w:t>
      </w:r>
      <w:r w:rsidR="00C636FB">
        <w:rPr>
          <w:color w:val="5F5F5F"/>
        </w:rPr>
        <w:t>。</w:t>
      </w:r>
    </w:p>
    <w:p w14:paraId="408EA294" w14:textId="2F8E7D8F"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4</w:t>
      </w:r>
      <w:r w:rsidRPr="001F282A">
        <w:rPr>
          <w:rFonts w:ascii="Calibri" w:hAnsi="Calibri"/>
          <w:color w:val="404040"/>
          <w:sz w:val="18"/>
        </w:rPr>
        <w:t>﹞</w:t>
      </w:r>
      <w:r w:rsidR="00C636FB" w:rsidRPr="00756068">
        <w:rPr>
          <w:color w:val="666699"/>
        </w:rPr>
        <w:t>前項於年度中轉任為注意事項所定適用或比照適用對象之規定，適用於本辦法施行後進用之契約進用人員</w:t>
      </w:r>
      <w:r w:rsidR="00C636FB">
        <w:rPr>
          <w:color w:val="5F5F5F"/>
        </w:rPr>
        <w:t>。</w:t>
      </w:r>
    </w:p>
    <w:p w14:paraId="3D3BEAE5" w14:textId="426BC78E"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5</w:t>
      </w:r>
      <w:r w:rsidRPr="001F282A">
        <w:rPr>
          <w:rFonts w:ascii="Calibri" w:hAnsi="Calibri"/>
          <w:color w:val="404040"/>
          <w:sz w:val="18"/>
        </w:rPr>
        <w:t>﹞</w:t>
      </w:r>
      <w:r w:rsidR="00C636FB" w:rsidRPr="00756068">
        <w:rPr>
          <w:color w:val="5F5F5F"/>
        </w:rPr>
        <w:t>教保員兼任組長者，其主管職務加給，比照公立高級中等以下學校組長職務加給之規定，其薪資為第一級至第十級者，以相當委任第五職等支給；第十一級以上者，以相當薦任第六職等支給</w:t>
      </w:r>
      <w:r w:rsidR="00C636FB">
        <w:rPr>
          <w:color w:val="5F5F5F"/>
        </w:rPr>
        <w:t>。</w:t>
      </w:r>
    </w:p>
    <w:p w14:paraId="2587C1AF" w14:textId="12BEF996" w:rsidR="001455AA" w:rsidRPr="00756068" w:rsidRDefault="00217AFB" w:rsidP="007113FD">
      <w:pPr>
        <w:ind w:left="142"/>
        <w:jc w:val="both"/>
        <w:rPr>
          <w:color w:val="666699"/>
        </w:rPr>
      </w:pPr>
      <w:r w:rsidRPr="001F282A">
        <w:rPr>
          <w:rFonts w:ascii="Calibri" w:hAnsi="Calibri"/>
          <w:color w:val="404040"/>
          <w:sz w:val="18"/>
        </w:rPr>
        <w:t>﹝</w:t>
      </w:r>
      <w:r w:rsidRPr="001F282A">
        <w:rPr>
          <w:rFonts w:ascii="Calibri" w:hAnsi="Calibri"/>
          <w:color w:val="404040"/>
          <w:sz w:val="18"/>
        </w:rPr>
        <w:t>6</w:t>
      </w:r>
      <w:r w:rsidRPr="001F282A">
        <w:rPr>
          <w:rFonts w:ascii="Calibri" w:hAnsi="Calibri"/>
          <w:color w:val="404040"/>
          <w:sz w:val="18"/>
        </w:rPr>
        <w:t>﹞</w:t>
      </w:r>
      <w:r w:rsidR="001455AA" w:rsidRPr="00756068">
        <w:rPr>
          <w:color w:val="666699"/>
        </w:rPr>
        <w:t>直轄市、縣（市）主管機關得就所轄之離島地區，訂定給付地域加給之補充規定。</w:t>
      </w:r>
      <w:r w:rsidR="00503384" w:rsidRPr="00503384">
        <w:rPr>
          <w:rFonts w:hint="eastAsia"/>
          <w:color w:val="FFFFFF"/>
        </w:rPr>
        <w:t>∴</w:t>
      </w:r>
      <w:r w:rsidR="00F2135C" w:rsidRPr="00F2135C">
        <w:rPr>
          <w:rFonts w:hint="eastAsia"/>
          <w:color w:val="FFFFFF"/>
        </w:rPr>
        <w:t>∪</w:t>
      </w:r>
    </w:p>
    <w:p w14:paraId="14380A5A" w14:textId="77777777" w:rsidR="00C636FB" w:rsidRDefault="001455AA" w:rsidP="007113FD">
      <w:pPr>
        <w:pStyle w:val="2"/>
        <w:jc w:val="both"/>
        <w:rPr>
          <w:rFonts w:ascii="新細明體" w:hAnsi="新細明體"/>
          <w:b w:val="0"/>
          <w:color w:val="FFFFFF"/>
        </w:rPr>
      </w:pPr>
      <w:bookmarkStart w:id="16" w:name="b15"/>
      <w:bookmarkEnd w:id="16"/>
      <w:r>
        <w:t>第</w:t>
      </w:r>
      <w:r>
        <w:t>15</w:t>
      </w:r>
      <w:r>
        <w:t>條</w:t>
      </w:r>
      <w:r w:rsidR="00C636FB">
        <w:rPr>
          <w:rFonts w:ascii="新細明體" w:hAnsi="新細明體" w:hint="eastAsia"/>
          <w:b w:val="0"/>
          <w:color w:val="FFFFFF"/>
        </w:rPr>
        <w:t>∵</w:t>
      </w:r>
    </w:p>
    <w:p w14:paraId="7A30876E"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1</w:t>
      </w:r>
      <w:r w:rsidRPr="006041E8">
        <w:rPr>
          <w:rFonts w:hint="eastAsia"/>
          <w:color w:val="404040"/>
          <w:sz w:val="18"/>
        </w:rPr>
        <w:t>﹞</w:t>
      </w:r>
      <w:r>
        <w:rPr>
          <w:rFonts w:hint="eastAsia"/>
        </w:rPr>
        <w:t>契約進用人員應接受考核；其考核類別如下：</w:t>
      </w:r>
    </w:p>
    <w:p w14:paraId="32C87302" w14:textId="77777777" w:rsidR="006041E8" w:rsidRDefault="006041E8" w:rsidP="006041E8">
      <w:pPr>
        <w:ind w:left="142"/>
        <w:jc w:val="both"/>
      </w:pPr>
      <w:r>
        <w:rPr>
          <w:rFonts w:hint="eastAsia"/>
        </w:rPr>
        <w:t xml:space="preserve">　　一、平時考核：應就平時之工作、操行、敬業精神、工作成效、出勤紀錄等項目考核，隨時根據具體事實，詳予記錄，並作為年終考核之依據。</w:t>
      </w:r>
    </w:p>
    <w:p w14:paraId="4EF0EADE" w14:textId="2497505E" w:rsidR="006041E8" w:rsidRDefault="006041E8" w:rsidP="006041E8">
      <w:pPr>
        <w:ind w:left="142"/>
        <w:jc w:val="both"/>
      </w:pPr>
      <w:r>
        <w:rPr>
          <w:rFonts w:hint="eastAsia"/>
        </w:rPr>
        <w:t xml:space="preserve">　　二、年終考核：應就敬業精神、團隊精神、工作成效、專業知能、出勤紀錄、獎懲情形、完</w:t>
      </w:r>
      <w:r w:rsidR="0041135C" w:rsidRPr="006B6F1F">
        <w:rPr>
          <w:rFonts w:ascii="Arial Unicode MS" w:hAnsi="Arial Unicode MS" w:hint="eastAsia"/>
          <w:szCs w:val="20"/>
        </w:rPr>
        <w:t>成</w:t>
      </w:r>
      <w:hyperlink r:id="rId155" w:history="1">
        <w:r w:rsidR="0041135C" w:rsidRPr="00CB4F80">
          <w:rPr>
            <w:rStyle w:val="a3"/>
            <w:rFonts w:ascii="Times New Roman" w:hAnsi="Times New Roman" w:hint="eastAsia"/>
          </w:rPr>
          <w:t>本條例</w:t>
        </w:r>
      </w:hyperlink>
      <w:r w:rsidR="0041135C" w:rsidRPr="006B6F1F">
        <w:rPr>
          <w:rFonts w:ascii="Arial Unicode MS" w:hAnsi="Arial Unicode MS" w:hint="eastAsia"/>
          <w:szCs w:val="20"/>
        </w:rPr>
        <w:t>及</w:t>
      </w:r>
      <w:hyperlink r:id="rId156" w:history="1">
        <w:r w:rsidR="0041135C" w:rsidRPr="00CB4F80">
          <w:rPr>
            <w:rStyle w:val="a3"/>
            <w:rFonts w:ascii="Times New Roman" w:hAnsi="Times New Roman" w:hint="eastAsia"/>
          </w:rPr>
          <w:t>幼照法</w:t>
        </w:r>
      </w:hyperlink>
      <w:r>
        <w:rPr>
          <w:rFonts w:hint="eastAsia"/>
        </w:rPr>
        <w:t>規定相關研習時數及平時考核情形等，綜合考核。</w:t>
      </w:r>
    </w:p>
    <w:p w14:paraId="0B6F2A02" w14:textId="753C4D78" w:rsidR="006041E8" w:rsidRDefault="006041E8" w:rsidP="006041E8">
      <w:pPr>
        <w:ind w:left="142"/>
        <w:jc w:val="both"/>
      </w:pPr>
      <w:r>
        <w:rPr>
          <w:rFonts w:hint="eastAsia"/>
        </w:rPr>
        <w:t xml:space="preserve">　　三、專案考核：契約進用人員涉有重大違失情事、違反勞動基準法</w:t>
      </w:r>
      <w:r w:rsidR="0041135C" w:rsidRPr="00043FA3">
        <w:rPr>
          <w:rFonts w:ascii="Arial Unicode MS" w:hAnsi="Arial Unicode MS" w:hint="eastAsia"/>
        </w:rPr>
        <w:t>第</w:t>
      </w:r>
      <w:hyperlink r:id="rId157" w:anchor="a12" w:history="1">
        <w:r w:rsidR="0041135C" w:rsidRPr="00F52FDC">
          <w:rPr>
            <w:rStyle w:val="a3"/>
            <w:rFonts w:ascii="Arial Unicode MS" w:hAnsi="Arial Unicode MS" w:hint="eastAsia"/>
          </w:rPr>
          <w:t>十二</w:t>
        </w:r>
      </w:hyperlink>
      <w:r w:rsidR="0041135C" w:rsidRPr="00DD5566">
        <w:rPr>
          <w:rFonts w:ascii="Arial Unicode MS" w:hAnsi="Arial Unicode MS" w:hint="eastAsia"/>
        </w:rPr>
        <w:t>條</w:t>
      </w:r>
      <w:r>
        <w:rPr>
          <w:rFonts w:hint="eastAsia"/>
        </w:rPr>
        <w:t>第一項各款情形或受刑事處分時，應辦理專案考核。</w:t>
      </w:r>
    </w:p>
    <w:p w14:paraId="42AB3CA8"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2</w:t>
      </w:r>
      <w:r w:rsidRPr="006041E8">
        <w:rPr>
          <w:rFonts w:hint="eastAsia"/>
          <w:color w:val="404040"/>
          <w:sz w:val="18"/>
        </w:rPr>
        <w:t>﹞</w:t>
      </w:r>
      <w:r>
        <w:rPr>
          <w:rFonts w:hint="eastAsia"/>
        </w:rPr>
        <w:t>契約進用人員平時有合於獎懲基準之具體事實者，應予以獎勵或懲處；獎勵分嘉獎、記功、記大功；懲處分申誡、記過、記大過。</w:t>
      </w:r>
    </w:p>
    <w:p w14:paraId="3E42E022"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3</w:t>
      </w:r>
      <w:r w:rsidRPr="006041E8">
        <w:rPr>
          <w:rFonts w:hint="eastAsia"/>
          <w:color w:val="404040"/>
          <w:sz w:val="18"/>
        </w:rPr>
        <w:t>﹞</w:t>
      </w:r>
      <w:r>
        <w:rPr>
          <w:rFonts w:hint="eastAsia"/>
        </w:rPr>
        <w:t>第一項第二款年終考核之細目及前項獎懲基準，由各直轄市、縣（市）主管機關訂定，並報中央主管機關備查。</w:t>
      </w:r>
    </w:p>
    <w:p w14:paraId="269D4FCB" w14:textId="6D07417D" w:rsidR="006041E8" w:rsidRDefault="006041E8" w:rsidP="006041E8">
      <w:pPr>
        <w:ind w:left="142"/>
        <w:jc w:val="both"/>
      </w:pPr>
      <w:r w:rsidRPr="006041E8">
        <w:rPr>
          <w:rFonts w:hint="eastAsia"/>
          <w:color w:val="404040"/>
          <w:sz w:val="18"/>
        </w:rPr>
        <w:t>﹝</w:t>
      </w:r>
      <w:r w:rsidRPr="006041E8">
        <w:rPr>
          <w:rFonts w:hint="eastAsia"/>
          <w:color w:val="404040"/>
          <w:sz w:val="18"/>
        </w:rPr>
        <w:t>4</w:t>
      </w:r>
      <w:r w:rsidRPr="006041E8">
        <w:rPr>
          <w:rFonts w:hint="eastAsia"/>
          <w:color w:val="404040"/>
          <w:sz w:val="18"/>
        </w:rPr>
        <w:t>﹞</w:t>
      </w:r>
      <w:r>
        <w:rPr>
          <w:rFonts w:hint="eastAsia"/>
        </w:rPr>
        <w:t>契約進用人員有第</w:t>
      </w:r>
      <w:hyperlink w:anchor="b17" w:history="1">
        <w:r w:rsidR="0041135C" w:rsidRPr="00295EA3">
          <w:rPr>
            <w:rStyle w:val="a3"/>
            <w:rFonts w:ascii="Times New Roman" w:hAnsi="Times New Roman"/>
          </w:rPr>
          <w:t>十七</w:t>
        </w:r>
      </w:hyperlink>
      <w:r>
        <w:rPr>
          <w:rFonts w:hint="eastAsia"/>
        </w:rPr>
        <w:t>條第一項及第二項第二款所定情形者，直屬主管應與其面談，就園務計畫、目標、方法及態度等，進行溝通討論；面談內容及結果，應記錄於平時考核紀錄。</w:t>
      </w:r>
      <w:r w:rsidR="00511E6A" w:rsidRPr="00511E6A">
        <w:rPr>
          <w:rFonts w:hint="eastAsia"/>
          <w:color w:val="FFFFFF"/>
        </w:rPr>
        <w:t>∩</w:t>
      </w:r>
    </w:p>
    <w:p w14:paraId="31478AE5" w14:textId="0DDAE85A" w:rsidR="006041E8" w:rsidRPr="006041E8" w:rsidRDefault="00330A16" w:rsidP="00330A16">
      <w:pPr>
        <w:pStyle w:val="3"/>
        <w:rPr>
          <w:rFonts w:ascii="Calibri" w:hAnsi="Calibri"/>
          <w:color w:val="404040"/>
          <w:sz w:val="18"/>
        </w:rPr>
      </w:pPr>
      <w:r w:rsidRPr="00CD04EE">
        <w:rPr>
          <w:rFonts w:hint="eastAsia"/>
        </w:rPr>
        <w:t>--1</w:t>
      </w:r>
      <w:r w:rsidRPr="00CD04EE">
        <w:t>1</w:t>
      </w:r>
      <w:r>
        <w:t>2</w:t>
      </w:r>
      <w:r w:rsidRPr="00CD04EE">
        <w:rPr>
          <w:rFonts w:hint="eastAsia"/>
        </w:rPr>
        <w:t>年</w:t>
      </w:r>
      <w:r>
        <w:t>2</w:t>
      </w:r>
      <w:r w:rsidRPr="00CD04EE">
        <w:rPr>
          <w:rFonts w:hint="eastAsia"/>
        </w:rPr>
        <w:t>月</w:t>
      </w:r>
      <w:r>
        <w:t>27</w:t>
      </w:r>
      <w:r w:rsidRPr="00CD04EE">
        <w:rPr>
          <w:rFonts w:hint="eastAsia"/>
        </w:rPr>
        <w:t>日修正前條文</w:t>
      </w:r>
      <w:r w:rsidRPr="00CD04EE">
        <w:rPr>
          <w:rFonts w:hint="eastAsia"/>
        </w:rPr>
        <w:t>--</w:t>
      </w:r>
      <w:hyperlink r:id="rId158" w:history="1">
        <w:r w:rsidRPr="00CD04EE">
          <w:rPr>
            <w:rStyle w:val="a3"/>
          </w:rPr>
          <w:t>比對程式</w:t>
        </w:r>
      </w:hyperlink>
    </w:p>
    <w:p w14:paraId="053B657B" w14:textId="20A84B02" w:rsidR="00776A19" w:rsidRPr="0041135C" w:rsidRDefault="00217AFB" w:rsidP="00776A19">
      <w:pPr>
        <w:ind w:left="142"/>
        <w:jc w:val="both"/>
        <w:rPr>
          <w:rFonts w:ascii="Arial Unicode MS" w:hAnsi="Arial Unicode MS"/>
          <w:color w:val="5F5F5F"/>
        </w:rPr>
      </w:pPr>
      <w:r w:rsidRPr="0041135C">
        <w:rPr>
          <w:rFonts w:ascii="Calibri" w:hAnsi="Calibri" w:hint="eastAsia"/>
          <w:color w:val="5F5F5F"/>
          <w:sz w:val="18"/>
        </w:rPr>
        <w:t>﹝</w:t>
      </w:r>
      <w:r w:rsidRPr="0041135C">
        <w:rPr>
          <w:rFonts w:ascii="Calibri" w:hAnsi="Calibri" w:hint="eastAsia"/>
          <w:color w:val="5F5F5F"/>
          <w:sz w:val="18"/>
        </w:rPr>
        <w:t>1</w:t>
      </w:r>
      <w:r w:rsidRPr="0041135C">
        <w:rPr>
          <w:rFonts w:ascii="Calibri" w:hAnsi="Calibri" w:hint="eastAsia"/>
          <w:color w:val="5F5F5F"/>
          <w:sz w:val="18"/>
        </w:rPr>
        <w:t>﹞</w:t>
      </w:r>
      <w:r w:rsidR="00776A19" w:rsidRPr="0041135C">
        <w:rPr>
          <w:rFonts w:ascii="Arial Unicode MS" w:hAnsi="Arial Unicode MS" w:hint="eastAsia"/>
          <w:color w:val="5F5F5F"/>
        </w:rPr>
        <w:t>契約進用人員應接受考核；其考核類別如下：</w:t>
      </w:r>
    </w:p>
    <w:p w14:paraId="58217C21" w14:textId="77777777" w:rsidR="00C636FB" w:rsidRPr="0041135C" w:rsidRDefault="00776A19" w:rsidP="00776A19">
      <w:pPr>
        <w:ind w:left="142"/>
        <w:jc w:val="both"/>
        <w:rPr>
          <w:rFonts w:ascii="Arial Unicode MS" w:hAnsi="Arial Unicode MS"/>
          <w:color w:val="5F5F5F"/>
        </w:rPr>
      </w:pPr>
      <w:r w:rsidRPr="0041135C">
        <w:rPr>
          <w:rFonts w:ascii="Arial Unicode MS" w:hAnsi="Arial Unicode MS" w:hint="eastAsia"/>
          <w:color w:val="5F5F5F"/>
        </w:rPr>
        <w:t xml:space="preserve">　　一、平時考核：應就平時之工作、操行、敬業精神、工作成效、出勤紀錄等項目考核，隨時根據具體事</w:t>
      </w:r>
      <w:r w:rsidRPr="0041135C">
        <w:rPr>
          <w:rFonts w:ascii="Arial Unicode MS" w:hAnsi="Arial Unicode MS" w:hint="eastAsia"/>
          <w:color w:val="5F5F5F"/>
        </w:rPr>
        <w:lastRenderedPageBreak/>
        <w:t>實，詳予記錄，並作為年終考核之依據</w:t>
      </w:r>
      <w:r w:rsidR="00C636FB" w:rsidRPr="0041135C">
        <w:rPr>
          <w:rFonts w:ascii="Arial Unicode MS" w:hAnsi="Arial Unicode MS" w:hint="eastAsia"/>
          <w:color w:val="5F5F5F"/>
        </w:rPr>
        <w:t>。</w:t>
      </w:r>
    </w:p>
    <w:p w14:paraId="6B632493" w14:textId="7D796641" w:rsidR="00C636FB" w:rsidRPr="0041135C" w:rsidRDefault="00C636FB" w:rsidP="00776A19">
      <w:pPr>
        <w:ind w:left="142"/>
        <w:jc w:val="both"/>
        <w:rPr>
          <w:rFonts w:ascii="Arial Unicode MS" w:hAnsi="Arial Unicode MS"/>
          <w:color w:val="5F5F5F"/>
        </w:rPr>
      </w:pPr>
      <w:r w:rsidRPr="0041135C">
        <w:rPr>
          <w:rFonts w:ascii="Arial Unicode MS" w:hAnsi="Arial Unicode MS" w:hint="eastAsia"/>
          <w:color w:val="5F5F5F"/>
        </w:rPr>
        <w:t xml:space="preserve">　　二、</w:t>
      </w:r>
      <w:r w:rsidR="00776A19" w:rsidRPr="0041135C">
        <w:rPr>
          <w:rFonts w:ascii="Arial Unicode MS" w:hAnsi="Arial Unicode MS" w:hint="eastAsia"/>
          <w:color w:val="5F5F5F"/>
        </w:rPr>
        <w:t>年終考核：應就敬業精神、團隊精神、工作成效、專業知能、出勤紀錄、獎懲情形、完</w:t>
      </w:r>
      <w:r w:rsidR="00BC0AD9" w:rsidRPr="0041135C">
        <w:rPr>
          <w:rFonts w:ascii="Arial Unicode MS" w:hAnsi="Arial Unicode MS" w:hint="eastAsia"/>
          <w:color w:val="5F5F5F"/>
          <w:szCs w:val="20"/>
        </w:rPr>
        <w:t>成</w:t>
      </w:r>
      <w:hyperlink r:id="rId159" w:history="1">
        <w:r w:rsidR="00BC0AD9" w:rsidRPr="0041135C">
          <w:rPr>
            <w:rStyle w:val="a3"/>
            <w:rFonts w:ascii="Times New Roman" w:hAnsi="Times New Roman" w:hint="eastAsia"/>
            <w:color w:val="5F5F5F"/>
          </w:rPr>
          <w:t>本條例</w:t>
        </w:r>
      </w:hyperlink>
      <w:r w:rsidR="00BC0AD9" w:rsidRPr="0041135C">
        <w:rPr>
          <w:rFonts w:ascii="Arial Unicode MS" w:hAnsi="Arial Unicode MS" w:hint="eastAsia"/>
          <w:color w:val="5F5F5F"/>
          <w:szCs w:val="20"/>
        </w:rPr>
        <w:t>及</w:t>
      </w:r>
      <w:hyperlink r:id="rId160" w:history="1">
        <w:r w:rsidR="00BC0AD9" w:rsidRPr="0041135C">
          <w:rPr>
            <w:rStyle w:val="a3"/>
            <w:rFonts w:ascii="Times New Roman" w:hAnsi="Times New Roman" w:hint="eastAsia"/>
            <w:color w:val="5F5F5F"/>
          </w:rPr>
          <w:t>幼照法</w:t>
        </w:r>
      </w:hyperlink>
      <w:r w:rsidR="00776A19" w:rsidRPr="0041135C">
        <w:rPr>
          <w:rFonts w:ascii="Arial Unicode MS" w:hAnsi="Arial Unicode MS" w:hint="eastAsia"/>
          <w:color w:val="5F5F5F"/>
        </w:rPr>
        <w:t>規定相關研習時數及平時考核情形等，綜合考核</w:t>
      </w:r>
      <w:r w:rsidRPr="0041135C">
        <w:rPr>
          <w:rFonts w:ascii="Arial Unicode MS" w:hAnsi="Arial Unicode MS" w:hint="eastAsia"/>
          <w:color w:val="5F5F5F"/>
        </w:rPr>
        <w:t>。</w:t>
      </w:r>
    </w:p>
    <w:p w14:paraId="1F06A2C7" w14:textId="2CDA54DC" w:rsidR="00C636FB" w:rsidRPr="0041135C" w:rsidRDefault="00C636FB" w:rsidP="00776A19">
      <w:pPr>
        <w:ind w:left="142"/>
        <w:jc w:val="both"/>
        <w:rPr>
          <w:rFonts w:ascii="Arial Unicode MS" w:hAnsi="Arial Unicode MS"/>
          <w:color w:val="5F5F5F"/>
        </w:rPr>
      </w:pPr>
      <w:r w:rsidRPr="0041135C">
        <w:rPr>
          <w:rFonts w:ascii="Arial Unicode MS" w:hAnsi="Arial Unicode MS" w:hint="eastAsia"/>
          <w:color w:val="5F5F5F"/>
        </w:rPr>
        <w:t xml:space="preserve">　　三、</w:t>
      </w:r>
      <w:r w:rsidR="00776A19" w:rsidRPr="0041135C">
        <w:rPr>
          <w:rFonts w:ascii="Arial Unicode MS" w:hAnsi="Arial Unicode MS" w:hint="eastAsia"/>
          <w:color w:val="5F5F5F"/>
        </w:rPr>
        <w:t>專案考核：契約進用人員涉有重大違失情事、違反勞動基準法</w:t>
      </w:r>
      <w:r w:rsidR="00BC0AD9" w:rsidRPr="0041135C">
        <w:rPr>
          <w:rFonts w:ascii="Arial Unicode MS" w:hAnsi="Arial Unicode MS" w:hint="eastAsia"/>
          <w:color w:val="5F5F5F"/>
        </w:rPr>
        <w:t>第</w:t>
      </w:r>
      <w:hyperlink r:id="rId161" w:anchor="a12" w:history="1">
        <w:r w:rsidR="00BC0AD9" w:rsidRPr="0041135C">
          <w:rPr>
            <w:rStyle w:val="a3"/>
            <w:rFonts w:ascii="Arial Unicode MS" w:hAnsi="Arial Unicode MS" w:hint="eastAsia"/>
            <w:color w:val="5F5F5F"/>
          </w:rPr>
          <w:t>十二</w:t>
        </w:r>
      </w:hyperlink>
      <w:r w:rsidR="00776A19" w:rsidRPr="0041135C">
        <w:rPr>
          <w:rFonts w:ascii="Arial Unicode MS" w:hAnsi="Arial Unicode MS" w:hint="eastAsia"/>
          <w:color w:val="5F5F5F"/>
        </w:rPr>
        <w:t>條第一項各款情形或受刑事處分時，應辦理專案考核</w:t>
      </w:r>
      <w:r w:rsidRPr="0041135C">
        <w:rPr>
          <w:rFonts w:ascii="Arial Unicode MS" w:hAnsi="Arial Unicode MS" w:hint="eastAsia"/>
          <w:color w:val="5F5F5F"/>
        </w:rPr>
        <w:t>。</w:t>
      </w:r>
    </w:p>
    <w:p w14:paraId="3A023026" w14:textId="64BEA833" w:rsidR="00C636FB" w:rsidRPr="0041135C" w:rsidRDefault="00217AFB" w:rsidP="00776A19">
      <w:pPr>
        <w:ind w:left="142"/>
        <w:jc w:val="both"/>
        <w:rPr>
          <w:rFonts w:ascii="Arial Unicode MS" w:hAnsi="Arial Unicode MS"/>
          <w:color w:val="5F5F5F"/>
        </w:rPr>
      </w:pPr>
      <w:r w:rsidRPr="0041135C">
        <w:rPr>
          <w:rFonts w:ascii="Calibri" w:hAnsi="Calibri" w:hint="eastAsia"/>
          <w:color w:val="5F5F5F"/>
          <w:sz w:val="18"/>
        </w:rPr>
        <w:t>﹝</w:t>
      </w:r>
      <w:r w:rsidRPr="0041135C">
        <w:rPr>
          <w:rFonts w:ascii="Calibri" w:hAnsi="Calibri" w:hint="eastAsia"/>
          <w:color w:val="5F5F5F"/>
          <w:sz w:val="18"/>
        </w:rPr>
        <w:t>2</w:t>
      </w:r>
      <w:r w:rsidRPr="0041135C">
        <w:rPr>
          <w:rFonts w:ascii="Calibri" w:hAnsi="Calibri" w:hint="eastAsia"/>
          <w:color w:val="5F5F5F"/>
          <w:sz w:val="18"/>
        </w:rPr>
        <w:t>﹞</w:t>
      </w:r>
      <w:r w:rsidR="00C636FB" w:rsidRPr="0041135C">
        <w:rPr>
          <w:rFonts w:ascii="Arial Unicode MS" w:hAnsi="Arial Unicode MS" w:hint="eastAsia"/>
          <w:color w:val="5F5F5F"/>
        </w:rPr>
        <w:t>契約進用人員平時有合於獎懲基準之具體事實者，應予以獎勵或懲處；獎勵分嘉獎、記功、記大功；懲處分申誡、記過、記大過。</w:t>
      </w:r>
    </w:p>
    <w:p w14:paraId="0065B4FF" w14:textId="44D86EE7" w:rsidR="00C636FB" w:rsidRPr="0041135C" w:rsidRDefault="00217AFB" w:rsidP="00776A19">
      <w:pPr>
        <w:ind w:left="142"/>
        <w:jc w:val="both"/>
        <w:rPr>
          <w:rFonts w:ascii="Arial Unicode MS" w:hAnsi="Arial Unicode MS"/>
          <w:color w:val="5F5F5F"/>
        </w:rPr>
      </w:pPr>
      <w:r w:rsidRPr="0041135C">
        <w:rPr>
          <w:rFonts w:ascii="Calibri" w:hAnsi="Calibri" w:hint="eastAsia"/>
          <w:color w:val="5F5F5F"/>
          <w:sz w:val="18"/>
        </w:rPr>
        <w:t>﹝</w:t>
      </w:r>
      <w:r w:rsidRPr="0041135C">
        <w:rPr>
          <w:rFonts w:ascii="Calibri" w:hAnsi="Calibri" w:hint="eastAsia"/>
          <w:color w:val="5F5F5F"/>
          <w:sz w:val="18"/>
        </w:rPr>
        <w:t>3</w:t>
      </w:r>
      <w:r w:rsidRPr="0041135C">
        <w:rPr>
          <w:rFonts w:ascii="Calibri" w:hAnsi="Calibri" w:hint="eastAsia"/>
          <w:color w:val="5F5F5F"/>
          <w:sz w:val="18"/>
        </w:rPr>
        <w:t>﹞</w:t>
      </w:r>
      <w:r w:rsidR="00C636FB" w:rsidRPr="0041135C">
        <w:rPr>
          <w:rFonts w:ascii="Arial Unicode MS" w:hAnsi="Arial Unicode MS" w:hint="eastAsia"/>
          <w:color w:val="5F5F5F"/>
        </w:rPr>
        <w:t>第一項第二款年終考核之細目及前項獎懲基準，由各直轄市、縣（市）主管機關訂定，並報中央主管機關備查。</w:t>
      </w:r>
    </w:p>
    <w:p w14:paraId="53C473A1" w14:textId="29FDF347" w:rsidR="00776A19" w:rsidRPr="0041135C" w:rsidRDefault="00217AFB" w:rsidP="00776A19">
      <w:pPr>
        <w:ind w:left="142"/>
        <w:jc w:val="both"/>
        <w:rPr>
          <w:rFonts w:ascii="Arial Unicode MS" w:hAnsi="Arial Unicode MS"/>
          <w:color w:val="5F5F5F"/>
        </w:rPr>
      </w:pPr>
      <w:r w:rsidRPr="0041135C">
        <w:rPr>
          <w:rFonts w:ascii="Calibri" w:hAnsi="Calibri" w:hint="eastAsia"/>
          <w:color w:val="5F5F5F"/>
          <w:sz w:val="18"/>
        </w:rPr>
        <w:t>﹝</w:t>
      </w:r>
      <w:r w:rsidRPr="0041135C">
        <w:rPr>
          <w:rFonts w:ascii="Calibri" w:hAnsi="Calibri" w:hint="eastAsia"/>
          <w:color w:val="5F5F5F"/>
          <w:sz w:val="18"/>
        </w:rPr>
        <w:t>4</w:t>
      </w:r>
      <w:r w:rsidRPr="0041135C">
        <w:rPr>
          <w:rFonts w:ascii="Calibri" w:hAnsi="Calibri" w:hint="eastAsia"/>
          <w:color w:val="5F5F5F"/>
          <w:sz w:val="18"/>
        </w:rPr>
        <w:t>﹞</w:t>
      </w:r>
      <w:r w:rsidR="00776A19" w:rsidRPr="0041135C">
        <w:rPr>
          <w:rFonts w:ascii="Arial Unicode MS" w:hAnsi="Arial Unicode MS" w:hint="eastAsia"/>
          <w:color w:val="5F5F5F"/>
        </w:rPr>
        <w:t>契約進用人員有第</w:t>
      </w:r>
      <w:hyperlink w:anchor="b17" w:history="1">
        <w:r w:rsidR="00BC0AD9" w:rsidRPr="0041135C">
          <w:rPr>
            <w:rStyle w:val="a3"/>
            <w:rFonts w:ascii="Times New Roman" w:hAnsi="Times New Roman"/>
            <w:color w:val="5F5F5F"/>
          </w:rPr>
          <w:t>十七</w:t>
        </w:r>
      </w:hyperlink>
      <w:r w:rsidR="00776A19" w:rsidRPr="0041135C">
        <w:rPr>
          <w:rFonts w:ascii="Arial Unicode MS" w:hAnsi="Arial Unicode MS" w:hint="eastAsia"/>
          <w:color w:val="5F5F5F"/>
        </w:rPr>
        <w:t>條第一項各款所定情形者，直屬主管應與其面談，就園務計畫、目標、方法及態度等，進行溝通討論；面談內容及結果，應記錄於平時考核紀錄。</w:t>
      </w:r>
      <w:r w:rsidR="007367D1" w:rsidRPr="00503384">
        <w:rPr>
          <w:rFonts w:hint="eastAsia"/>
          <w:color w:val="FFFFFF"/>
        </w:rPr>
        <w:t>∴</w:t>
      </w:r>
    </w:p>
    <w:p w14:paraId="4A2FF3AF" w14:textId="3A07B0D7" w:rsidR="00C636FB" w:rsidRDefault="00C636FB" w:rsidP="006F1C36">
      <w:pPr>
        <w:pStyle w:val="3"/>
      </w:pPr>
      <w:r>
        <w:rPr>
          <w:rFonts w:hint="eastAsia"/>
        </w:rPr>
        <w:t>--</w:t>
      </w:r>
      <w:r w:rsidRPr="00A22F73">
        <w:rPr>
          <w:rFonts w:hint="eastAsia"/>
        </w:rPr>
        <w:t>1</w:t>
      </w:r>
      <w:r>
        <w:rPr>
          <w:rFonts w:hint="eastAsia"/>
        </w:rPr>
        <w:t>10</w:t>
      </w:r>
      <w:r w:rsidRPr="00A22F73">
        <w:rPr>
          <w:rFonts w:hint="eastAsia"/>
        </w:rPr>
        <w:t>年</w:t>
      </w:r>
      <w:r>
        <w:rPr>
          <w:rFonts w:hint="eastAsia"/>
        </w:rPr>
        <w:t>7</w:t>
      </w:r>
      <w:r w:rsidRPr="00A22F73">
        <w:rPr>
          <w:rFonts w:hint="eastAsia"/>
        </w:rPr>
        <w:t>月</w:t>
      </w:r>
      <w:r>
        <w:t>20</w:t>
      </w:r>
      <w:r w:rsidRPr="00A22F73">
        <w:rPr>
          <w:rFonts w:hint="eastAsia"/>
        </w:rPr>
        <w:t>日修正前條文</w:t>
      </w:r>
      <w:r w:rsidRPr="00A22F73">
        <w:rPr>
          <w:rFonts w:hint="eastAsia"/>
        </w:rPr>
        <w:t>--</w:t>
      </w:r>
      <w:hyperlink r:id="rId162" w:history="1">
        <w:r w:rsidRPr="00A22F73">
          <w:rPr>
            <w:rStyle w:val="a3"/>
          </w:rPr>
          <w:t>比對程式</w:t>
        </w:r>
      </w:hyperlink>
    </w:p>
    <w:p w14:paraId="4E51579B" w14:textId="550EA659" w:rsidR="008A3A50" w:rsidRPr="00BC0AD9"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8A3A50" w:rsidRPr="00BC0AD9">
        <w:rPr>
          <w:rFonts w:ascii="Arial Unicode MS" w:hAnsi="Arial Unicode MS" w:hint="eastAsia"/>
          <w:color w:val="5F5F5F"/>
        </w:rPr>
        <w:t>契約進用人員應接受考核；其考核類別如下：</w:t>
      </w:r>
    </w:p>
    <w:p w14:paraId="17090EF6" w14:textId="77777777" w:rsidR="00C636FB" w:rsidRDefault="008A3A50" w:rsidP="008A3A50">
      <w:pPr>
        <w:ind w:left="142"/>
        <w:jc w:val="both"/>
        <w:rPr>
          <w:rFonts w:ascii="Arial Unicode MS" w:hAnsi="Arial Unicode MS"/>
          <w:color w:val="5F5F5F"/>
        </w:rPr>
      </w:pPr>
      <w:r w:rsidRPr="00BC0AD9">
        <w:rPr>
          <w:rFonts w:ascii="Arial Unicode MS" w:hAnsi="Arial Unicode MS" w:hint="eastAsia"/>
          <w:color w:val="5F5F5F"/>
        </w:rPr>
        <w:t xml:space="preserve">　　一、平時考核：應就平時之工作、操行、敬業精神、工作成效、出勤紀錄等項目考核，隨時根據具體事實，詳予記錄，並作為年終考核之依據</w:t>
      </w:r>
      <w:r w:rsidR="00C636FB">
        <w:rPr>
          <w:rFonts w:ascii="Arial Unicode MS" w:hAnsi="Arial Unicode MS" w:hint="eastAsia"/>
          <w:color w:val="5F5F5F"/>
        </w:rPr>
        <w:t>。</w:t>
      </w:r>
    </w:p>
    <w:p w14:paraId="4E08C21D" w14:textId="01CB4CC6" w:rsidR="00C636FB" w:rsidRDefault="00C636FB" w:rsidP="008A3A50">
      <w:pPr>
        <w:ind w:left="142"/>
        <w:jc w:val="both"/>
        <w:rPr>
          <w:rFonts w:ascii="Arial Unicode MS" w:hAnsi="Arial Unicode MS"/>
          <w:color w:val="5F5F5F"/>
        </w:rPr>
      </w:pPr>
      <w:r>
        <w:rPr>
          <w:rFonts w:ascii="Arial Unicode MS" w:hAnsi="Arial Unicode MS" w:hint="eastAsia"/>
          <w:color w:val="5F5F5F"/>
        </w:rPr>
        <w:t xml:space="preserve">　　</w:t>
      </w:r>
      <w:r w:rsidRPr="00BC0AD9">
        <w:rPr>
          <w:rFonts w:ascii="Arial Unicode MS" w:hAnsi="Arial Unicode MS" w:hint="eastAsia"/>
          <w:color w:val="5F5F5F"/>
        </w:rPr>
        <w:t>二</w:t>
      </w:r>
      <w:r>
        <w:rPr>
          <w:rFonts w:ascii="Arial Unicode MS" w:hAnsi="Arial Unicode MS" w:hint="eastAsia"/>
          <w:color w:val="5F5F5F"/>
        </w:rPr>
        <w:t>、</w:t>
      </w:r>
      <w:r w:rsidR="008A3A50" w:rsidRPr="00BC0AD9">
        <w:rPr>
          <w:rFonts w:ascii="Arial Unicode MS" w:hAnsi="Arial Unicode MS" w:hint="eastAsia"/>
          <w:color w:val="5F5F5F"/>
        </w:rPr>
        <w:t>年終考核：應就敬業精神、團隊精神、工作成效、專業知能、出勤紀錄、獎懲情形、完</w:t>
      </w:r>
      <w:r w:rsidR="00F01827" w:rsidRPr="00BC0AD9">
        <w:rPr>
          <w:rFonts w:ascii="Arial Unicode MS" w:hAnsi="Arial Unicode MS" w:hint="eastAsia"/>
          <w:color w:val="5F5F5F"/>
          <w:szCs w:val="20"/>
        </w:rPr>
        <w:t>成</w:t>
      </w:r>
      <w:hyperlink r:id="rId163" w:history="1">
        <w:r w:rsidR="00F01827" w:rsidRPr="00BC0AD9">
          <w:rPr>
            <w:rStyle w:val="a3"/>
            <w:rFonts w:ascii="Times New Roman" w:hAnsi="Times New Roman" w:hint="eastAsia"/>
            <w:color w:val="5F5F5F"/>
          </w:rPr>
          <w:t>本條例</w:t>
        </w:r>
      </w:hyperlink>
      <w:r w:rsidR="00F01827" w:rsidRPr="00BC0AD9">
        <w:rPr>
          <w:rFonts w:ascii="Arial Unicode MS" w:hAnsi="Arial Unicode MS" w:hint="eastAsia"/>
          <w:color w:val="5F5F5F"/>
          <w:szCs w:val="20"/>
        </w:rPr>
        <w:t>及</w:t>
      </w:r>
      <w:hyperlink r:id="rId164" w:history="1">
        <w:r w:rsidR="00F01827" w:rsidRPr="00BC0AD9">
          <w:rPr>
            <w:rStyle w:val="a3"/>
            <w:rFonts w:ascii="Times New Roman" w:hAnsi="Times New Roman" w:hint="eastAsia"/>
            <w:color w:val="5F5F5F"/>
          </w:rPr>
          <w:t>幼照法</w:t>
        </w:r>
      </w:hyperlink>
      <w:r w:rsidR="008A3A50" w:rsidRPr="00BC0AD9">
        <w:rPr>
          <w:rFonts w:ascii="Arial Unicode MS" w:hAnsi="Arial Unicode MS" w:hint="eastAsia"/>
          <w:color w:val="5F5F5F"/>
        </w:rPr>
        <w:t>規定相關研習時數及平時考核情形等，綜合考核</w:t>
      </w:r>
      <w:r>
        <w:rPr>
          <w:rFonts w:ascii="Arial Unicode MS" w:hAnsi="Arial Unicode MS" w:hint="eastAsia"/>
          <w:color w:val="5F5F5F"/>
        </w:rPr>
        <w:t>。</w:t>
      </w:r>
    </w:p>
    <w:p w14:paraId="11D39368" w14:textId="7685A4F0" w:rsidR="00C636FB" w:rsidRDefault="00C636FB" w:rsidP="008A3A50">
      <w:pPr>
        <w:ind w:left="142"/>
        <w:jc w:val="both"/>
        <w:rPr>
          <w:rFonts w:ascii="Arial Unicode MS" w:hAnsi="Arial Unicode MS"/>
          <w:color w:val="5F5F5F"/>
        </w:rPr>
      </w:pPr>
      <w:r>
        <w:rPr>
          <w:rFonts w:ascii="Arial Unicode MS" w:hAnsi="Arial Unicode MS" w:hint="eastAsia"/>
          <w:color w:val="5F5F5F"/>
        </w:rPr>
        <w:t xml:space="preserve">　　</w:t>
      </w:r>
      <w:r w:rsidRPr="00BC0AD9">
        <w:rPr>
          <w:rFonts w:ascii="Arial Unicode MS" w:hAnsi="Arial Unicode MS" w:hint="eastAsia"/>
          <w:color w:val="5F5F5F"/>
        </w:rPr>
        <w:t>三</w:t>
      </w:r>
      <w:r>
        <w:rPr>
          <w:rFonts w:ascii="Arial Unicode MS" w:hAnsi="Arial Unicode MS" w:hint="eastAsia"/>
          <w:color w:val="5F5F5F"/>
        </w:rPr>
        <w:t>、</w:t>
      </w:r>
      <w:r w:rsidR="008A3A50" w:rsidRPr="00BC0AD9">
        <w:rPr>
          <w:rFonts w:ascii="Arial Unicode MS" w:hAnsi="Arial Unicode MS" w:hint="eastAsia"/>
          <w:color w:val="5F5F5F"/>
        </w:rPr>
        <w:t>專案考核：契約進用人員有重大違失情事、違反勞動基準法</w:t>
      </w:r>
      <w:r w:rsidR="00444F68" w:rsidRPr="00BC0AD9">
        <w:rPr>
          <w:rFonts w:ascii="Arial Unicode MS" w:hAnsi="Arial Unicode MS" w:hint="eastAsia"/>
          <w:color w:val="5F5F5F"/>
        </w:rPr>
        <w:t>第</w:t>
      </w:r>
      <w:hyperlink r:id="rId165" w:anchor="a12" w:history="1">
        <w:r w:rsidR="00444F68" w:rsidRPr="00BC0AD9">
          <w:rPr>
            <w:rStyle w:val="a3"/>
            <w:rFonts w:ascii="Arial Unicode MS" w:hAnsi="Arial Unicode MS" w:hint="eastAsia"/>
            <w:color w:val="5F5F5F"/>
          </w:rPr>
          <w:t>十二</w:t>
        </w:r>
      </w:hyperlink>
      <w:r w:rsidR="00444F68" w:rsidRPr="00BC0AD9">
        <w:rPr>
          <w:rFonts w:ascii="Arial Unicode MS" w:hAnsi="Arial Unicode MS" w:hint="eastAsia"/>
          <w:color w:val="5F5F5F"/>
          <w:szCs w:val="20"/>
        </w:rPr>
        <w:t>條</w:t>
      </w:r>
      <w:r w:rsidR="008A3A50" w:rsidRPr="00BC0AD9">
        <w:rPr>
          <w:rFonts w:ascii="Arial Unicode MS" w:hAnsi="Arial Unicode MS" w:hint="eastAsia"/>
          <w:color w:val="5F5F5F"/>
        </w:rPr>
        <w:t>第一項各款情形、受刑事處分或事、病假合計超過二十八日時，應辦理專案考核</w:t>
      </w:r>
      <w:r>
        <w:rPr>
          <w:rFonts w:ascii="Arial Unicode MS" w:hAnsi="Arial Unicode MS" w:hint="eastAsia"/>
          <w:color w:val="5F5F5F"/>
        </w:rPr>
        <w:t>。</w:t>
      </w:r>
    </w:p>
    <w:p w14:paraId="57DD8819" w14:textId="4EDD59DF" w:rsidR="00C636FB"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BC0AD9">
        <w:rPr>
          <w:rFonts w:ascii="Arial Unicode MS" w:hAnsi="Arial Unicode MS" w:hint="eastAsia"/>
          <w:color w:val="666699"/>
        </w:rPr>
        <w:t>前項第三款所定事、病假合計之日數，應扣除請家庭照顧假、生理假及因安胎事由請假之日數</w:t>
      </w:r>
      <w:r w:rsidR="00C636FB">
        <w:rPr>
          <w:rFonts w:ascii="Arial Unicode MS" w:hAnsi="Arial Unicode MS" w:hint="eastAsia"/>
          <w:color w:val="5F5F5F"/>
        </w:rPr>
        <w:t>。</w:t>
      </w:r>
    </w:p>
    <w:p w14:paraId="58D350F2" w14:textId="5EF24A2D" w:rsidR="00C636FB"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BC0AD9">
        <w:rPr>
          <w:rFonts w:ascii="Arial Unicode MS" w:hAnsi="Arial Unicode MS" w:hint="eastAsia"/>
          <w:color w:val="5F5F5F"/>
        </w:rPr>
        <w:t>第一項第一款平時考核及第二款年終考核之細目，由各直轄市、縣（市）主管機關訂定，並報中央主管機關備查</w:t>
      </w:r>
      <w:r w:rsidR="00C636FB">
        <w:rPr>
          <w:rFonts w:ascii="Arial Unicode MS" w:hAnsi="Arial Unicode MS" w:hint="eastAsia"/>
          <w:color w:val="5F5F5F"/>
        </w:rPr>
        <w:t>。</w:t>
      </w:r>
    </w:p>
    <w:p w14:paraId="620D0644" w14:textId="6E316645" w:rsidR="008A3A50" w:rsidRPr="00BC0AD9" w:rsidRDefault="00217AFB" w:rsidP="008A3A50">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8A3A50" w:rsidRPr="00BC0AD9">
        <w:rPr>
          <w:rFonts w:ascii="Arial Unicode MS" w:hAnsi="Arial Unicode MS" w:hint="eastAsia"/>
          <w:color w:val="666699"/>
        </w:rPr>
        <w:t>契約進用人員有</w:t>
      </w:r>
      <w:r w:rsidR="00444F68" w:rsidRPr="00BC0AD9">
        <w:rPr>
          <w:rFonts w:ascii="Arial Unicode MS" w:hAnsi="Arial Unicode MS" w:hint="eastAsia"/>
          <w:color w:val="666699"/>
          <w:szCs w:val="20"/>
        </w:rPr>
        <w:t>第</w:t>
      </w:r>
      <w:hyperlink w:anchor="b17" w:history="1">
        <w:r w:rsidR="00444F68" w:rsidRPr="00BC0AD9">
          <w:rPr>
            <w:rStyle w:val="a3"/>
            <w:rFonts w:ascii="Times New Roman" w:hAnsi="Times New Roman"/>
            <w:color w:val="666699"/>
          </w:rPr>
          <w:t>十七</w:t>
        </w:r>
      </w:hyperlink>
      <w:r w:rsidR="00444F68" w:rsidRPr="00BC0AD9">
        <w:rPr>
          <w:rFonts w:ascii="Arial Unicode MS" w:hAnsi="Arial Unicode MS" w:hint="eastAsia"/>
          <w:color w:val="666699"/>
          <w:szCs w:val="20"/>
        </w:rPr>
        <w:t>條</w:t>
      </w:r>
      <w:r w:rsidR="008A3A50" w:rsidRPr="00BC0AD9">
        <w:rPr>
          <w:rFonts w:ascii="Arial Unicode MS" w:hAnsi="Arial Unicode MS" w:hint="eastAsia"/>
          <w:color w:val="666699"/>
        </w:rPr>
        <w:t>第一項各款所定情形者，直屬主管應與其面談，就園務計畫、目標、方法及態度等，進行溝通討論；面談內容及結果，應記錄於平時考核紀錄。</w:t>
      </w:r>
      <w:r w:rsidR="00C5139F" w:rsidRPr="00503384">
        <w:rPr>
          <w:rFonts w:hint="eastAsia"/>
          <w:color w:val="FFFFFF"/>
        </w:rPr>
        <w:t>∴</w:t>
      </w:r>
    </w:p>
    <w:p w14:paraId="56C7D628" w14:textId="14B4777F" w:rsidR="00C636FB" w:rsidRDefault="00C636FB" w:rsidP="00006E93">
      <w:pPr>
        <w:pStyle w:val="3"/>
      </w:pPr>
      <w:r>
        <w:rPr>
          <w:rFonts w:hint="eastAsia"/>
        </w:rPr>
        <w:t>--</w:t>
      </w:r>
      <w:r w:rsidRPr="00A22F73">
        <w:rPr>
          <w:rFonts w:hint="eastAsia"/>
        </w:rPr>
        <w:t>1</w:t>
      </w:r>
      <w:r>
        <w:rPr>
          <w:rFonts w:hint="eastAsia"/>
        </w:rPr>
        <w:t>10</w:t>
      </w:r>
      <w:r w:rsidRPr="00A22F73">
        <w:rPr>
          <w:rFonts w:hint="eastAsia"/>
        </w:rPr>
        <w:t>年</w:t>
      </w:r>
      <w:r>
        <w:rPr>
          <w:rFonts w:hint="eastAsia"/>
        </w:rPr>
        <w:t>1</w:t>
      </w:r>
      <w:r w:rsidRPr="00A22F73">
        <w:rPr>
          <w:rFonts w:hint="eastAsia"/>
        </w:rPr>
        <w:t>月</w:t>
      </w:r>
      <w:r>
        <w:t>13</w:t>
      </w:r>
      <w:r w:rsidRPr="00A22F73">
        <w:rPr>
          <w:rFonts w:hint="eastAsia"/>
        </w:rPr>
        <w:t>日修正前條文</w:t>
      </w:r>
      <w:r w:rsidRPr="00A22F73">
        <w:rPr>
          <w:rFonts w:hint="eastAsia"/>
        </w:rPr>
        <w:t>--</w:t>
      </w:r>
      <w:hyperlink r:id="rId166" w:history="1">
        <w:r w:rsidRPr="00A22F73">
          <w:rPr>
            <w:rStyle w:val="a3"/>
          </w:rPr>
          <w:t>比對程式</w:t>
        </w:r>
      </w:hyperlink>
    </w:p>
    <w:p w14:paraId="7276C3BB" w14:textId="0E8143D0" w:rsidR="00D41F26" w:rsidRPr="008A3A50"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D41F26" w:rsidRPr="008A3A50">
        <w:rPr>
          <w:rFonts w:ascii="Arial Unicode MS" w:hAnsi="Arial Unicode MS" w:hint="eastAsia"/>
          <w:color w:val="5F5F5F"/>
          <w:szCs w:val="20"/>
        </w:rPr>
        <w:t>契約進用人員應接受考核；其考核類別如下：</w:t>
      </w:r>
    </w:p>
    <w:p w14:paraId="322E5CF9" w14:textId="77777777" w:rsidR="00C636FB" w:rsidRDefault="00D41F26" w:rsidP="007113FD">
      <w:pPr>
        <w:ind w:left="142"/>
        <w:jc w:val="both"/>
        <w:rPr>
          <w:rFonts w:ascii="Arial Unicode MS" w:hAnsi="Arial Unicode MS"/>
          <w:color w:val="5F5F5F"/>
          <w:szCs w:val="20"/>
        </w:rPr>
      </w:pPr>
      <w:r w:rsidRPr="008A3A50">
        <w:rPr>
          <w:rFonts w:ascii="Arial Unicode MS" w:hAnsi="Arial Unicode MS" w:hint="eastAsia"/>
          <w:color w:val="5F5F5F"/>
          <w:szCs w:val="20"/>
        </w:rPr>
        <w:t xml:space="preserve">　　一、平時考核：應就平時之工作、操行、敬業精神、工作成效、出勤紀錄等項目考核，隨時根據具體事實，詳予記錄，並作為年終考核之依據</w:t>
      </w:r>
      <w:r w:rsidR="00C636FB">
        <w:rPr>
          <w:rFonts w:ascii="Arial Unicode MS" w:hAnsi="Arial Unicode MS" w:hint="eastAsia"/>
          <w:color w:val="5F5F5F"/>
          <w:szCs w:val="20"/>
        </w:rPr>
        <w:t>。</w:t>
      </w:r>
    </w:p>
    <w:p w14:paraId="66E4639D" w14:textId="1BABAA8E" w:rsidR="00C636FB" w:rsidRDefault="00C636FB" w:rsidP="007113FD">
      <w:pPr>
        <w:ind w:left="142"/>
        <w:jc w:val="both"/>
        <w:rPr>
          <w:rFonts w:ascii="Arial Unicode MS" w:hAnsi="Arial Unicode MS"/>
          <w:color w:val="5F5F5F"/>
          <w:szCs w:val="20"/>
        </w:rPr>
      </w:pPr>
      <w:r>
        <w:rPr>
          <w:rFonts w:ascii="Arial Unicode MS" w:hAnsi="Arial Unicode MS" w:hint="eastAsia"/>
          <w:color w:val="5F5F5F"/>
          <w:szCs w:val="20"/>
        </w:rPr>
        <w:t xml:space="preserve">　　</w:t>
      </w:r>
      <w:r w:rsidRPr="00F01827">
        <w:rPr>
          <w:rFonts w:ascii="Arial Unicode MS" w:hAnsi="Arial Unicode MS" w:hint="eastAsia"/>
          <w:color w:val="5F5F5F"/>
          <w:szCs w:val="20"/>
        </w:rPr>
        <w:t>二</w:t>
      </w:r>
      <w:r>
        <w:rPr>
          <w:rFonts w:ascii="Arial Unicode MS" w:hAnsi="Arial Unicode MS" w:hint="eastAsia"/>
          <w:color w:val="5F5F5F"/>
          <w:szCs w:val="20"/>
        </w:rPr>
        <w:t>、</w:t>
      </w:r>
      <w:r w:rsidR="00D41F26" w:rsidRPr="00F01827">
        <w:rPr>
          <w:rFonts w:ascii="Arial Unicode MS" w:hAnsi="Arial Unicode MS" w:hint="eastAsia"/>
          <w:color w:val="5F5F5F"/>
          <w:szCs w:val="20"/>
        </w:rPr>
        <w:t>年終考核：應就敬業精神、團隊精神、工作成效、專業知能、出勤紀錄、獎懲情形、完成</w:t>
      </w:r>
      <w:hyperlink r:id="rId167" w:history="1">
        <w:r w:rsidR="00CB4F80" w:rsidRPr="00F01827">
          <w:rPr>
            <w:rStyle w:val="a3"/>
            <w:rFonts w:ascii="Times New Roman" w:hAnsi="Times New Roman" w:hint="eastAsia"/>
            <w:color w:val="5F5F5F"/>
          </w:rPr>
          <w:t>本條例</w:t>
        </w:r>
      </w:hyperlink>
      <w:r w:rsidR="00D41F26" w:rsidRPr="00F01827">
        <w:rPr>
          <w:rFonts w:ascii="Arial Unicode MS" w:hAnsi="Arial Unicode MS" w:hint="eastAsia"/>
          <w:color w:val="5F5F5F"/>
          <w:szCs w:val="20"/>
        </w:rPr>
        <w:t>及</w:t>
      </w:r>
      <w:hyperlink r:id="rId168" w:history="1">
        <w:r w:rsidR="00CB4F80" w:rsidRPr="00F01827">
          <w:rPr>
            <w:rStyle w:val="a3"/>
            <w:rFonts w:ascii="Times New Roman" w:hAnsi="Times New Roman" w:hint="eastAsia"/>
            <w:color w:val="5F5F5F"/>
          </w:rPr>
          <w:t>幼照法</w:t>
        </w:r>
      </w:hyperlink>
      <w:r w:rsidR="00D41F26" w:rsidRPr="00F01827">
        <w:rPr>
          <w:rFonts w:ascii="Arial Unicode MS" w:hAnsi="Arial Unicode MS" w:hint="eastAsia"/>
          <w:color w:val="5F5F5F"/>
          <w:szCs w:val="20"/>
        </w:rPr>
        <w:t>規定相關研習時數及平時考核情形等，綜合考核</w:t>
      </w:r>
      <w:r>
        <w:rPr>
          <w:rFonts w:ascii="Arial Unicode MS" w:hAnsi="Arial Unicode MS" w:hint="eastAsia"/>
          <w:color w:val="5F5F5F"/>
          <w:szCs w:val="20"/>
        </w:rPr>
        <w:t>。</w:t>
      </w:r>
    </w:p>
    <w:p w14:paraId="1E82C41B" w14:textId="0CA86E04" w:rsidR="00C636FB" w:rsidRDefault="00C636FB" w:rsidP="007113FD">
      <w:pPr>
        <w:ind w:left="142"/>
        <w:jc w:val="both"/>
        <w:rPr>
          <w:rFonts w:ascii="Arial Unicode MS" w:hAnsi="Arial Unicode MS"/>
          <w:color w:val="5F5F5F"/>
          <w:szCs w:val="20"/>
        </w:rPr>
      </w:pPr>
      <w:r>
        <w:rPr>
          <w:rFonts w:ascii="Arial Unicode MS" w:hAnsi="Arial Unicode MS" w:hint="eastAsia"/>
          <w:color w:val="5F5F5F"/>
          <w:szCs w:val="20"/>
        </w:rPr>
        <w:t xml:space="preserve">　　</w:t>
      </w:r>
      <w:r w:rsidRPr="00F01827">
        <w:rPr>
          <w:rFonts w:ascii="Arial Unicode MS" w:hAnsi="Arial Unicode MS" w:hint="eastAsia"/>
          <w:color w:val="5F5F5F"/>
          <w:szCs w:val="20"/>
        </w:rPr>
        <w:t>三</w:t>
      </w:r>
      <w:r>
        <w:rPr>
          <w:rFonts w:ascii="Arial Unicode MS" w:hAnsi="Arial Unicode MS" w:hint="eastAsia"/>
          <w:color w:val="5F5F5F"/>
          <w:szCs w:val="20"/>
        </w:rPr>
        <w:t>、</w:t>
      </w:r>
      <w:r w:rsidR="00D41F26" w:rsidRPr="00F01827">
        <w:rPr>
          <w:rFonts w:ascii="Arial Unicode MS" w:hAnsi="Arial Unicode MS" w:hint="eastAsia"/>
          <w:color w:val="5F5F5F"/>
          <w:szCs w:val="20"/>
        </w:rPr>
        <w:t>專案考核：契約進用人員有重大違失情事、違反勞動基準法</w:t>
      </w:r>
      <w:r w:rsidR="00D41F26" w:rsidRPr="00F01827">
        <w:rPr>
          <w:rFonts w:ascii="Arial Unicode MS" w:hAnsi="Arial Unicode MS" w:hint="eastAsia"/>
          <w:color w:val="5F5F5F"/>
        </w:rPr>
        <w:t>第</w:t>
      </w:r>
      <w:hyperlink r:id="rId169" w:anchor="a12" w:history="1">
        <w:r w:rsidR="00D41F26" w:rsidRPr="00F01827">
          <w:rPr>
            <w:rStyle w:val="a3"/>
            <w:rFonts w:ascii="Arial Unicode MS" w:hAnsi="Arial Unicode MS" w:hint="eastAsia"/>
            <w:color w:val="5F5F5F"/>
          </w:rPr>
          <w:t>十二</w:t>
        </w:r>
      </w:hyperlink>
      <w:r w:rsidR="00D41F26" w:rsidRPr="00F01827">
        <w:rPr>
          <w:rFonts w:ascii="Arial Unicode MS" w:hAnsi="Arial Unicode MS" w:hint="eastAsia"/>
          <w:color w:val="5F5F5F"/>
          <w:szCs w:val="20"/>
        </w:rPr>
        <w:t>條第一項各款情形、受刑事處分或事、病假合計超過二十八日時，應辦理專案考核</w:t>
      </w:r>
      <w:r>
        <w:rPr>
          <w:rFonts w:ascii="Arial Unicode MS" w:hAnsi="Arial Unicode MS" w:hint="eastAsia"/>
          <w:color w:val="5F5F5F"/>
          <w:szCs w:val="20"/>
        </w:rPr>
        <w:t>。</w:t>
      </w:r>
    </w:p>
    <w:p w14:paraId="178D9D99" w14:textId="20F21E5A"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C636FB" w:rsidRPr="00F01827">
        <w:rPr>
          <w:rFonts w:ascii="Arial Unicode MS" w:hAnsi="Arial Unicode MS" w:hint="eastAsia"/>
          <w:color w:val="666699"/>
          <w:szCs w:val="20"/>
        </w:rPr>
        <w:t>前項第三款所定事、病假合計之日數，應扣除請家庭照顧假、生理假及因安胎事由請假之日數</w:t>
      </w:r>
      <w:r w:rsidR="00C636FB">
        <w:rPr>
          <w:rFonts w:ascii="Arial Unicode MS" w:hAnsi="Arial Unicode MS" w:hint="eastAsia"/>
          <w:color w:val="5F5F5F"/>
          <w:szCs w:val="20"/>
        </w:rPr>
        <w:t>。</w:t>
      </w:r>
    </w:p>
    <w:p w14:paraId="29C142E9" w14:textId="6DD16364"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3</w:t>
      </w:r>
      <w:r w:rsidRPr="001F282A">
        <w:rPr>
          <w:rFonts w:ascii="Calibri" w:hAnsi="Calibri" w:hint="eastAsia"/>
          <w:color w:val="404040"/>
          <w:sz w:val="18"/>
          <w:szCs w:val="20"/>
        </w:rPr>
        <w:t>﹞</w:t>
      </w:r>
      <w:r w:rsidR="00C636FB" w:rsidRPr="00F01827">
        <w:rPr>
          <w:rFonts w:ascii="Arial Unicode MS" w:hAnsi="Arial Unicode MS" w:hint="eastAsia"/>
          <w:color w:val="5F5F5F"/>
          <w:szCs w:val="20"/>
        </w:rPr>
        <w:t>第一項第一款平時考核及第二款年終考核之細目，鄉（鎮、市）、直轄市山地原住民區立幼兒園，應報鄉（鎮、市）公所、直轄市山地原住民區公所備查；其餘幼兒園或學校，應報各直轄市、縣（市）主管機關備查</w:t>
      </w:r>
      <w:r w:rsidR="00C636FB">
        <w:rPr>
          <w:rFonts w:ascii="Arial Unicode MS" w:hAnsi="Arial Unicode MS" w:hint="eastAsia"/>
          <w:color w:val="5F5F5F"/>
          <w:szCs w:val="20"/>
        </w:rPr>
        <w:t>。</w:t>
      </w:r>
    </w:p>
    <w:p w14:paraId="0C0AE263" w14:textId="453F7237" w:rsidR="00D41F26" w:rsidRPr="00F01827"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4</w:t>
      </w:r>
      <w:r w:rsidRPr="001F282A">
        <w:rPr>
          <w:rFonts w:ascii="Calibri" w:hAnsi="Calibri" w:hint="eastAsia"/>
          <w:color w:val="404040"/>
          <w:sz w:val="18"/>
          <w:szCs w:val="20"/>
        </w:rPr>
        <w:t>﹞</w:t>
      </w:r>
      <w:r w:rsidR="00D41F26" w:rsidRPr="00F01827">
        <w:rPr>
          <w:rFonts w:ascii="Arial Unicode MS" w:hAnsi="Arial Unicode MS" w:hint="eastAsia"/>
          <w:color w:val="666699"/>
          <w:szCs w:val="20"/>
        </w:rPr>
        <w:t>契約進用人員有第</w:t>
      </w:r>
      <w:hyperlink w:anchor="b17" w:history="1">
        <w:r w:rsidR="00D41F26" w:rsidRPr="00F01827">
          <w:rPr>
            <w:rStyle w:val="a3"/>
            <w:rFonts w:ascii="Times New Roman" w:hAnsi="Times New Roman"/>
            <w:color w:val="666699"/>
          </w:rPr>
          <w:t>十七</w:t>
        </w:r>
      </w:hyperlink>
      <w:r w:rsidR="00D41F26" w:rsidRPr="00F01827">
        <w:rPr>
          <w:rFonts w:ascii="Arial Unicode MS" w:hAnsi="Arial Unicode MS" w:hint="eastAsia"/>
          <w:color w:val="666699"/>
          <w:szCs w:val="20"/>
        </w:rPr>
        <w:t>條各款所定情形者，直屬主管應與其面談，就園務計畫、目標、方法及態度等，進行溝通討論；面談內容及結果，應記錄於平時考核紀錄。</w:t>
      </w:r>
      <w:r w:rsidR="00F01827" w:rsidRPr="00503384">
        <w:rPr>
          <w:rFonts w:hint="eastAsia"/>
          <w:color w:val="FFFFFF"/>
        </w:rPr>
        <w:t>∴</w:t>
      </w:r>
    </w:p>
    <w:p w14:paraId="743BE01B" w14:textId="0B7B6E1B"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170" w:history="1">
        <w:r w:rsidRPr="00ED199F">
          <w:rPr>
            <w:rStyle w:val="a3"/>
            <w:rFonts w:hint="eastAsia"/>
          </w:rPr>
          <w:t>比對程式</w:t>
        </w:r>
      </w:hyperlink>
    </w:p>
    <w:p w14:paraId="25CB985F" w14:textId="47B1A4FF" w:rsidR="001455AA" w:rsidRPr="00D41F26"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D41F26">
        <w:rPr>
          <w:color w:val="5F5F5F"/>
        </w:rPr>
        <w:t>契約進用人員應接受考核；其考核類別如下：</w:t>
      </w:r>
    </w:p>
    <w:p w14:paraId="4E3C3428" w14:textId="77777777" w:rsidR="00C636FB" w:rsidRDefault="001455AA" w:rsidP="007113FD">
      <w:pPr>
        <w:ind w:left="142"/>
        <w:jc w:val="both"/>
        <w:rPr>
          <w:color w:val="5F5F5F"/>
        </w:rPr>
      </w:pPr>
      <w:r w:rsidRPr="00D41F26">
        <w:rPr>
          <w:color w:val="5F5F5F"/>
        </w:rPr>
        <w:t xml:space="preserve">　　一、平時考核：應就平時之工作、操行、敬業精神、工作成效、出勤紀錄等項目考核，隨時根據具體事實，詳予記錄，並作為年終考核之依據</w:t>
      </w:r>
      <w:r w:rsidR="00C636FB">
        <w:rPr>
          <w:color w:val="5F5F5F"/>
        </w:rPr>
        <w:t>。</w:t>
      </w:r>
    </w:p>
    <w:p w14:paraId="688AADEB" w14:textId="0B365F82" w:rsidR="00C636FB" w:rsidRDefault="00C636FB" w:rsidP="007113FD">
      <w:pPr>
        <w:ind w:left="142"/>
        <w:jc w:val="both"/>
        <w:rPr>
          <w:color w:val="5F5F5F"/>
        </w:rPr>
      </w:pPr>
      <w:r>
        <w:rPr>
          <w:color w:val="5F5F5F"/>
        </w:rPr>
        <w:lastRenderedPageBreak/>
        <w:t xml:space="preserve">　　</w:t>
      </w:r>
      <w:r w:rsidRPr="00D41F26">
        <w:rPr>
          <w:color w:val="5F5F5F"/>
        </w:rPr>
        <w:t>二</w:t>
      </w:r>
      <w:r>
        <w:rPr>
          <w:color w:val="5F5F5F"/>
        </w:rPr>
        <w:t>、</w:t>
      </w:r>
      <w:r w:rsidR="001455AA" w:rsidRPr="00D41F26">
        <w:rPr>
          <w:color w:val="5F5F5F"/>
        </w:rPr>
        <w:t>年終考核：應就敬業精神、團隊精神、工作成效、專業知能、出勤紀錄、獎懲情形、完成本法規定相關研習時數及平時考核情形等，綜合考核</w:t>
      </w:r>
      <w:r>
        <w:rPr>
          <w:color w:val="5F5F5F"/>
        </w:rPr>
        <w:t>。</w:t>
      </w:r>
    </w:p>
    <w:p w14:paraId="75132674" w14:textId="4773C6EB" w:rsidR="00C636FB" w:rsidRDefault="00C636FB" w:rsidP="007113FD">
      <w:pPr>
        <w:ind w:left="142"/>
        <w:jc w:val="both"/>
        <w:rPr>
          <w:color w:val="5F5F5F"/>
        </w:rPr>
      </w:pPr>
      <w:r>
        <w:rPr>
          <w:color w:val="5F5F5F"/>
        </w:rPr>
        <w:t xml:space="preserve">　　</w:t>
      </w:r>
      <w:r w:rsidRPr="00756068">
        <w:rPr>
          <w:color w:val="5F5F5F"/>
        </w:rPr>
        <w:t>三</w:t>
      </w:r>
      <w:r>
        <w:rPr>
          <w:color w:val="5F5F5F"/>
        </w:rPr>
        <w:t>、</w:t>
      </w:r>
      <w:r w:rsidR="001455AA" w:rsidRPr="00756068">
        <w:rPr>
          <w:color w:val="5F5F5F"/>
        </w:rPr>
        <w:t>專案考核：契約進用人員有重大違失情事、違反</w:t>
      </w:r>
      <w:r w:rsidR="00295EA3" w:rsidRPr="00756068">
        <w:rPr>
          <w:rFonts w:ascii="Arial Unicode MS" w:hAnsi="Arial Unicode MS" w:hint="eastAsia"/>
          <w:color w:val="5F5F5F"/>
        </w:rPr>
        <w:t>勞動基準法第</w:t>
      </w:r>
      <w:hyperlink r:id="rId171" w:anchor="a12" w:history="1">
        <w:r w:rsidR="00295EA3" w:rsidRPr="00756068">
          <w:rPr>
            <w:rStyle w:val="a3"/>
            <w:rFonts w:ascii="Arial Unicode MS" w:hAnsi="Arial Unicode MS" w:hint="eastAsia"/>
            <w:color w:val="5F5F5F"/>
          </w:rPr>
          <w:t>十二</w:t>
        </w:r>
      </w:hyperlink>
      <w:r w:rsidR="00295EA3" w:rsidRPr="00756068">
        <w:rPr>
          <w:rFonts w:ascii="Arial Unicode MS" w:hAnsi="Arial Unicode MS" w:hint="eastAsia"/>
          <w:color w:val="5F5F5F"/>
        </w:rPr>
        <w:t>條</w:t>
      </w:r>
      <w:r w:rsidR="001455AA" w:rsidRPr="00756068">
        <w:rPr>
          <w:color w:val="5F5F5F"/>
        </w:rPr>
        <w:t>第一項各款情形、受刑事處分或事、病假合計超過二十八日時，應辦理專案考核</w:t>
      </w:r>
      <w:r>
        <w:rPr>
          <w:color w:val="5F5F5F"/>
        </w:rPr>
        <w:t>。</w:t>
      </w:r>
    </w:p>
    <w:p w14:paraId="6D979CCF" w14:textId="040BAB91"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756068">
        <w:rPr>
          <w:color w:val="666699"/>
        </w:rPr>
        <w:t>前項第三款所定事、病假合計之日數，應扣除請家庭照顧假、生理假及因安胎事由請假之日數</w:t>
      </w:r>
      <w:r w:rsidR="00C636FB">
        <w:rPr>
          <w:color w:val="5F5F5F"/>
        </w:rPr>
        <w:t>。</w:t>
      </w:r>
    </w:p>
    <w:p w14:paraId="03C6D6EE" w14:textId="62BE247D"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C636FB" w:rsidRPr="00756068">
        <w:rPr>
          <w:color w:val="5F5F5F"/>
        </w:rPr>
        <w:t>第一項第一款平時考核及第二款年終考核之細目，鄉（鎮、市）、直轄市山地原住民區立幼兒園，應報鄉（鎮、市）公所、直轄市山地原住民區公所備查；其餘幼兒園或學校，應報各直轄市、縣（市）主管機關備查</w:t>
      </w:r>
      <w:r w:rsidR="00C636FB">
        <w:rPr>
          <w:color w:val="5F5F5F"/>
        </w:rPr>
        <w:t>。</w:t>
      </w:r>
    </w:p>
    <w:p w14:paraId="4058F3EE" w14:textId="03F6ED52" w:rsidR="001455AA" w:rsidRPr="00756068" w:rsidRDefault="00217AFB" w:rsidP="007113FD">
      <w:pPr>
        <w:ind w:left="142"/>
        <w:jc w:val="both"/>
        <w:rPr>
          <w:color w:val="666699"/>
        </w:rPr>
      </w:pPr>
      <w:r w:rsidRPr="001F282A">
        <w:rPr>
          <w:rFonts w:ascii="Calibri" w:hAnsi="Calibri"/>
          <w:color w:val="404040"/>
          <w:sz w:val="18"/>
        </w:rPr>
        <w:t>﹝</w:t>
      </w:r>
      <w:r w:rsidRPr="001F282A">
        <w:rPr>
          <w:rFonts w:ascii="Calibri" w:hAnsi="Calibri"/>
          <w:color w:val="404040"/>
          <w:sz w:val="18"/>
        </w:rPr>
        <w:t>4</w:t>
      </w:r>
      <w:r w:rsidRPr="001F282A">
        <w:rPr>
          <w:rFonts w:ascii="Calibri" w:hAnsi="Calibri"/>
          <w:color w:val="404040"/>
          <w:sz w:val="18"/>
        </w:rPr>
        <w:t>﹞</w:t>
      </w:r>
      <w:r w:rsidR="001455AA" w:rsidRPr="00756068">
        <w:rPr>
          <w:color w:val="666699"/>
        </w:rPr>
        <w:t>契約進用人員有第</w:t>
      </w:r>
      <w:hyperlink w:anchor="b17" w:history="1">
        <w:r w:rsidR="001455AA" w:rsidRPr="00756068">
          <w:rPr>
            <w:rStyle w:val="a3"/>
            <w:rFonts w:ascii="Times New Roman" w:hAnsi="Times New Roman"/>
            <w:color w:val="666699"/>
          </w:rPr>
          <w:t>十七</w:t>
        </w:r>
      </w:hyperlink>
      <w:r w:rsidR="001455AA" w:rsidRPr="00756068">
        <w:rPr>
          <w:color w:val="666699"/>
        </w:rPr>
        <w:t>條各款所定情形者，直屬主管應與其面談，就園務計畫、目標、方法及態度等，進行溝通討論；面談內容及結果，應記錄於平時考核紀錄。</w:t>
      </w:r>
      <w:r w:rsidR="00503384" w:rsidRPr="00503384">
        <w:rPr>
          <w:rFonts w:hint="eastAsia"/>
          <w:color w:val="FFFFFF"/>
        </w:rPr>
        <w:t>∴</w:t>
      </w:r>
      <w:r w:rsidR="00F2135C" w:rsidRPr="00F2135C">
        <w:rPr>
          <w:rFonts w:hint="eastAsia"/>
          <w:color w:val="FFFFFF"/>
        </w:rPr>
        <w:t>∪</w:t>
      </w:r>
    </w:p>
    <w:p w14:paraId="772CF4F1" w14:textId="77777777" w:rsidR="00C636FB" w:rsidRDefault="001455AA" w:rsidP="007113FD">
      <w:pPr>
        <w:pStyle w:val="2"/>
        <w:jc w:val="both"/>
        <w:rPr>
          <w:rFonts w:ascii="新細明體" w:hAnsi="新細明體"/>
          <w:b w:val="0"/>
          <w:color w:val="FFFFFF"/>
        </w:rPr>
      </w:pPr>
      <w:bookmarkStart w:id="17" w:name="b16"/>
      <w:bookmarkEnd w:id="17"/>
      <w:r>
        <w:t>第</w:t>
      </w:r>
      <w:r>
        <w:t>16</w:t>
      </w:r>
      <w:r>
        <w:t>條</w:t>
      </w:r>
      <w:r w:rsidR="00C636FB">
        <w:rPr>
          <w:rFonts w:ascii="新細明體" w:hAnsi="新細明體" w:hint="eastAsia"/>
          <w:b w:val="0"/>
          <w:color w:val="FFFFFF"/>
        </w:rPr>
        <w:t>∵</w:t>
      </w:r>
    </w:p>
    <w:p w14:paraId="67451FCF" w14:textId="53D0A41F" w:rsidR="00C636FB"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776A19" w:rsidRPr="00DD5566">
        <w:rPr>
          <w:rFonts w:ascii="Arial Unicode MS" w:hAnsi="Arial Unicode MS" w:hint="eastAsia"/>
        </w:rPr>
        <w:t>契約進用人員任職至學年度終了屆滿一學年者，應予年終考核</w:t>
      </w:r>
      <w:r w:rsidR="00C636FB">
        <w:rPr>
          <w:rFonts w:ascii="Arial Unicode MS" w:hAnsi="Arial Unicode MS" w:hint="eastAsia"/>
        </w:rPr>
        <w:t>。</w:t>
      </w:r>
    </w:p>
    <w:p w14:paraId="598BC0B5" w14:textId="25724979" w:rsidR="00C636FB" w:rsidRPr="00DD5566"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DD5566">
        <w:rPr>
          <w:rFonts w:ascii="Arial Unicode MS" w:hAnsi="Arial Unicode MS" w:hint="eastAsia"/>
        </w:rPr>
        <w:t>年終考核分為甲等、乙等及丙等；其各等分數及規定如下：</w:t>
      </w:r>
    </w:p>
    <w:p w14:paraId="616CD577" w14:textId="77777777" w:rsidR="00C636FB" w:rsidRDefault="00C636FB" w:rsidP="00776A19">
      <w:pPr>
        <w:ind w:left="142"/>
        <w:jc w:val="both"/>
        <w:rPr>
          <w:rFonts w:ascii="Arial Unicode MS" w:hAnsi="Arial Unicode MS"/>
        </w:rPr>
      </w:pPr>
      <w:r w:rsidRPr="00DD5566">
        <w:rPr>
          <w:rFonts w:ascii="Arial Unicode MS" w:hAnsi="Arial Unicode MS" w:hint="eastAsia"/>
        </w:rPr>
        <w:t xml:space="preserve">　　一、甲等：八十分以上。其次學年薪資提高一級</w:t>
      </w:r>
      <w:r>
        <w:rPr>
          <w:rFonts w:ascii="Arial Unicode MS" w:hAnsi="Arial Unicode MS" w:hint="eastAsia"/>
        </w:rPr>
        <w:t>。</w:t>
      </w:r>
    </w:p>
    <w:p w14:paraId="27461DC8" w14:textId="77777777" w:rsidR="00C636FB" w:rsidRDefault="00C636FB" w:rsidP="00776A19">
      <w:pPr>
        <w:ind w:left="142"/>
        <w:jc w:val="both"/>
        <w:rPr>
          <w:rFonts w:ascii="Arial Unicode MS" w:hAnsi="Arial Unicode MS"/>
        </w:rPr>
      </w:pPr>
      <w:r>
        <w:rPr>
          <w:rFonts w:ascii="Arial Unicode MS" w:hAnsi="Arial Unicode MS" w:hint="eastAsia"/>
        </w:rPr>
        <w:t xml:space="preserve">　　</w:t>
      </w:r>
      <w:r w:rsidRPr="00DD5566">
        <w:rPr>
          <w:rFonts w:ascii="Arial Unicode MS" w:hAnsi="Arial Unicode MS" w:hint="eastAsia"/>
        </w:rPr>
        <w:t>二</w:t>
      </w:r>
      <w:r>
        <w:rPr>
          <w:rFonts w:ascii="Arial Unicode MS" w:hAnsi="Arial Unicode MS" w:hint="eastAsia"/>
        </w:rPr>
        <w:t>、</w:t>
      </w:r>
      <w:r w:rsidRPr="00DD5566">
        <w:rPr>
          <w:rFonts w:ascii="Arial Unicode MS" w:hAnsi="Arial Unicode MS" w:hint="eastAsia"/>
        </w:rPr>
        <w:t>乙等：七十分以上，未滿八十分。其次學年薪資留原薪級</w:t>
      </w:r>
      <w:r>
        <w:rPr>
          <w:rFonts w:ascii="Arial Unicode MS" w:hAnsi="Arial Unicode MS" w:hint="eastAsia"/>
        </w:rPr>
        <w:t>。</w:t>
      </w:r>
    </w:p>
    <w:p w14:paraId="30F21214" w14:textId="47F15C8B" w:rsidR="00C636FB" w:rsidRDefault="00C636FB" w:rsidP="00776A19">
      <w:pPr>
        <w:ind w:left="142"/>
        <w:jc w:val="both"/>
        <w:rPr>
          <w:rFonts w:ascii="Arial Unicode MS" w:hAnsi="Arial Unicode MS"/>
        </w:rPr>
      </w:pPr>
      <w:r>
        <w:rPr>
          <w:rFonts w:ascii="Arial Unicode MS" w:hAnsi="Arial Unicode MS" w:hint="eastAsia"/>
        </w:rPr>
        <w:t xml:space="preserve">　　</w:t>
      </w:r>
      <w:r w:rsidRPr="00DD5566">
        <w:rPr>
          <w:rFonts w:ascii="Arial Unicode MS" w:hAnsi="Arial Unicode MS" w:hint="eastAsia"/>
        </w:rPr>
        <w:t>三</w:t>
      </w:r>
      <w:r>
        <w:rPr>
          <w:rFonts w:ascii="Arial Unicode MS" w:hAnsi="Arial Unicode MS" w:hint="eastAsia"/>
        </w:rPr>
        <w:t>、</w:t>
      </w:r>
      <w:r w:rsidRPr="00DD5566">
        <w:rPr>
          <w:rFonts w:ascii="Arial Unicode MS" w:hAnsi="Arial Unicode MS" w:hint="eastAsia"/>
        </w:rPr>
        <w:t>丙等：未滿七十分。其次學年薪資留原薪級，並不發給年終工作獎金</w:t>
      </w:r>
      <w:r>
        <w:rPr>
          <w:rFonts w:ascii="Arial Unicode MS" w:hAnsi="Arial Unicode MS" w:hint="eastAsia"/>
        </w:rPr>
        <w:t>。</w:t>
      </w:r>
    </w:p>
    <w:p w14:paraId="6BE82392" w14:textId="4B54E73A" w:rsidR="00776A19" w:rsidRPr="00776A19" w:rsidRDefault="00217AFB" w:rsidP="00776A19">
      <w:pPr>
        <w:ind w:left="142"/>
        <w:jc w:val="both"/>
        <w:rPr>
          <w:rFonts w:ascii="Arial Unicode MS" w:hAnsi="Arial Unicode MS"/>
          <w:color w:val="17365D"/>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776A19" w:rsidRPr="00776A19">
        <w:rPr>
          <w:rFonts w:ascii="Arial Unicode MS" w:hAnsi="Arial Unicode MS" w:hint="eastAsia"/>
          <w:color w:val="17365D"/>
        </w:rPr>
        <w:t>契約進用人員連續任職滿六個月，未滿一學年者，另予考核；其考核項目、各等分數，比照年終考核之規定辦理，次學年仍留原薪級。</w:t>
      </w:r>
      <w:r w:rsidR="00511E6A" w:rsidRPr="00511E6A">
        <w:rPr>
          <w:rFonts w:hint="eastAsia"/>
          <w:color w:val="FFFFFF"/>
        </w:rPr>
        <w:t>∩</w:t>
      </w:r>
    </w:p>
    <w:p w14:paraId="50DF9162" w14:textId="4A3AB9FE" w:rsidR="00C636FB" w:rsidRDefault="00C636FB" w:rsidP="006F1C36">
      <w:pPr>
        <w:pStyle w:val="3"/>
      </w:pPr>
      <w:r>
        <w:rPr>
          <w:rFonts w:hint="eastAsia"/>
        </w:rPr>
        <w:t>--</w:t>
      </w:r>
      <w:r w:rsidRPr="00A22F73">
        <w:rPr>
          <w:rFonts w:hint="eastAsia"/>
        </w:rPr>
        <w:t>1</w:t>
      </w:r>
      <w:r>
        <w:rPr>
          <w:rFonts w:hint="eastAsia"/>
        </w:rPr>
        <w:t>10</w:t>
      </w:r>
      <w:r w:rsidRPr="00A22F73">
        <w:rPr>
          <w:rFonts w:hint="eastAsia"/>
        </w:rPr>
        <w:t>年</w:t>
      </w:r>
      <w:r>
        <w:rPr>
          <w:rFonts w:hint="eastAsia"/>
        </w:rPr>
        <w:t>7</w:t>
      </w:r>
      <w:r w:rsidRPr="00A22F73">
        <w:rPr>
          <w:rFonts w:hint="eastAsia"/>
        </w:rPr>
        <w:t>月</w:t>
      </w:r>
      <w:r>
        <w:t>20</w:t>
      </w:r>
      <w:r w:rsidRPr="00A22F73">
        <w:rPr>
          <w:rFonts w:hint="eastAsia"/>
        </w:rPr>
        <w:t>日修正前條文</w:t>
      </w:r>
      <w:r w:rsidRPr="00A22F73">
        <w:rPr>
          <w:rFonts w:hint="eastAsia"/>
        </w:rPr>
        <w:t>--</w:t>
      </w:r>
      <w:hyperlink r:id="rId172" w:history="1">
        <w:r w:rsidRPr="00A22F73">
          <w:rPr>
            <w:rStyle w:val="a3"/>
          </w:rPr>
          <w:t>比對程式</w:t>
        </w:r>
      </w:hyperlink>
    </w:p>
    <w:p w14:paraId="06487346" w14:textId="22D6A071" w:rsidR="00C636FB"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8A3A50" w:rsidRPr="00573A21">
        <w:rPr>
          <w:rFonts w:ascii="Arial Unicode MS" w:hAnsi="Arial Unicode MS" w:hint="eastAsia"/>
          <w:color w:val="5F5F5F"/>
        </w:rPr>
        <w:t>契約進用人員任職至學年度終了屆滿一學年者，應予年終考核</w:t>
      </w:r>
      <w:r w:rsidR="00C636FB">
        <w:rPr>
          <w:rFonts w:ascii="Arial Unicode MS" w:hAnsi="Arial Unicode MS" w:hint="eastAsia"/>
          <w:color w:val="5F5F5F"/>
        </w:rPr>
        <w:t>。</w:t>
      </w:r>
    </w:p>
    <w:p w14:paraId="39B51CE2" w14:textId="0761F3C3" w:rsidR="00C636FB" w:rsidRPr="00573A21" w:rsidRDefault="00217AFB" w:rsidP="008A3A50">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573A21">
        <w:rPr>
          <w:rFonts w:ascii="Arial Unicode MS" w:hAnsi="Arial Unicode MS" w:hint="eastAsia"/>
          <w:color w:val="666699"/>
        </w:rPr>
        <w:t>年終考核分為甲等、乙等及丙等；其各等分數及規定如下：</w:t>
      </w:r>
    </w:p>
    <w:p w14:paraId="7421E609" w14:textId="77777777" w:rsidR="00C636FB" w:rsidRDefault="00C636FB" w:rsidP="008A3A50">
      <w:pPr>
        <w:ind w:left="142"/>
        <w:jc w:val="both"/>
        <w:rPr>
          <w:rFonts w:ascii="Arial Unicode MS" w:hAnsi="Arial Unicode MS"/>
          <w:color w:val="666699"/>
        </w:rPr>
      </w:pPr>
      <w:r w:rsidRPr="00573A21">
        <w:rPr>
          <w:rFonts w:ascii="Arial Unicode MS" w:hAnsi="Arial Unicode MS" w:hint="eastAsia"/>
          <w:color w:val="666699"/>
        </w:rPr>
        <w:t xml:space="preserve">　　一、甲等：八十分以上。其次學年薪資得提高一級</w:t>
      </w:r>
      <w:r>
        <w:rPr>
          <w:rFonts w:ascii="Arial Unicode MS" w:hAnsi="Arial Unicode MS" w:hint="eastAsia"/>
          <w:color w:val="666699"/>
        </w:rPr>
        <w:t>。</w:t>
      </w:r>
    </w:p>
    <w:p w14:paraId="5382E29A" w14:textId="77777777" w:rsidR="00C636FB" w:rsidRDefault="00C636FB" w:rsidP="008A3A50">
      <w:pPr>
        <w:ind w:left="142"/>
        <w:jc w:val="both"/>
        <w:rPr>
          <w:rFonts w:ascii="Arial Unicode MS" w:hAnsi="Arial Unicode MS"/>
          <w:color w:val="666699"/>
        </w:rPr>
      </w:pPr>
      <w:r>
        <w:rPr>
          <w:rFonts w:ascii="Arial Unicode MS" w:hAnsi="Arial Unicode MS" w:hint="eastAsia"/>
          <w:color w:val="666699"/>
        </w:rPr>
        <w:t xml:space="preserve">　　</w:t>
      </w:r>
      <w:r w:rsidRPr="00573A21">
        <w:rPr>
          <w:rFonts w:ascii="Arial Unicode MS" w:hAnsi="Arial Unicode MS" w:hint="eastAsia"/>
          <w:color w:val="666699"/>
        </w:rPr>
        <w:t>二</w:t>
      </w:r>
      <w:r>
        <w:rPr>
          <w:rFonts w:ascii="Arial Unicode MS" w:hAnsi="Arial Unicode MS" w:hint="eastAsia"/>
          <w:color w:val="666699"/>
        </w:rPr>
        <w:t>、</w:t>
      </w:r>
      <w:r w:rsidRPr="00573A21">
        <w:rPr>
          <w:rFonts w:ascii="Arial Unicode MS" w:hAnsi="Arial Unicode MS" w:hint="eastAsia"/>
          <w:color w:val="666699"/>
        </w:rPr>
        <w:t>乙等：七十分以上，未滿八十分。其次學年薪資留原薪級</w:t>
      </w:r>
      <w:r>
        <w:rPr>
          <w:rFonts w:ascii="Arial Unicode MS" w:hAnsi="Arial Unicode MS" w:hint="eastAsia"/>
          <w:color w:val="666699"/>
        </w:rPr>
        <w:t>。</w:t>
      </w:r>
    </w:p>
    <w:p w14:paraId="57440877" w14:textId="5F3C072F" w:rsidR="00C636FB" w:rsidRDefault="00C636FB" w:rsidP="008A3A50">
      <w:pPr>
        <w:ind w:left="142"/>
        <w:jc w:val="both"/>
        <w:rPr>
          <w:rFonts w:ascii="Arial Unicode MS" w:hAnsi="Arial Unicode MS"/>
          <w:color w:val="5F5F5F"/>
        </w:rPr>
      </w:pPr>
      <w:r>
        <w:rPr>
          <w:rFonts w:ascii="Arial Unicode MS" w:hAnsi="Arial Unicode MS" w:hint="eastAsia"/>
          <w:color w:val="666699"/>
        </w:rPr>
        <w:t xml:space="preserve">　　</w:t>
      </w:r>
      <w:r w:rsidRPr="00573A21">
        <w:rPr>
          <w:rFonts w:ascii="Arial Unicode MS" w:hAnsi="Arial Unicode MS" w:hint="eastAsia"/>
          <w:color w:val="666699"/>
        </w:rPr>
        <w:t>三</w:t>
      </w:r>
      <w:r>
        <w:rPr>
          <w:rFonts w:ascii="Arial Unicode MS" w:hAnsi="Arial Unicode MS" w:hint="eastAsia"/>
          <w:color w:val="666699"/>
        </w:rPr>
        <w:t>、</w:t>
      </w:r>
      <w:r w:rsidRPr="00573A21">
        <w:rPr>
          <w:rFonts w:ascii="Arial Unicode MS" w:hAnsi="Arial Unicode MS" w:hint="eastAsia"/>
          <w:color w:val="666699"/>
        </w:rPr>
        <w:t>丙等：未滿七十分。其次學年薪資留原薪級，並不發給年終工作獎金</w:t>
      </w:r>
      <w:r>
        <w:rPr>
          <w:rFonts w:ascii="Arial Unicode MS" w:hAnsi="Arial Unicode MS" w:hint="eastAsia"/>
          <w:color w:val="5F5F5F"/>
        </w:rPr>
        <w:t>。</w:t>
      </w:r>
    </w:p>
    <w:p w14:paraId="381A3D5B" w14:textId="529248DC" w:rsidR="008A3A50" w:rsidRPr="00573A21"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8A3A50" w:rsidRPr="00573A21">
        <w:rPr>
          <w:rFonts w:ascii="Arial Unicode MS" w:hAnsi="Arial Unicode MS" w:hint="eastAsia"/>
          <w:color w:val="5F5F5F"/>
        </w:rPr>
        <w:t>契約進用人員任職滿一學期，未滿一學年者，另予考核；其考核項目、各等分數，比照年終考核之規定辦理，次學年仍留原薪級。</w:t>
      </w:r>
      <w:r w:rsidR="00C5139F" w:rsidRPr="00503384">
        <w:rPr>
          <w:rFonts w:hint="eastAsia"/>
          <w:color w:val="FFFFFF"/>
        </w:rPr>
        <w:t>∴</w:t>
      </w:r>
    </w:p>
    <w:p w14:paraId="4FFF5525" w14:textId="6AF027F1" w:rsidR="00C636FB" w:rsidRDefault="00C636FB" w:rsidP="00006E93">
      <w:pPr>
        <w:pStyle w:val="3"/>
      </w:pPr>
      <w:r>
        <w:rPr>
          <w:rFonts w:hint="eastAsia"/>
        </w:rPr>
        <w:t>--</w:t>
      </w:r>
      <w:r w:rsidRPr="00A22F73">
        <w:rPr>
          <w:rFonts w:hint="eastAsia"/>
        </w:rPr>
        <w:t>1</w:t>
      </w:r>
      <w:r>
        <w:rPr>
          <w:rFonts w:hint="eastAsia"/>
        </w:rPr>
        <w:t>10</w:t>
      </w:r>
      <w:r w:rsidRPr="00A22F73">
        <w:rPr>
          <w:rFonts w:hint="eastAsia"/>
        </w:rPr>
        <w:t>年</w:t>
      </w:r>
      <w:r>
        <w:rPr>
          <w:rFonts w:hint="eastAsia"/>
        </w:rPr>
        <w:t>1</w:t>
      </w:r>
      <w:r w:rsidRPr="00A22F73">
        <w:rPr>
          <w:rFonts w:hint="eastAsia"/>
        </w:rPr>
        <w:t>月</w:t>
      </w:r>
      <w:r>
        <w:t>13</w:t>
      </w:r>
      <w:r w:rsidRPr="00A22F73">
        <w:rPr>
          <w:rFonts w:hint="eastAsia"/>
        </w:rPr>
        <w:t>日修正前條文</w:t>
      </w:r>
      <w:r w:rsidRPr="00A22F73">
        <w:rPr>
          <w:rFonts w:hint="eastAsia"/>
        </w:rPr>
        <w:t>--</w:t>
      </w:r>
      <w:hyperlink r:id="rId173" w:history="1">
        <w:r w:rsidRPr="00A22F73">
          <w:rPr>
            <w:rStyle w:val="a3"/>
          </w:rPr>
          <w:t>比對程式</w:t>
        </w:r>
      </w:hyperlink>
    </w:p>
    <w:p w14:paraId="01B78BF9" w14:textId="07E06EA9"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D41F26" w:rsidRPr="008A3A50">
        <w:rPr>
          <w:rFonts w:ascii="Arial Unicode MS" w:hAnsi="Arial Unicode MS" w:hint="eastAsia"/>
          <w:color w:val="5F5F5F"/>
          <w:szCs w:val="20"/>
        </w:rPr>
        <w:t>契約進用人員任職至學年度終了屆滿一學年者，應予年終考核</w:t>
      </w:r>
      <w:r w:rsidR="00C636FB">
        <w:rPr>
          <w:rFonts w:ascii="Arial Unicode MS" w:hAnsi="Arial Unicode MS" w:hint="eastAsia"/>
          <w:color w:val="5F5F5F"/>
          <w:szCs w:val="20"/>
        </w:rPr>
        <w:t>。</w:t>
      </w:r>
    </w:p>
    <w:p w14:paraId="7C665F19" w14:textId="228F0BA9" w:rsidR="00C636FB" w:rsidRPr="00006E93"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C636FB" w:rsidRPr="00006E93">
        <w:rPr>
          <w:rFonts w:ascii="Arial Unicode MS" w:hAnsi="Arial Unicode MS" w:hint="eastAsia"/>
          <w:color w:val="666699"/>
          <w:szCs w:val="20"/>
        </w:rPr>
        <w:t>年終考核分為甲等、乙等及丙等；其各等分數及規定如下：</w:t>
      </w:r>
    </w:p>
    <w:p w14:paraId="7E5B2DC0" w14:textId="77777777" w:rsidR="00C636FB" w:rsidRDefault="00C636FB" w:rsidP="007113FD">
      <w:pPr>
        <w:ind w:left="142"/>
        <w:jc w:val="both"/>
        <w:rPr>
          <w:rFonts w:ascii="Arial Unicode MS" w:hAnsi="Arial Unicode MS"/>
          <w:color w:val="666699"/>
          <w:szCs w:val="20"/>
        </w:rPr>
      </w:pPr>
      <w:r w:rsidRPr="00006E93">
        <w:rPr>
          <w:rFonts w:ascii="Arial Unicode MS" w:hAnsi="Arial Unicode MS" w:hint="eastAsia"/>
          <w:color w:val="666699"/>
          <w:szCs w:val="20"/>
        </w:rPr>
        <w:t xml:space="preserve">　　一、甲等：八十分以上。其次學年薪資得提高一級</w:t>
      </w:r>
      <w:r>
        <w:rPr>
          <w:rFonts w:ascii="Arial Unicode MS" w:hAnsi="Arial Unicode MS" w:hint="eastAsia"/>
          <w:color w:val="666699"/>
          <w:szCs w:val="20"/>
        </w:rPr>
        <w:t>。</w:t>
      </w:r>
    </w:p>
    <w:p w14:paraId="0AF71FB5" w14:textId="77777777" w:rsidR="00C636FB" w:rsidRDefault="00C636FB" w:rsidP="007113FD">
      <w:pPr>
        <w:ind w:left="142"/>
        <w:jc w:val="both"/>
        <w:rPr>
          <w:rFonts w:ascii="Arial Unicode MS" w:hAnsi="Arial Unicode MS"/>
          <w:color w:val="666699"/>
          <w:szCs w:val="20"/>
        </w:rPr>
      </w:pPr>
      <w:r>
        <w:rPr>
          <w:rFonts w:ascii="Arial Unicode MS" w:hAnsi="Arial Unicode MS" w:hint="eastAsia"/>
          <w:color w:val="666699"/>
          <w:szCs w:val="20"/>
        </w:rPr>
        <w:t xml:space="preserve">　　</w:t>
      </w:r>
      <w:r w:rsidRPr="00006E93">
        <w:rPr>
          <w:rFonts w:ascii="Arial Unicode MS" w:hAnsi="Arial Unicode MS" w:hint="eastAsia"/>
          <w:color w:val="666699"/>
          <w:szCs w:val="20"/>
        </w:rPr>
        <w:t>二</w:t>
      </w:r>
      <w:r>
        <w:rPr>
          <w:rFonts w:ascii="Arial Unicode MS" w:hAnsi="Arial Unicode MS" w:hint="eastAsia"/>
          <w:color w:val="666699"/>
          <w:szCs w:val="20"/>
        </w:rPr>
        <w:t>、</w:t>
      </w:r>
      <w:r w:rsidRPr="00006E93">
        <w:rPr>
          <w:rFonts w:ascii="Arial Unicode MS" w:hAnsi="Arial Unicode MS" w:hint="eastAsia"/>
          <w:color w:val="666699"/>
          <w:szCs w:val="20"/>
        </w:rPr>
        <w:t>乙等：七十分以上，未滿八十分。其次學年薪資留原薪級</w:t>
      </w:r>
      <w:r>
        <w:rPr>
          <w:rFonts w:ascii="Arial Unicode MS" w:hAnsi="Arial Unicode MS" w:hint="eastAsia"/>
          <w:color w:val="666699"/>
          <w:szCs w:val="20"/>
        </w:rPr>
        <w:t>。</w:t>
      </w:r>
    </w:p>
    <w:p w14:paraId="42571374" w14:textId="45880718" w:rsidR="00C636FB" w:rsidRDefault="00C636FB" w:rsidP="007113FD">
      <w:pPr>
        <w:ind w:left="142"/>
        <w:jc w:val="both"/>
        <w:rPr>
          <w:rFonts w:ascii="Arial Unicode MS" w:hAnsi="Arial Unicode MS"/>
          <w:color w:val="5F5F5F"/>
          <w:szCs w:val="20"/>
        </w:rPr>
      </w:pPr>
      <w:r>
        <w:rPr>
          <w:rFonts w:ascii="Arial Unicode MS" w:hAnsi="Arial Unicode MS" w:hint="eastAsia"/>
          <w:color w:val="666699"/>
          <w:szCs w:val="20"/>
        </w:rPr>
        <w:t xml:space="preserve">　　</w:t>
      </w:r>
      <w:r w:rsidRPr="00006E93">
        <w:rPr>
          <w:rFonts w:ascii="Arial Unicode MS" w:hAnsi="Arial Unicode MS" w:hint="eastAsia"/>
          <w:color w:val="666699"/>
          <w:szCs w:val="20"/>
        </w:rPr>
        <w:t>三</w:t>
      </w:r>
      <w:r>
        <w:rPr>
          <w:rFonts w:ascii="Arial Unicode MS" w:hAnsi="Arial Unicode MS" w:hint="eastAsia"/>
          <w:color w:val="666699"/>
          <w:szCs w:val="20"/>
        </w:rPr>
        <w:t>、</w:t>
      </w:r>
      <w:r w:rsidRPr="00006E93">
        <w:rPr>
          <w:rFonts w:ascii="Arial Unicode MS" w:hAnsi="Arial Unicode MS" w:hint="eastAsia"/>
          <w:color w:val="666699"/>
          <w:szCs w:val="20"/>
        </w:rPr>
        <w:t>丙等：未滿七十分。其次學年薪資留原薪級，並不發給年終工作獎金</w:t>
      </w:r>
      <w:r>
        <w:rPr>
          <w:rFonts w:ascii="Arial Unicode MS" w:hAnsi="Arial Unicode MS" w:hint="eastAsia"/>
          <w:color w:val="5F5F5F"/>
          <w:szCs w:val="20"/>
        </w:rPr>
        <w:t>。</w:t>
      </w:r>
    </w:p>
    <w:p w14:paraId="66E68486" w14:textId="160204D9" w:rsidR="00C636FB" w:rsidRPr="00006E93"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3</w:t>
      </w:r>
      <w:r w:rsidRPr="001F282A">
        <w:rPr>
          <w:rFonts w:ascii="Calibri" w:hAnsi="Calibri" w:hint="eastAsia"/>
          <w:color w:val="404040"/>
          <w:sz w:val="18"/>
          <w:szCs w:val="20"/>
        </w:rPr>
        <w:t>﹞</w:t>
      </w:r>
      <w:r w:rsidR="00C636FB" w:rsidRPr="00006E93">
        <w:rPr>
          <w:rFonts w:ascii="Arial Unicode MS" w:hAnsi="Arial Unicode MS" w:hint="eastAsia"/>
          <w:color w:val="5F5F5F"/>
          <w:szCs w:val="20"/>
        </w:rPr>
        <w:t>前項考核為甲等人數，依以下類別分別計算，並不得逾各類契約進用人員受考核總人數之百分之七十五。但各類受考核人數為一人者，不在此限：</w:t>
      </w:r>
    </w:p>
    <w:p w14:paraId="3476F447" w14:textId="77777777" w:rsidR="00C636FB" w:rsidRDefault="00C636FB" w:rsidP="007113FD">
      <w:pPr>
        <w:ind w:left="142"/>
        <w:jc w:val="both"/>
        <w:rPr>
          <w:rFonts w:ascii="Arial Unicode MS" w:hAnsi="Arial Unicode MS"/>
          <w:color w:val="5F5F5F"/>
          <w:szCs w:val="20"/>
        </w:rPr>
      </w:pPr>
      <w:r w:rsidRPr="00006E93">
        <w:rPr>
          <w:rFonts w:ascii="Arial Unicode MS" w:hAnsi="Arial Unicode MS" w:hint="eastAsia"/>
          <w:color w:val="5F5F5F"/>
          <w:szCs w:val="20"/>
        </w:rPr>
        <w:t xml:space="preserve">　　一、教保員、助理教保員</w:t>
      </w:r>
      <w:r>
        <w:rPr>
          <w:rFonts w:ascii="Arial Unicode MS" w:hAnsi="Arial Unicode MS" w:hint="eastAsia"/>
          <w:color w:val="5F5F5F"/>
          <w:szCs w:val="20"/>
        </w:rPr>
        <w:t>。</w:t>
      </w:r>
    </w:p>
    <w:p w14:paraId="2B17B283" w14:textId="52861B56" w:rsidR="00C636FB" w:rsidRDefault="00C636FB" w:rsidP="007113FD">
      <w:pPr>
        <w:ind w:left="142"/>
        <w:jc w:val="both"/>
        <w:rPr>
          <w:rFonts w:ascii="Arial Unicode MS" w:hAnsi="Arial Unicode MS"/>
          <w:color w:val="5F5F5F"/>
          <w:szCs w:val="20"/>
        </w:rPr>
      </w:pPr>
      <w:r>
        <w:rPr>
          <w:rFonts w:ascii="Arial Unicode MS" w:hAnsi="Arial Unicode MS" w:hint="eastAsia"/>
          <w:color w:val="5F5F5F"/>
          <w:szCs w:val="20"/>
        </w:rPr>
        <w:t xml:space="preserve">　　</w:t>
      </w:r>
      <w:r w:rsidRPr="00006E93">
        <w:rPr>
          <w:rFonts w:ascii="Arial Unicode MS" w:hAnsi="Arial Unicode MS" w:hint="eastAsia"/>
          <w:color w:val="5F5F5F"/>
          <w:szCs w:val="20"/>
        </w:rPr>
        <w:t>二</w:t>
      </w:r>
      <w:r>
        <w:rPr>
          <w:rFonts w:ascii="Arial Unicode MS" w:hAnsi="Arial Unicode MS" w:hint="eastAsia"/>
          <w:color w:val="5F5F5F"/>
          <w:szCs w:val="20"/>
        </w:rPr>
        <w:t>、</w:t>
      </w:r>
      <w:r w:rsidRPr="00006E93">
        <w:rPr>
          <w:rFonts w:ascii="Arial Unicode MS" w:hAnsi="Arial Unicode MS" w:hint="eastAsia"/>
          <w:color w:val="5F5F5F"/>
          <w:szCs w:val="20"/>
        </w:rPr>
        <w:t>職員、護理人員、社會工作人員、司機及廚工</w:t>
      </w:r>
      <w:r>
        <w:rPr>
          <w:rFonts w:ascii="Arial Unicode MS" w:hAnsi="Arial Unicode MS" w:hint="eastAsia"/>
          <w:color w:val="5F5F5F"/>
          <w:szCs w:val="20"/>
        </w:rPr>
        <w:t>。</w:t>
      </w:r>
    </w:p>
    <w:p w14:paraId="197B8013" w14:textId="15C83F9A"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4</w:t>
      </w:r>
      <w:r w:rsidRPr="001F282A">
        <w:rPr>
          <w:rFonts w:ascii="Calibri" w:hAnsi="Calibri" w:hint="eastAsia"/>
          <w:color w:val="404040"/>
          <w:sz w:val="18"/>
          <w:szCs w:val="20"/>
        </w:rPr>
        <w:t>﹞</w:t>
      </w:r>
      <w:r w:rsidR="00C636FB" w:rsidRPr="00006E93">
        <w:rPr>
          <w:rFonts w:ascii="Arial Unicode MS" w:hAnsi="Arial Unicode MS" w:hint="eastAsia"/>
          <w:color w:val="666699"/>
          <w:szCs w:val="20"/>
        </w:rPr>
        <w:t>園長之年終考核，依第二項各等分數及規定辦理；其考核為甲等人數，不受考核總人數百分之七十五之限制</w:t>
      </w:r>
      <w:r w:rsidR="00C636FB">
        <w:rPr>
          <w:rFonts w:ascii="Arial Unicode MS" w:hAnsi="Arial Unicode MS" w:hint="eastAsia"/>
          <w:color w:val="5F5F5F"/>
          <w:szCs w:val="20"/>
        </w:rPr>
        <w:t>。</w:t>
      </w:r>
    </w:p>
    <w:p w14:paraId="72C70B2C" w14:textId="65898F5F" w:rsidR="00D41F26" w:rsidRPr="00006E93"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5</w:t>
      </w:r>
      <w:r w:rsidRPr="001F282A">
        <w:rPr>
          <w:rFonts w:ascii="Calibri" w:hAnsi="Calibri" w:hint="eastAsia"/>
          <w:color w:val="404040"/>
          <w:sz w:val="18"/>
          <w:szCs w:val="20"/>
        </w:rPr>
        <w:t>﹞</w:t>
      </w:r>
      <w:r w:rsidR="00D41F26" w:rsidRPr="00006E93">
        <w:rPr>
          <w:rFonts w:ascii="Arial Unicode MS" w:hAnsi="Arial Unicode MS" w:hint="eastAsia"/>
          <w:color w:val="5F5F5F"/>
          <w:szCs w:val="20"/>
        </w:rPr>
        <w:t>契約進用人員任職滿一學期，未滿一學年者，另予考核；其考核項目、各等分數，比照年終考核之規定辦理，次學年仍留原薪級；其考核為甲等人數，不受考核總人數百分之七十五之限制。</w:t>
      </w:r>
      <w:r w:rsidR="00F01827" w:rsidRPr="00503384">
        <w:rPr>
          <w:rFonts w:hint="eastAsia"/>
          <w:color w:val="FFFFFF"/>
        </w:rPr>
        <w:t>∴</w:t>
      </w:r>
    </w:p>
    <w:p w14:paraId="17075DF3" w14:textId="30B729A5"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174" w:history="1">
        <w:r w:rsidRPr="00ED199F">
          <w:rPr>
            <w:rStyle w:val="a3"/>
            <w:rFonts w:hint="eastAsia"/>
          </w:rPr>
          <w:t>比對程式</w:t>
        </w:r>
      </w:hyperlink>
    </w:p>
    <w:p w14:paraId="1F70E677" w14:textId="6B25D6AE" w:rsidR="001455AA" w:rsidRPr="00D41F26" w:rsidRDefault="00217AFB" w:rsidP="007113FD">
      <w:pPr>
        <w:ind w:left="142"/>
        <w:jc w:val="both"/>
        <w:rPr>
          <w:color w:val="5F5F5F"/>
        </w:rPr>
      </w:pPr>
      <w:r w:rsidRPr="001F282A">
        <w:rPr>
          <w:rFonts w:ascii="Calibri" w:hAnsi="Calibri" w:hint="eastAsia"/>
          <w:color w:val="404040"/>
          <w:sz w:val="18"/>
        </w:rPr>
        <w:lastRenderedPageBreak/>
        <w:t>﹝</w:t>
      </w:r>
      <w:r w:rsidRPr="001F282A">
        <w:rPr>
          <w:rFonts w:ascii="Calibri" w:hAnsi="Calibri" w:hint="eastAsia"/>
          <w:color w:val="404040"/>
          <w:sz w:val="18"/>
        </w:rPr>
        <w:t>1</w:t>
      </w:r>
      <w:r w:rsidRPr="001F282A">
        <w:rPr>
          <w:rFonts w:ascii="Calibri" w:hAnsi="Calibri" w:hint="eastAsia"/>
          <w:color w:val="404040"/>
          <w:sz w:val="18"/>
        </w:rPr>
        <w:t>﹞</w:t>
      </w:r>
      <w:r w:rsidR="001455AA" w:rsidRPr="00D41F26">
        <w:rPr>
          <w:color w:val="5F5F5F"/>
        </w:rPr>
        <w:t>年終考核分為甲等、乙等及丙等；其各等分數及規定如下：</w:t>
      </w:r>
    </w:p>
    <w:p w14:paraId="3CF2A57F" w14:textId="77777777" w:rsidR="00C636FB" w:rsidRDefault="001455AA" w:rsidP="007113FD">
      <w:pPr>
        <w:ind w:left="142"/>
        <w:jc w:val="both"/>
        <w:rPr>
          <w:color w:val="5F5F5F"/>
        </w:rPr>
      </w:pPr>
      <w:r w:rsidRPr="00D41F26">
        <w:rPr>
          <w:color w:val="5F5F5F"/>
        </w:rPr>
        <w:t xml:space="preserve">　　一、甲等：八十分以上。其次學年薪資得提高一級</w:t>
      </w:r>
      <w:r w:rsidR="00C636FB">
        <w:rPr>
          <w:color w:val="5F5F5F"/>
        </w:rPr>
        <w:t>。</w:t>
      </w:r>
    </w:p>
    <w:p w14:paraId="5E998B0E" w14:textId="4FDCC419" w:rsidR="00C636FB" w:rsidRDefault="00C636FB" w:rsidP="007113FD">
      <w:pPr>
        <w:ind w:left="142"/>
        <w:jc w:val="both"/>
        <w:rPr>
          <w:color w:val="5F5F5F"/>
        </w:rPr>
      </w:pPr>
      <w:r>
        <w:rPr>
          <w:color w:val="5F5F5F"/>
        </w:rPr>
        <w:t xml:space="preserve">　　</w:t>
      </w:r>
      <w:r w:rsidRPr="00D41F26">
        <w:rPr>
          <w:color w:val="5F5F5F"/>
        </w:rPr>
        <w:t>二</w:t>
      </w:r>
      <w:r>
        <w:rPr>
          <w:color w:val="5F5F5F"/>
        </w:rPr>
        <w:t>、</w:t>
      </w:r>
      <w:r w:rsidR="001455AA" w:rsidRPr="00D41F26">
        <w:rPr>
          <w:color w:val="5F5F5F"/>
        </w:rPr>
        <w:t>乙等：七十分以上，未滿八十分。其次學年薪資留原薪級</w:t>
      </w:r>
      <w:r>
        <w:rPr>
          <w:color w:val="5F5F5F"/>
        </w:rPr>
        <w:t>。</w:t>
      </w:r>
    </w:p>
    <w:p w14:paraId="1CACD975" w14:textId="134EAF88" w:rsidR="00C636FB" w:rsidRDefault="00C636FB" w:rsidP="007113FD">
      <w:pPr>
        <w:ind w:left="142"/>
        <w:jc w:val="both"/>
        <w:rPr>
          <w:color w:val="5F5F5F"/>
        </w:rPr>
      </w:pPr>
      <w:r>
        <w:rPr>
          <w:color w:val="5F5F5F"/>
        </w:rPr>
        <w:t xml:space="preserve">　　</w:t>
      </w:r>
      <w:r w:rsidRPr="00D41F26">
        <w:rPr>
          <w:color w:val="5F5F5F"/>
        </w:rPr>
        <w:t>三</w:t>
      </w:r>
      <w:r>
        <w:rPr>
          <w:color w:val="5F5F5F"/>
        </w:rPr>
        <w:t>、</w:t>
      </w:r>
      <w:r w:rsidR="001455AA" w:rsidRPr="00D41F26">
        <w:rPr>
          <w:color w:val="5F5F5F"/>
        </w:rPr>
        <w:t>丙等：未滿七十分。其次學年薪資留原薪級，並不發給年終工作獎金</w:t>
      </w:r>
      <w:r>
        <w:rPr>
          <w:color w:val="5F5F5F"/>
        </w:rPr>
        <w:t>。</w:t>
      </w:r>
    </w:p>
    <w:p w14:paraId="214CB77E" w14:textId="2B18DE79" w:rsidR="00C636FB" w:rsidRPr="00D41F26" w:rsidRDefault="00217AFB" w:rsidP="007113FD">
      <w:pPr>
        <w:ind w:left="142"/>
        <w:jc w:val="both"/>
        <w:rPr>
          <w:color w:val="666699"/>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D41F26">
        <w:rPr>
          <w:color w:val="666699"/>
        </w:rPr>
        <w:t>前項考核為甲等人數，依以下類別分別計算，並不得逾各類契約進用人員受考核總人數之百分之七十五。但各類受考核人數為一人者，不在此限：</w:t>
      </w:r>
    </w:p>
    <w:p w14:paraId="17282B00" w14:textId="77777777" w:rsidR="00C636FB" w:rsidRDefault="00C636FB" w:rsidP="007113FD">
      <w:pPr>
        <w:ind w:left="142"/>
        <w:jc w:val="both"/>
        <w:rPr>
          <w:color w:val="666699"/>
        </w:rPr>
      </w:pPr>
      <w:r w:rsidRPr="00D41F26">
        <w:rPr>
          <w:color w:val="666699"/>
        </w:rPr>
        <w:t xml:space="preserve">　　一、教保員、助理教保員</w:t>
      </w:r>
      <w:r>
        <w:rPr>
          <w:color w:val="666699"/>
        </w:rPr>
        <w:t>。</w:t>
      </w:r>
    </w:p>
    <w:p w14:paraId="75F7DBBE" w14:textId="7B066AC0" w:rsidR="00C636FB" w:rsidRDefault="00C636FB" w:rsidP="007113FD">
      <w:pPr>
        <w:ind w:left="142"/>
        <w:jc w:val="both"/>
        <w:rPr>
          <w:color w:val="5F5F5F"/>
        </w:rPr>
      </w:pPr>
      <w:r>
        <w:rPr>
          <w:color w:val="666699"/>
        </w:rPr>
        <w:t xml:space="preserve">　　</w:t>
      </w:r>
      <w:r w:rsidRPr="00D41F26">
        <w:rPr>
          <w:color w:val="666699"/>
        </w:rPr>
        <w:t>二</w:t>
      </w:r>
      <w:r>
        <w:rPr>
          <w:color w:val="666699"/>
        </w:rPr>
        <w:t>、</w:t>
      </w:r>
      <w:r w:rsidRPr="00D41F26">
        <w:rPr>
          <w:color w:val="666699"/>
        </w:rPr>
        <w:t>職員、護理人員、社會工作人員、司機及廚工</w:t>
      </w:r>
      <w:r>
        <w:rPr>
          <w:color w:val="5F5F5F"/>
        </w:rPr>
        <w:t>。</w:t>
      </w:r>
    </w:p>
    <w:p w14:paraId="4B4AFD5D" w14:textId="2D646F5A" w:rsidR="001455AA" w:rsidRPr="00D41F26"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1455AA" w:rsidRPr="00D41F26">
        <w:rPr>
          <w:color w:val="5F5F5F"/>
        </w:rPr>
        <w:t>契約進用人員任職至學年度終了屆滿一學年者，應予年終考核。任職滿一學期，未滿一學年者，另予考核；其考核項目、各等分數，比照年終考核之規定辦理，次學年仍留原薪級。</w:t>
      </w:r>
      <w:r w:rsidR="00503384" w:rsidRPr="00503384">
        <w:rPr>
          <w:rFonts w:hint="eastAsia"/>
          <w:color w:val="FFFFFF"/>
        </w:rPr>
        <w:t>∴</w:t>
      </w:r>
      <w:r w:rsidR="00F2135C" w:rsidRPr="00F2135C">
        <w:rPr>
          <w:rFonts w:hint="eastAsia"/>
          <w:color w:val="FFFFFF"/>
        </w:rPr>
        <w:t>∪</w:t>
      </w:r>
    </w:p>
    <w:p w14:paraId="1900E2CD" w14:textId="77777777" w:rsidR="00C636FB" w:rsidRDefault="001455AA" w:rsidP="007113FD">
      <w:pPr>
        <w:pStyle w:val="2"/>
        <w:jc w:val="both"/>
        <w:rPr>
          <w:rFonts w:ascii="新細明體" w:hAnsi="新細明體"/>
          <w:b w:val="0"/>
          <w:color w:val="FFFFFF"/>
        </w:rPr>
      </w:pPr>
      <w:bookmarkStart w:id="18" w:name="b17"/>
      <w:bookmarkEnd w:id="18"/>
      <w:r>
        <w:t>第</w:t>
      </w:r>
      <w:r>
        <w:t>17</w:t>
      </w:r>
      <w:r>
        <w:t>條</w:t>
      </w:r>
      <w:r w:rsidR="00C636FB">
        <w:rPr>
          <w:rFonts w:ascii="新細明體" w:hAnsi="新細明體" w:hint="eastAsia"/>
          <w:b w:val="0"/>
          <w:color w:val="FFFFFF"/>
        </w:rPr>
        <w:t>∵</w:t>
      </w:r>
    </w:p>
    <w:p w14:paraId="17239EF6"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1</w:t>
      </w:r>
      <w:r w:rsidRPr="006041E8">
        <w:rPr>
          <w:rFonts w:hint="eastAsia"/>
          <w:color w:val="404040"/>
          <w:sz w:val="18"/>
        </w:rPr>
        <w:t>﹞</w:t>
      </w:r>
      <w:r>
        <w:rPr>
          <w:rFonts w:hint="eastAsia"/>
        </w:rPr>
        <w:t>契約進用人員有下列情形之一者，年終考核不得考列甲等：</w:t>
      </w:r>
    </w:p>
    <w:p w14:paraId="4C95F3B2" w14:textId="77777777" w:rsidR="006041E8" w:rsidRDefault="006041E8" w:rsidP="006041E8">
      <w:pPr>
        <w:ind w:left="142"/>
        <w:jc w:val="both"/>
      </w:pPr>
      <w:r>
        <w:rPr>
          <w:rFonts w:hint="eastAsia"/>
        </w:rPr>
        <w:t xml:space="preserve">　　一、有曠職之紀錄。</w:t>
      </w:r>
    </w:p>
    <w:p w14:paraId="2FB2D393" w14:textId="77777777" w:rsidR="006041E8" w:rsidRDefault="006041E8" w:rsidP="006041E8">
      <w:pPr>
        <w:ind w:left="142"/>
        <w:jc w:val="both"/>
      </w:pPr>
      <w:r>
        <w:rPr>
          <w:rFonts w:hint="eastAsia"/>
        </w:rPr>
        <w:t xml:space="preserve">　　二、未經幼兒園園長或學校校長同意，擅自在外兼課兼職。</w:t>
      </w:r>
    </w:p>
    <w:p w14:paraId="7A6B750E" w14:textId="77777777" w:rsidR="006041E8" w:rsidRDefault="006041E8" w:rsidP="006041E8">
      <w:pPr>
        <w:ind w:left="142"/>
        <w:jc w:val="both"/>
      </w:pPr>
      <w:r>
        <w:rPr>
          <w:rFonts w:hint="eastAsia"/>
        </w:rPr>
        <w:t xml:space="preserve">　　三、因病已達延長病假。</w:t>
      </w:r>
    </w:p>
    <w:p w14:paraId="0776A54E" w14:textId="77777777" w:rsidR="006041E8" w:rsidRDefault="006041E8" w:rsidP="006041E8">
      <w:pPr>
        <w:ind w:left="142"/>
        <w:jc w:val="both"/>
      </w:pPr>
      <w:r>
        <w:rPr>
          <w:rFonts w:hint="eastAsia"/>
        </w:rPr>
        <w:t xml:space="preserve">　　四、事、病假合計超過二十八日。</w:t>
      </w:r>
    </w:p>
    <w:p w14:paraId="6DB067B1" w14:textId="77777777" w:rsidR="006041E8" w:rsidRDefault="006041E8" w:rsidP="006041E8">
      <w:pPr>
        <w:ind w:left="142"/>
        <w:jc w:val="both"/>
      </w:pPr>
      <w:r>
        <w:rPr>
          <w:rFonts w:hint="eastAsia"/>
        </w:rPr>
        <w:t xml:space="preserve">　　五、工作不力致影響整體業務之完成或推展，有具體事實。</w:t>
      </w:r>
    </w:p>
    <w:p w14:paraId="2386E0A5" w14:textId="77777777" w:rsidR="006041E8" w:rsidRDefault="006041E8" w:rsidP="006041E8">
      <w:pPr>
        <w:ind w:left="142"/>
        <w:jc w:val="both"/>
      </w:pPr>
      <w:r>
        <w:rPr>
          <w:rFonts w:hint="eastAsia"/>
        </w:rPr>
        <w:t xml:space="preserve">　　六、影響幼兒園或學校聲譽，有具體事實。</w:t>
      </w:r>
    </w:p>
    <w:p w14:paraId="0864F0C9"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2</w:t>
      </w:r>
      <w:r w:rsidRPr="006041E8">
        <w:rPr>
          <w:rFonts w:hint="eastAsia"/>
          <w:color w:val="404040"/>
          <w:sz w:val="18"/>
        </w:rPr>
        <w:t>﹞</w:t>
      </w:r>
      <w:r>
        <w:rPr>
          <w:rFonts w:hint="eastAsia"/>
        </w:rPr>
        <w:t>契約進用人員有下列情形之一者，年終考核僅得考列丙等：</w:t>
      </w:r>
    </w:p>
    <w:p w14:paraId="23761681" w14:textId="77777777" w:rsidR="006041E8" w:rsidRDefault="006041E8" w:rsidP="006041E8">
      <w:pPr>
        <w:ind w:left="142"/>
        <w:jc w:val="both"/>
      </w:pPr>
      <w:r>
        <w:rPr>
          <w:rFonts w:hint="eastAsia"/>
        </w:rPr>
        <w:t xml:space="preserve">　　一、對幼兒有身心虐待、體罰、霸凌、性騷擾、不當管教，或其他對幼兒之身心暴力或不當對待之行為，有具體事實。</w:t>
      </w:r>
    </w:p>
    <w:p w14:paraId="044A1148" w14:textId="77777777" w:rsidR="006041E8" w:rsidRDefault="006041E8" w:rsidP="006041E8">
      <w:pPr>
        <w:ind w:left="142"/>
        <w:jc w:val="both"/>
      </w:pPr>
      <w:r>
        <w:rPr>
          <w:rFonts w:hint="eastAsia"/>
        </w:rPr>
        <w:t xml:space="preserve">　　二、其他影響幼兒重大權益事項，且有具體之事實。</w:t>
      </w:r>
    </w:p>
    <w:p w14:paraId="2885B666"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3</w:t>
      </w:r>
      <w:r w:rsidRPr="006041E8">
        <w:rPr>
          <w:rFonts w:hint="eastAsia"/>
          <w:color w:val="404040"/>
          <w:sz w:val="18"/>
        </w:rPr>
        <w:t>﹞</w:t>
      </w:r>
      <w:r>
        <w:rPr>
          <w:rFonts w:hint="eastAsia"/>
        </w:rPr>
        <w:t>第一項第三款因病已達延長病假之情形，不包括經醫師診斷需安胎休養者，其治療、照護或休養期間之請假。</w:t>
      </w:r>
    </w:p>
    <w:p w14:paraId="2CB32639"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4</w:t>
      </w:r>
      <w:r w:rsidRPr="006041E8">
        <w:rPr>
          <w:rFonts w:hint="eastAsia"/>
          <w:color w:val="404040"/>
          <w:sz w:val="18"/>
        </w:rPr>
        <w:t>﹞</w:t>
      </w:r>
      <w:r>
        <w:rPr>
          <w:rFonts w:hint="eastAsia"/>
        </w:rPr>
        <w:t>第一項第四款事、病假合計之日數，應扣除請家庭照顧假、生理假及因安胎事由請假之日數。</w:t>
      </w:r>
    </w:p>
    <w:p w14:paraId="6FCE10E7" w14:textId="77777777" w:rsidR="006041E8" w:rsidRDefault="006041E8" w:rsidP="006041E8">
      <w:pPr>
        <w:ind w:left="142"/>
        <w:jc w:val="both"/>
      </w:pPr>
      <w:r w:rsidRPr="006041E8">
        <w:rPr>
          <w:rFonts w:hint="eastAsia"/>
          <w:color w:val="404040"/>
          <w:sz w:val="18"/>
        </w:rPr>
        <w:t>﹝</w:t>
      </w:r>
      <w:r w:rsidRPr="006041E8">
        <w:rPr>
          <w:rFonts w:hint="eastAsia"/>
          <w:color w:val="404040"/>
          <w:sz w:val="18"/>
        </w:rPr>
        <w:t>5</w:t>
      </w:r>
      <w:r w:rsidRPr="006041E8">
        <w:rPr>
          <w:rFonts w:hint="eastAsia"/>
          <w:color w:val="404040"/>
          <w:sz w:val="18"/>
        </w:rPr>
        <w:t>﹞</w:t>
      </w:r>
      <w:r>
        <w:rPr>
          <w:rFonts w:hint="eastAsia"/>
        </w:rPr>
        <w:t>直轄市、縣（市）主管機關、鄉（鎮、市）公所、直轄市山地原住民區公所、幼兒園或學校於辦理契約進用教保服務人員考核時，不得以下列事由，作為年終考核等次之考量因素：</w:t>
      </w:r>
    </w:p>
    <w:p w14:paraId="4F6B5099" w14:textId="77777777" w:rsidR="006041E8" w:rsidRDefault="006041E8" w:rsidP="006041E8">
      <w:pPr>
        <w:ind w:left="142"/>
        <w:jc w:val="both"/>
      </w:pPr>
      <w:r>
        <w:rPr>
          <w:rFonts w:hint="eastAsia"/>
        </w:rPr>
        <w:t xml:space="preserve">　　一、依法令規定日數所核給之家庭照顧假、生理假、婚假、產前假、娩假、流產假或陪產檢及陪產假。</w:t>
      </w:r>
    </w:p>
    <w:p w14:paraId="62FFDFF6" w14:textId="77777777" w:rsidR="006041E8" w:rsidRDefault="006041E8" w:rsidP="006041E8">
      <w:pPr>
        <w:ind w:left="142"/>
        <w:jc w:val="both"/>
      </w:pPr>
      <w:r>
        <w:rPr>
          <w:rFonts w:hint="eastAsia"/>
        </w:rPr>
        <w:t xml:space="preserve">　　二、經醫師診斷需安胎休養者，其治療、照護或休養期間請假之日數。</w:t>
      </w:r>
    </w:p>
    <w:p w14:paraId="0D3FCD2B" w14:textId="6D732F22" w:rsidR="006041E8" w:rsidRDefault="006041E8" w:rsidP="006041E8">
      <w:pPr>
        <w:ind w:left="142"/>
        <w:jc w:val="both"/>
      </w:pPr>
      <w:r>
        <w:rPr>
          <w:rFonts w:hint="eastAsia"/>
        </w:rPr>
        <w:t xml:space="preserve">　　三、依法令規定核給之哺集乳時間、因育嬰減少之工作時間或辦理育嬰留職停薪。</w:t>
      </w:r>
      <w:r w:rsidR="00511E6A" w:rsidRPr="00511E6A">
        <w:rPr>
          <w:rFonts w:hint="eastAsia"/>
          <w:color w:val="FFFFFF"/>
        </w:rPr>
        <w:t>∩</w:t>
      </w:r>
    </w:p>
    <w:p w14:paraId="24A1ABCF" w14:textId="6D8C7411" w:rsidR="006041E8" w:rsidRPr="006041E8" w:rsidRDefault="00EA76AD" w:rsidP="006041E8">
      <w:pPr>
        <w:pStyle w:val="3"/>
      </w:pPr>
      <w:r w:rsidRPr="00CD04EE">
        <w:rPr>
          <w:rFonts w:hint="eastAsia"/>
        </w:rPr>
        <w:t>--1</w:t>
      </w:r>
      <w:r w:rsidRPr="00CD04EE">
        <w:t>1</w:t>
      </w:r>
      <w:r>
        <w:t>2</w:t>
      </w:r>
      <w:r w:rsidRPr="00CD04EE">
        <w:rPr>
          <w:rFonts w:hint="eastAsia"/>
        </w:rPr>
        <w:t>年</w:t>
      </w:r>
      <w:r>
        <w:t>2</w:t>
      </w:r>
      <w:r w:rsidRPr="00CD04EE">
        <w:rPr>
          <w:rFonts w:hint="eastAsia"/>
        </w:rPr>
        <w:t>月</w:t>
      </w:r>
      <w:r>
        <w:t>27</w:t>
      </w:r>
      <w:r w:rsidRPr="00CD04EE">
        <w:rPr>
          <w:rFonts w:hint="eastAsia"/>
        </w:rPr>
        <w:t>日修正前條文</w:t>
      </w:r>
      <w:r w:rsidRPr="00CD04EE">
        <w:rPr>
          <w:rFonts w:hint="eastAsia"/>
        </w:rPr>
        <w:t>--</w:t>
      </w:r>
      <w:hyperlink r:id="rId175" w:history="1">
        <w:r w:rsidRPr="00CD04EE">
          <w:rPr>
            <w:rStyle w:val="a3"/>
          </w:rPr>
          <w:t>比對程式</w:t>
        </w:r>
      </w:hyperlink>
    </w:p>
    <w:p w14:paraId="4ECB05F8" w14:textId="6948FCFD" w:rsidR="00776A19" w:rsidRPr="006041E8" w:rsidRDefault="00217AFB" w:rsidP="00776A19">
      <w:pPr>
        <w:ind w:left="142"/>
        <w:jc w:val="both"/>
        <w:rPr>
          <w:rFonts w:ascii="Arial Unicode MS" w:hAnsi="Arial Unicode MS"/>
          <w:color w:val="5F5F5F"/>
        </w:rPr>
      </w:pPr>
      <w:r w:rsidRPr="006041E8">
        <w:rPr>
          <w:rFonts w:ascii="Calibri" w:hAnsi="Calibri" w:hint="eastAsia"/>
          <w:color w:val="5F5F5F"/>
          <w:sz w:val="18"/>
        </w:rPr>
        <w:t>﹝</w:t>
      </w:r>
      <w:r w:rsidRPr="006041E8">
        <w:rPr>
          <w:rFonts w:ascii="Calibri" w:hAnsi="Calibri" w:hint="eastAsia"/>
          <w:color w:val="5F5F5F"/>
          <w:sz w:val="18"/>
        </w:rPr>
        <w:t>1</w:t>
      </w:r>
      <w:r w:rsidRPr="006041E8">
        <w:rPr>
          <w:rFonts w:ascii="Calibri" w:hAnsi="Calibri" w:hint="eastAsia"/>
          <w:color w:val="5F5F5F"/>
          <w:sz w:val="18"/>
        </w:rPr>
        <w:t>﹞</w:t>
      </w:r>
      <w:r w:rsidR="00776A19" w:rsidRPr="006041E8">
        <w:rPr>
          <w:rFonts w:ascii="Arial Unicode MS" w:hAnsi="Arial Unicode MS" w:hint="eastAsia"/>
          <w:color w:val="5F5F5F"/>
        </w:rPr>
        <w:t>契約進用人員有下列情形之一者，年終考核不得考列甲等：</w:t>
      </w:r>
    </w:p>
    <w:p w14:paraId="2CF38EB6" w14:textId="77777777" w:rsidR="00C636FB" w:rsidRPr="006041E8" w:rsidRDefault="00776A19" w:rsidP="00776A19">
      <w:pPr>
        <w:ind w:left="142"/>
        <w:jc w:val="both"/>
        <w:rPr>
          <w:rFonts w:ascii="Arial Unicode MS" w:hAnsi="Arial Unicode MS"/>
          <w:color w:val="5F5F5F"/>
        </w:rPr>
      </w:pPr>
      <w:r w:rsidRPr="006041E8">
        <w:rPr>
          <w:rFonts w:ascii="Arial Unicode MS" w:hAnsi="Arial Unicode MS" w:hint="eastAsia"/>
          <w:color w:val="5F5F5F"/>
        </w:rPr>
        <w:t xml:space="preserve">　　一、不當管教幼兒有具體事實</w:t>
      </w:r>
      <w:r w:rsidR="00C636FB" w:rsidRPr="006041E8">
        <w:rPr>
          <w:rFonts w:ascii="Arial Unicode MS" w:hAnsi="Arial Unicode MS" w:hint="eastAsia"/>
          <w:color w:val="5F5F5F"/>
        </w:rPr>
        <w:t>。</w:t>
      </w:r>
    </w:p>
    <w:p w14:paraId="5770D809" w14:textId="3143127B" w:rsidR="00C636FB"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二、</w:t>
      </w:r>
      <w:r w:rsidR="00776A19" w:rsidRPr="006041E8">
        <w:rPr>
          <w:rFonts w:ascii="Arial Unicode MS" w:hAnsi="Arial Unicode MS" w:hint="eastAsia"/>
          <w:color w:val="5F5F5F"/>
        </w:rPr>
        <w:t>有曠職之紀錄</w:t>
      </w:r>
      <w:r w:rsidRPr="006041E8">
        <w:rPr>
          <w:rFonts w:ascii="Arial Unicode MS" w:hAnsi="Arial Unicode MS" w:hint="eastAsia"/>
          <w:color w:val="5F5F5F"/>
        </w:rPr>
        <w:t>。</w:t>
      </w:r>
    </w:p>
    <w:p w14:paraId="100D34CC" w14:textId="73277DA7" w:rsidR="00C636FB"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三、</w:t>
      </w:r>
      <w:r w:rsidR="00776A19" w:rsidRPr="006041E8">
        <w:rPr>
          <w:rFonts w:ascii="Arial Unicode MS" w:hAnsi="Arial Unicode MS" w:hint="eastAsia"/>
          <w:color w:val="5F5F5F"/>
        </w:rPr>
        <w:t>未經幼兒園園長或學校校長同意，擅自在外兼課兼職</w:t>
      </w:r>
      <w:r w:rsidRPr="006041E8">
        <w:rPr>
          <w:rFonts w:ascii="Arial Unicode MS" w:hAnsi="Arial Unicode MS" w:hint="eastAsia"/>
          <w:color w:val="5F5F5F"/>
        </w:rPr>
        <w:t>。</w:t>
      </w:r>
    </w:p>
    <w:p w14:paraId="59A4CB48" w14:textId="025EE5CC" w:rsidR="00C636FB"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四、</w:t>
      </w:r>
      <w:r w:rsidR="00776A19" w:rsidRPr="006041E8">
        <w:rPr>
          <w:rFonts w:ascii="Arial Unicode MS" w:hAnsi="Arial Unicode MS" w:hint="eastAsia"/>
          <w:color w:val="5F5F5F"/>
        </w:rPr>
        <w:t>因病已達延長病假</w:t>
      </w:r>
      <w:r w:rsidRPr="006041E8">
        <w:rPr>
          <w:rFonts w:ascii="Arial Unicode MS" w:hAnsi="Arial Unicode MS" w:hint="eastAsia"/>
          <w:color w:val="5F5F5F"/>
        </w:rPr>
        <w:t>。</w:t>
      </w:r>
    </w:p>
    <w:p w14:paraId="0BE43D41" w14:textId="7A7CBEDF" w:rsidR="00C636FB"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五、</w:t>
      </w:r>
      <w:r w:rsidR="00776A19" w:rsidRPr="006041E8">
        <w:rPr>
          <w:rFonts w:ascii="Arial Unicode MS" w:hAnsi="Arial Unicode MS" w:hint="eastAsia"/>
          <w:color w:val="5F5F5F"/>
        </w:rPr>
        <w:t>事、病假合計超過二十八日</w:t>
      </w:r>
      <w:r w:rsidRPr="006041E8">
        <w:rPr>
          <w:rFonts w:ascii="Arial Unicode MS" w:hAnsi="Arial Unicode MS" w:hint="eastAsia"/>
          <w:color w:val="5F5F5F"/>
        </w:rPr>
        <w:t>。</w:t>
      </w:r>
    </w:p>
    <w:p w14:paraId="1DD28890" w14:textId="4DCEBCA1" w:rsidR="00C636FB"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六、</w:t>
      </w:r>
      <w:r w:rsidR="00776A19" w:rsidRPr="006041E8">
        <w:rPr>
          <w:rFonts w:ascii="Arial Unicode MS" w:hAnsi="Arial Unicode MS" w:hint="eastAsia"/>
          <w:color w:val="5F5F5F"/>
        </w:rPr>
        <w:t>工作不力致影響整體業務之完成或推展</w:t>
      </w:r>
      <w:r w:rsidRPr="006041E8">
        <w:rPr>
          <w:rFonts w:ascii="Arial Unicode MS" w:hAnsi="Arial Unicode MS" w:hint="eastAsia"/>
          <w:color w:val="5F5F5F"/>
        </w:rPr>
        <w:t>。</w:t>
      </w:r>
    </w:p>
    <w:p w14:paraId="5636AE91" w14:textId="746CBA26" w:rsidR="00C636FB"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七、</w:t>
      </w:r>
      <w:r w:rsidR="00776A19" w:rsidRPr="006041E8">
        <w:rPr>
          <w:rFonts w:ascii="Arial Unicode MS" w:hAnsi="Arial Unicode MS" w:hint="eastAsia"/>
          <w:color w:val="5F5F5F"/>
        </w:rPr>
        <w:t>影響幼兒園或學校聲譽有具體事實</w:t>
      </w:r>
      <w:r w:rsidRPr="006041E8">
        <w:rPr>
          <w:rFonts w:ascii="Arial Unicode MS" w:hAnsi="Arial Unicode MS" w:hint="eastAsia"/>
          <w:color w:val="5F5F5F"/>
        </w:rPr>
        <w:t>。</w:t>
      </w:r>
    </w:p>
    <w:p w14:paraId="17F96FDE" w14:textId="18EB841E" w:rsidR="00C636FB"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八、</w:t>
      </w:r>
      <w:r w:rsidR="00776A19" w:rsidRPr="006041E8">
        <w:rPr>
          <w:rFonts w:ascii="Arial Unicode MS" w:hAnsi="Arial Unicode MS" w:hint="eastAsia"/>
          <w:color w:val="5F5F5F"/>
        </w:rPr>
        <w:t>其他影響幼兒重大權益事項有具體事實</w:t>
      </w:r>
      <w:r w:rsidRPr="006041E8">
        <w:rPr>
          <w:rFonts w:ascii="Arial Unicode MS" w:hAnsi="Arial Unicode MS" w:hint="eastAsia"/>
          <w:color w:val="5F5F5F"/>
        </w:rPr>
        <w:t>。</w:t>
      </w:r>
    </w:p>
    <w:p w14:paraId="17B9360C" w14:textId="13211C0D" w:rsidR="00C636FB" w:rsidRPr="006041E8" w:rsidRDefault="00217AFB" w:rsidP="00776A19">
      <w:pPr>
        <w:ind w:left="142"/>
        <w:jc w:val="both"/>
        <w:rPr>
          <w:rFonts w:ascii="Arial Unicode MS" w:hAnsi="Arial Unicode MS"/>
          <w:color w:val="5F5F5F"/>
        </w:rPr>
      </w:pPr>
      <w:r w:rsidRPr="006041E8">
        <w:rPr>
          <w:rFonts w:ascii="Calibri" w:hAnsi="Calibri" w:hint="eastAsia"/>
          <w:color w:val="5F5F5F"/>
          <w:sz w:val="18"/>
        </w:rPr>
        <w:lastRenderedPageBreak/>
        <w:t>﹝</w:t>
      </w:r>
      <w:r w:rsidRPr="006041E8">
        <w:rPr>
          <w:rFonts w:ascii="Calibri" w:hAnsi="Calibri" w:hint="eastAsia"/>
          <w:color w:val="5F5F5F"/>
          <w:sz w:val="18"/>
        </w:rPr>
        <w:t>2</w:t>
      </w:r>
      <w:r w:rsidRPr="006041E8">
        <w:rPr>
          <w:rFonts w:ascii="Calibri" w:hAnsi="Calibri" w:hint="eastAsia"/>
          <w:color w:val="5F5F5F"/>
          <w:sz w:val="18"/>
        </w:rPr>
        <w:t>﹞</w:t>
      </w:r>
      <w:r w:rsidR="00C636FB" w:rsidRPr="006041E8">
        <w:rPr>
          <w:rFonts w:ascii="Arial Unicode MS" w:hAnsi="Arial Unicode MS" w:hint="eastAsia"/>
          <w:color w:val="5F5F5F"/>
        </w:rPr>
        <w:t>前項第四款因病已達延長病假之情形，不包括經醫師診斷需安胎休養者，其治療、照護或休養期間之請假。</w:t>
      </w:r>
    </w:p>
    <w:p w14:paraId="6F1085BA" w14:textId="4DE353D8" w:rsidR="00C636FB" w:rsidRPr="006041E8" w:rsidRDefault="00217AFB" w:rsidP="00776A19">
      <w:pPr>
        <w:ind w:left="142"/>
        <w:jc w:val="both"/>
        <w:rPr>
          <w:rFonts w:ascii="Arial Unicode MS" w:hAnsi="Arial Unicode MS"/>
          <w:color w:val="5F5F5F"/>
        </w:rPr>
      </w:pPr>
      <w:r w:rsidRPr="006041E8">
        <w:rPr>
          <w:rFonts w:ascii="Calibri" w:hAnsi="Calibri" w:hint="eastAsia"/>
          <w:color w:val="5F5F5F"/>
          <w:sz w:val="18"/>
        </w:rPr>
        <w:t>﹝</w:t>
      </w:r>
      <w:r w:rsidRPr="006041E8">
        <w:rPr>
          <w:rFonts w:ascii="Calibri" w:hAnsi="Calibri" w:hint="eastAsia"/>
          <w:color w:val="5F5F5F"/>
          <w:sz w:val="18"/>
        </w:rPr>
        <w:t>3</w:t>
      </w:r>
      <w:r w:rsidRPr="006041E8">
        <w:rPr>
          <w:rFonts w:ascii="Calibri" w:hAnsi="Calibri" w:hint="eastAsia"/>
          <w:color w:val="5F5F5F"/>
          <w:sz w:val="18"/>
        </w:rPr>
        <w:t>﹞</w:t>
      </w:r>
      <w:r w:rsidR="00C636FB" w:rsidRPr="006041E8">
        <w:rPr>
          <w:rFonts w:ascii="Arial Unicode MS" w:hAnsi="Arial Unicode MS" w:hint="eastAsia"/>
          <w:color w:val="5F5F5F"/>
        </w:rPr>
        <w:t>第一項第五款事、病假合計之日數，應扣除請家庭照顧假、生理假及因安胎事由請假之日數。</w:t>
      </w:r>
    </w:p>
    <w:p w14:paraId="635F45C4" w14:textId="1D9E33BB" w:rsidR="00776A19" w:rsidRPr="006041E8" w:rsidRDefault="00217AFB" w:rsidP="00776A19">
      <w:pPr>
        <w:ind w:left="142"/>
        <w:jc w:val="both"/>
        <w:rPr>
          <w:rFonts w:ascii="Arial Unicode MS" w:hAnsi="Arial Unicode MS"/>
          <w:color w:val="5F5F5F"/>
        </w:rPr>
      </w:pPr>
      <w:r w:rsidRPr="006041E8">
        <w:rPr>
          <w:rFonts w:ascii="Calibri" w:hAnsi="Calibri" w:hint="eastAsia"/>
          <w:color w:val="5F5F5F"/>
          <w:sz w:val="18"/>
        </w:rPr>
        <w:t>﹝</w:t>
      </w:r>
      <w:r w:rsidRPr="006041E8">
        <w:rPr>
          <w:rFonts w:ascii="Calibri" w:hAnsi="Calibri" w:hint="eastAsia"/>
          <w:color w:val="5F5F5F"/>
          <w:sz w:val="18"/>
        </w:rPr>
        <w:t>4</w:t>
      </w:r>
      <w:r w:rsidRPr="006041E8">
        <w:rPr>
          <w:rFonts w:ascii="Calibri" w:hAnsi="Calibri" w:hint="eastAsia"/>
          <w:color w:val="5F5F5F"/>
          <w:sz w:val="18"/>
        </w:rPr>
        <w:t>﹞</w:t>
      </w:r>
      <w:r w:rsidR="00776A19" w:rsidRPr="006041E8">
        <w:rPr>
          <w:rFonts w:ascii="Arial Unicode MS" w:hAnsi="Arial Unicode MS" w:hint="eastAsia"/>
          <w:color w:val="5F5F5F"/>
        </w:rPr>
        <w:t>直轄市、縣（市）主管機關、鄉（鎮、市）公所、直轄市山地原住民區公所、幼兒園或學校於辦理契約進用教保服務人員考核時，不得以下列事由，作為年終考核等次之考量因素：</w:t>
      </w:r>
    </w:p>
    <w:p w14:paraId="27959ABE" w14:textId="77777777" w:rsidR="00C636FB" w:rsidRPr="006041E8" w:rsidRDefault="00776A19" w:rsidP="00776A19">
      <w:pPr>
        <w:ind w:left="142"/>
        <w:jc w:val="both"/>
        <w:rPr>
          <w:rFonts w:ascii="Arial Unicode MS" w:hAnsi="Arial Unicode MS"/>
          <w:color w:val="5F5F5F"/>
        </w:rPr>
      </w:pPr>
      <w:r w:rsidRPr="006041E8">
        <w:rPr>
          <w:rFonts w:ascii="Arial Unicode MS" w:hAnsi="Arial Unicode MS" w:hint="eastAsia"/>
          <w:color w:val="5F5F5F"/>
        </w:rPr>
        <w:t xml:space="preserve">　　一、依法令規定日數所核給之家庭照顧假、生理假、婚假、產前假、娩假、流產假或陪產假</w:t>
      </w:r>
      <w:r w:rsidR="00C636FB" w:rsidRPr="006041E8">
        <w:rPr>
          <w:rFonts w:ascii="Arial Unicode MS" w:hAnsi="Arial Unicode MS" w:hint="eastAsia"/>
          <w:color w:val="5F5F5F"/>
        </w:rPr>
        <w:t>。</w:t>
      </w:r>
    </w:p>
    <w:p w14:paraId="5C16543E" w14:textId="6080B9D2" w:rsidR="00C636FB"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二、</w:t>
      </w:r>
      <w:r w:rsidR="00776A19" w:rsidRPr="006041E8">
        <w:rPr>
          <w:rFonts w:ascii="Arial Unicode MS" w:hAnsi="Arial Unicode MS" w:hint="eastAsia"/>
          <w:color w:val="5F5F5F"/>
        </w:rPr>
        <w:t>經醫師診斷需安胎休養者，其治療、照護或休養期間請假之日數</w:t>
      </w:r>
      <w:r w:rsidRPr="006041E8">
        <w:rPr>
          <w:rFonts w:ascii="Arial Unicode MS" w:hAnsi="Arial Unicode MS" w:hint="eastAsia"/>
          <w:color w:val="5F5F5F"/>
        </w:rPr>
        <w:t>。</w:t>
      </w:r>
    </w:p>
    <w:p w14:paraId="41E8DD92" w14:textId="4D3956E9" w:rsidR="00776A19" w:rsidRPr="006041E8" w:rsidRDefault="00C636FB" w:rsidP="00776A19">
      <w:pPr>
        <w:ind w:left="142"/>
        <w:jc w:val="both"/>
        <w:rPr>
          <w:rFonts w:ascii="Arial Unicode MS" w:hAnsi="Arial Unicode MS"/>
          <w:color w:val="5F5F5F"/>
        </w:rPr>
      </w:pPr>
      <w:r w:rsidRPr="006041E8">
        <w:rPr>
          <w:rFonts w:ascii="Arial Unicode MS" w:hAnsi="Arial Unicode MS" w:hint="eastAsia"/>
          <w:color w:val="5F5F5F"/>
        </w:rPr>
        <w:t xml:space="preserve">　　三、</w:t>
      </w:r>
      <w:r w:rsidR="00776A19" w:rsidRPr="006041E8">
        <w:rPr>
          <w:rFonts w:ascii="Arial Unicode MS" w:hAnsi="Arial Unicode MS" w:hint="eastAsia"/>
          <w:color w:val="5F5F5F"/>
        </w:rPr>
        <w:t>依法令規定核給之哺集乳時間、因育嬰減少之工作時間或辦理育嬰留職停薪。</w:t>
      </w:r>
      <w:r w:rsidR="007367D1" w:rsidRPr="00503384">
        <w:rPr>
          <w:rFonts w:hint="eastAsia"/>
          <w:color w:val="FFFFFF"/>
        </w:rPr>
        <w:t>∴</w:t>
      </w:r>
    </w:p>
    <w:p w14:paraId="13C489DF" w14:textId="2CBFB66E" w:rsidR="00C636FB" w:rsidRDefault="00C636FB" w:rsidP="006F1C36">
      <w:pPr>
        <w:pStyle w:val="3"/>
      </w:pPr>
      <w:r>
        <w:rPr>
          <w:rFonts w:hint="eastAsia"/>
        </w:rPr>
        <w:t>--</w:t>
      </w:r>
      <w:r w:rsidRPr="00A22F73">
        <w:rPr>
          <w:rFonts w:hint="eastAsia"/>
        </w:rPr>
        <w:t>1</w:t>
      </w:r>
      <w:r>
        <w:rPr>
          <w:rFonts w:hint="eastAsia"/>
        </w:rPr>
        <w:t>10</w:t>
      </w:r>
      <w:r w:rsidRPr="00A22F73">
        <w:rPr>
          <w:rFonts w:hint="eastAsia"/>
        </w:rPr>
        <w:t>年</w:t>
      </w:r>
      <w:r>
        <w:rPr>
          <w:rFonts w:hint="eastAsia"/>
        </w:rPr>
        <w:t>7</w:t>
      </w:r>
      <w:r w:rsidRPr="00A22F73">
        <w:rPr>
          <w:rFonts w:hint="eastAsia"/>
        </w:rPr>
        <w:t>月</w:t>
      </w:r>
      <w:r>
        <w:t>20</w:t>
      </w:r>
      <w:r w:rsidRPr="00A22F73">
        <w:rPr>
          <w:rFonts w:hint="eastAsia"/>
        </w:rPr>
        <w:t>日修正前條文</w:t>
      </w:r>
      <w:r w:rsidRPr="00A22F73">
        <w:rPr>
          <w:rFonts w:hint="eastAsia"/>
        </w:rPr>
        <w:t>--</w:t>
      </w:r>
      <w:hyperlink r:id="rId176" w:history="1">
        <w:r w:rsidRPr="00A22F73">
          <w:rPr>
            <w:rStyle w:val="a3"/>
          </w:rPr>
          <w:t>比對程式</w:t>
        </w:r>
      </w:hyperlink>
    </w:p>
    <w:p w14:paraId="2D2E40FA" w14:textId="749F647A" w:rsidR="00143B5F" w:rsidRPr="00776A19"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3B5F" w:rsidRPr="00776A19">
        <w:rPr>
          <w:rFonts w:hint="eastAsia"/>
          <w:color w:val="5F5F5F"/>
        </w:rPr>
        <w:t>契約進用人員有下列情形之一者，年終考核不得考列甲等：</w:t>
      </w:r>
    </w:p>
    <w:p w14:paraId="1BED6229" w14:textId="77777777" w:rsidR="00C636FB" w:rsidRDefault="00143B5F" w:rsidP="007113FD">
      <w:pPr>
        <w:ind w:left="142"/>
        <w:jc w:val="both"/>
        <w:rPr>
          <w:color w:val="5F5F5F"/>
        </w:rPr>
      </w:pPr>
      <w:r w:rsidRPr="00776A19">
        <w:rPr>
          <w:rFonts w:hint="eastAsia"/>
          <w:color w:val="5F5F5F"/>
        </w:rPr>
        <w:t xml:space="preserve">　　一、不當管教幼兒</w:t>
      </w:r>
      <w:r w:rsidR="00C636FB">
        <w:rPr>
          <w:rFonts w:hint="eastAsia"/>
          <w:color w:val="5F5F5F"/>
        </w:rPr>
        <w:t>。</w:t>
      </w:r>
    </w:p>
    <w:p w14:paraId="546BEFBE" w14:textId="4365A3A0" w:rsidR="00C636FB" w:rsidRDefault="00C636FB" w:rsidP="007113FD">
      <w:pPr>
        <w:ind w:left="142"/>
        <w:jc w:val="both"/>
        <w:rPr>
          <w:color w:val="5F5F5F"/>
        </w:rPr>
      </w:pPr>
      <w:r>
        <w:rPr>
          <w:rFonts w:hint="eastAsia"/>
          <w:color w:val="5F5F5F"/>
        </w:rPr>
        <w:t xml:space="preserve">　　</w:t>
      </w:r>
      <w:r w:rsidRPr="00776A19">
        <w:rPr>
          <w:rFonts w:hint="eastAsia"/>
          <w:color w:val="5F5F5F"/>
        </w:rPr>
        <w:t>二</w:t>
      </w:r>
      <w:r>
        <w:rPr>
          <w:rFonts w:hint="eastAsia"/>
          <w:color w:val="5F5F5F"/>
        </w:rPr>
        <w:t>、</w:t>
      </w:r>
      <w:r w:rsidR="00143B5F" w:rsidRPr="00776A19">
        <w:rPr>
          <w:rFonts w:hint="eastAsia"/>
          <w:color w:val="5F5F5F"/>
        </w:rPr>
        <w:t>有遲到、早退情形，合計超過三次</w:t>
      </w:r>
      <w:r>
        <w:rPr>
          <w:rFonts w:hint="eastAsia"/>
          <w:color w:val="5F5F5F"/>
        </w:rPr>
        <w:t>。</w:t>
      </w:r>
    </w:p>
    <w:p w14:paraId="5EFC0B2F" w14:textId="7E77F818" w:rsidR="00C636FB" w:rsidRDefault="00C636FB" w:rsidP="007113FD">
      <w:pPr>
        <w:ind w:left="142"/>
        <w:jc w:val="both"/>
        <w:rPr>
          <w:color w:val="5F5F5F"/>
        </w:rPr>
      </w:pPr>
      <w:r>
        <w:rPr>
          <w:rFonts w:hint="eastAsia"/>
          <w:color w:val="5F5F5F"/>
        </w:rPr>
        <w:t xml:space="preserve">　　</w:t>
      </w:r>
      <w:r w:rsidRPr="00776A19">
        <w:rPr>
          <w:rFonts w:hint="eastAsia"/>
          <w:color w:val="5F5F5F"/>
        </w:rPr>
        <w:t>三</w:t>
      </w:r>
      <w:r>
        <w:rPr>
          <w:rFonts w:hint="eastAsia"/>
          <w:color w:val="5F5F5F"/>
        </w:rPr>
        <w:t>、</w:t>
      </w:r>
      <w:r w:rsidR="00143B5F" w:rsidRPr="00776A19">
        <w:rPr>
          <w:rFonts w:hint="eastAsia"/>
          <w:color w:val="5F5F5F"/>
        </w:rPr>
        <w:t>有曠職之紀錄</w:t>
      </w:r>
      <w:r>
        <w:rPr>
          <w:rFonts w:hint="eastAsia"/>
          <w:color w:val="5F5F5F"/>
        </w:rPr>
        <w:t>。</w:t>
      </w:r>
    </w:p>
    <w:p w14:paraId="4FABBA8C" w14:textId="1A8D6549" w:rsidR="00C636FB" w:rsidRDefault="00C636FB" w:rsidP="007113FD">
      <w:pPr>
        <w:ind w:left="142"/>
        <w:jc w:val="both"/>
        <w:rPr>
          <w:color w:val="5F5F5F"/>
        </w:rPr>
      </w:pPr>
      <w:r>
        <w:rPr>
          <w:rFonts w:hint="eastAsia"/>
          <w:color w:val="5F5F5F"/>
        </w:rPr>
        <w:t xml:space="preserve">　　</w:t>
      </w:r>
      <w:r w:rsidRPr="00776A19">
        <w:rPr>
          <w:rFonts w:hint="eastAsia"/>
          <w:color w:val="5F5F5F"/>
        </w:rPr>
        <w:t>四</w:t>
      </w:r>
      <w:r>
        <w:rPr>
          <w:rFonts w:hint="eastAsia"/>
          <w:color w:val="5F5F5F"/>
        </w:rPr>
        <w:t>、</w:t>
      </w:r>
      <w:r w:rsidR="00143B5F" w:rsidRPr="00776A19">
        <w:rPr>
          <w:rFonts w:hint="eastAsia"/>
          <w:color w:val="5F5F5F"/>
        </w:rPr>
        <w:t>未經幼兒園園長或學校校長同意，擅自在外兼課兼職</w:t>
      </w:r>
      <w:r>
        <w:rPr>
          <w:rFonts w:hint="eastAsia"/>
          <w:color w:val="5F5F5F"/>
        </w:rPr>
        <w:t>。</w:t>
      </w:r>
    </w:p>
    <w:p w14:paraId="23EE0612" w14:textId="6377F6C8" w:rsidR="00C636FB" w:rsidRDefault="00C636FB" w:rsidP="007113FD">
      <w:pPr>
        <w:ind w:left="142"/>
        <w:jc w:val="both"/>
        <w:rPr>
          <w:color w:val="5F5F5F"/>
        </w:rPr>
      </w:pPr>
      <w:r>
        <w:rPr>
          <w:rFonts w:hint="eastAsia"/>
          <w:color w:val="5F5F5F"/>
        </w:rPr>
        <w:t xml:space="preserve">　　</w:t>
      </w:r>
      <w:r w:rsidRPr="00776A19">
        <w:rPr>
          <w:rFonts w:hint="eastAsia"/>
          <w:color w:val="5F5F5F"/>
        </w:rPr>
        <w:t>五</w:t>
      </w:r>
      <w:r>
        <w:rPr>
          <w:rFonts w:hint="eastAsia"/>
          <w:color w:val="5F5F5F"/>
        </w:rPr>
        <w:t>、</w:t>
      </w:r>
      <w:r w:rsidR="00143B5F" w:rsidRPr="00776A19">
        <w:rPr>
          <w:rFonts w:hint="eastAsia"/>
          <w:color w:val="5F5F5F"/>
        </w:rPr>
        <w:t>因病已達延長病假</w:t>
      </w:r>
      <w:r>
        <w:rPr>
          <w:rFonts w:hint="eastAsia"/>
          <w:color w:val="5F5F5F"/>
        </w:rPr>
        <w:t>。</w:t>
      </w:r>
    </w:p>
    <w:p w14:paraId="71B5792B" w14:textId="3E3E8E09" w:rsidR="00C636FB" w:rsidRDefault="00C636FB" w:rsidP="007113FD">
      <w:pPr>
        <w:ind w:left="142"/>
        <w:jc w:val="both"/>
        <w:rPr>
          <w:color w:val="5F5F5F"/>
        </w:rPr>
      </w:pPr>
      <w:r>
        <w:rPr>
          <w:rFonts w:hint="eastAsia"/>
          <w:color w:val="5F5F5F"/>
        </w:rPr>
        <w:t xml:space="preserve">　　</w:t>
      </w:r>
      <w:r w:rsidRPr="00776A19">
        <w:rPr>
          <w:rFonts w:hint="eastAsia"/>
          <w:color w:val="5F5F5F"/>
        </w:rPr>
        <w:t>六</w:t>
      </w:r>
      <w:r>
        <w:rPr>
          <w:rFonts w:hint="eastAsia"/>
          <w:color w:val="5F5F5F"/>
        </w:rPr>
        <w:t>、</w:t>
      </w:r>
      <w:r w:rsidR="00143B5F" w:rsidRPr="00776A19">
        <w:rPr>
          <w:rFonts w:hint="eastAsia"/>
          <w:color w:val="5F5F5F"/>
        </w:rPr>
        <w:t>辦理業務不服從主管指揮或態度惡劣，致影響整體業務之完成或推展</w:t>
      </w:r>
      <w:r>
        <w:rPr>
          <w:rFonts w:hint="eastAsia"/>
          <w:color w:val="5F5F5F"/>
        </w:rPr>
        <w:t>。</w:t>
      </w:r>
    </w:p>
    <w:p w14:paraId="73C77804" w14:textId="54AE990B" w:rsidR="00C636FB" w:rsidRDefault="00C636FB" w:rsidP="007113FD">
      <w:pPr>
        <w:ind w:left="142"/>
        <w:jc w:val="both"/>
        <w:rPr>
          <w:color w:val="5F5F5F"/>
        </w:rPr>
      </w:pPr>
      <w:r>
        <w:rPr>
          <w:rFonts w:hint="eastAsia"/>
          <w:color w:val="5F5F5F"/>
        </w:rPr>
        <w:t xml:space="preserve">　　</w:t>
      </w:r>
      <w:r w:rsidRPr="00776A19">
        <w:rPr>
          <w:rFonts w:hint="eastAsia"/>
          <w:color w:val="5F5F5F"/>
        </w:rPr>
        <w:t>七</w:t>
      </w:r>
      <w:r>
        <w:rPr>
          <w:rFonts w:hint="eastAsia"/>
          <w:color w:val="5F5F5F"/>
        </w:rPr>
        <w:t>、</w:t>
      </w:r>
      <w:r w:rsidR="00143B5F" w:rsidRPr="00776A19">
        <w:rPr>
          <w:rFonts w:hint="eastAsia"/>
          <w:color w:val="5F5F5F"/>
        </w:rPr>
        <w:t>影響幼兒園或學校聲譽，有具體之事實</w:t>
      </w:r>
      <w:r>
        <w:rPr>
          <w:rFonts w:hint="eastAsia"/>
          <w:color w:val="5F5F5F"/>
        </w:rPr>
        <w:t>。</w:t>
      </w:r>
    </w:p>
    <w:p w14:paraId="0BAE204C" w14:textId="2F4A56B9" w:rsidR="00C636FB" w:rsidRDefault="00C636FB" w:rsidP="007113FD">
      <w:pPr>
        <w:ind w:left="142"/>
        <w:jc w:val="both"/>
        <w:rPr>
          <w:color w:val="5F5F5F"/>
        </w:rPr>
      </w:pPr>
      <w:r>
        <w:rPr>
          <w:rFonts w:hint="eastAsia"/>
          <w:color w:val="5F5F5F"/>
        </w:rPr>
        <w:t xml:space="preserve">　　</w:t>
      </w:r>
      <w:r w:rsidRPr="00776A19">
        <w:rPr>
          <w:rFonts w:hint="eastAsia"/>
          <w:color w:val="5F5F5F"/>
        </w:rPr>
        <w:t>八</w:t>
      </w:r>
      <w:r>
        <w:rPr>
          <w:rFonts w:hint="eastAsia"/>
          <w:color w:val="5F5F5F"/>
        </w:rPr>
        <w:t>、</w:t>
      </w:r>
      <w:r w:rsidR="00143B5F" w:rsidRPr="00776A19">
        <w:rPr>
          <w:rFonts w:hint="eastAsia"/>
          <w:color w:val="5F5F5F"/>
        </w:rPr>
        <w:t>其他影響幼兒重大權益事項，且有具體之事實</w:t>
      </w:r>
      <w:r>
        <w:rPr>
          <w:rFonts w:hint="eastAsia"/>
          <w:color w:val="5F5F5F"/>
        </w:rPr>
        <w:t>。</w:t>
      </w:r>
    </w:p>
    <w:p w14:paraId="59BC3FD1" w14:textId="2C643961" w:rsidR="00143B5F" w:rsidRPr="006F1C36" w:rsidRDefault="00217AFB" w:rsidP="007113FD">
      <w:pPr>
        <w:ind w:left="142"/>
        <w:jc w:val="both"/>
        <w:rPr>
          <w:color w:val="666699"/>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143B5F" w:rsidRPr="006F1C36">
        <w:rPr>
          <w:rFonts w:hint="eastAsia"/>
          <w:color w:val="666699"/>
        </w:rPr>
        <w:t>前項第五款因病已達延長病假之情形，不包括經醫師診斷需安胎休養者，其治療、照護或休養期間之請假。</w:t>
      </w:r>
      <w:r w:rsidR="00C5139F" w:rsidRPr="00503384">
        <w:rPr>
          <w:rFonts w:hint="eastAsia"/>
          <w:color w:val="FFFFFF"/>
        </w:rPr>
        <w:t>∴</w:t>
      </w:r>
    </w:p>
    <w:p w14:paraId="42AE9D58" w14:textId="3AB9CCB2" w:rsidR="00C636FB" w:rsidRDefault="00C636FB" w:rsidP="007113FD">
      <w:pPr>
        <w:pStyle w:val="3"/>
        <w:jc w:val="both"/>
      </w:pPr>
      <w:r>
        <w:rPr>
          <w:rFonts w:hint="eastAsia"/>
        </w:rPr>
        <w:t>--</w:t>
      </w:r>
      <w:r w:rsidRPr="003D4637">
        <w:rPr>
          <w:rFonts w:hint="eastAsia"/>
        </w:rPr>
        <w:t>10</w:t>
      </w:r>
      <w:r>
        <w:rPr>
          <w:rFonts w:hint="eastAsia"/>
        </w:rPr>
        <w:t>8</w:t>
      </w:r>
      <w:r w:rsidRPr="003D4637">
        <w:rPr>
          <w:rFonts w:hint="eastAsia"/>
        </w:rPr>
        <w:t>年</w:t>
      </w:r>
      <w:r>
        <w:t>5</w:t>
      </w:r>
      <w:r w:rsidRPr="003D4637">
        <w:rPr>
          <w:rFonts w:hint="eastAsia"/>
        </w:rPr>
        <w:t>月</w:t>
      </w:r>
      <w:r>
        <w:t>28</w:t>
      </w:r>
      <w:r w:rsidRPr="003D4637">
        <w:rPr>
          <w:rFonts w:hint="eastAsia"/>
        </w:rPr>
        <w:t>日修正前條文</w:t>
      </w:r>
      <w:r w:rsidRPr="003D4637">
        <w:rPr>
          <w:rFonts w:hint="eastAsia"/>
        </w:rPr>
        <w:t>--</w:t>
      </w:r>
      <w:hyperlink r:id="rId177" w:history="1">
        <w:r w:rsidRPr="003D4637">
          <w:rPr>
            <w:rStyle w:val="a3"/>
            <w:szCs w:val="20"/>
          </w:rPr>
          <w:t>比對程式</w:t>
        </w:r>
      </w:hyperlink>
    </w:p>
    <w:p w14:paraId="7D353557" w14:textId="1CE2FE4D" w:rsidR="001455AA" w:rsidRPr="00143B5F"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143B5F">
        <w:rPr>
          <w:color w:val="5F5F5F"/>
        </w:rPr>
        <w:t>契約進用人員有下列情形之一者，年終考核不得考列甲等：</w:t>
      </w:r>
    </w:p>
    <w:p w14:paraId="70CC3764" w14:textId="77777777" w:rsidR="00C636FB" w:rsidRDefault="001455AA" w:rsidP="007113FD">
      <w:pPr>
        <w:ind w:left="142"/>
        <w:jc w:val="both"/>
        <w:rPr>
          <w:color w:val="5F5F5F"/>
        </w:rPr>
      </w:pPr>
      <w:r w:rsidRPr="00143B5F">
        <w:rPr>
          <w:color w:val="5F5F5F"/>
        </w:rPr>
        <w:t xml:space="preserve">　　一、不當管教幼兒</w:t>
      </w:r>
      <w:r w:rsidR="00C636FB">
        <w:rPr>
          <w:color w:val="5F5F5F"/>
        </w:rPr>
        <w:t>。</w:t>
      </w:r>
    </w:p>
    <w:p w14:paraId="7BD556D9" w14:textId="28EE7C8E" w:rsidR="00C636FB" w:rsidRDefault="00C636FB" w:rsidP="007113FD">
      <w:pPr>
        <w:ind w:left="142"/>
        <w:jc w:val="both"/>
        <w:rPr>
          <w:color w:val="5F5F5F"/>
        </w:rPr>
      </w:pPr>
      <w:r>
        <w:rPr>
          <w:color w:val="5F5F5F"/>
        </w:rPr>
        <w:t xml:space="preserve">　　</w:t>
      </w:r>
      <w:r w:rsidRPr="00143B5F">
        <w:rPr>
          <w:color w:val="5F5F5F"/>
        </w:rPr>
        <w:t>二</w:t>
      </w:r>
      <w:r>
        <w:rPr>
          <w:color w:val="5F5F5F"/>
        </w:rPr>
        <w:t>、</w:t>
      </w:r>
      <w:r w:rsidR="001455AA" w:rsidRPr="00143B5F">
        <w:rPr>
          <w:color w:val="5F5F5F"/>
        </w:rPr>
        <w:t>有遲到、早退情形，合計超過三次</w:t>
      </w:r>
      <w:r>
        <w:rPr>
          <w:color w:val="5F5F5F"/>
        </w:rPr>
        <w:t>。</w:t>
      </w:r>
    </w:p>
    <w:p w14:paraId="2742A38F" w14:textId="3DB68CB6" w:rsidR="00C636FB" w:rsidRDefault="00C636FB" w:rsidP="007113FD">
      <w:pPr>
        <w:ind w:left="142"/>
        <w:jc w:val="both"/>
        <w:rPr>
          <w:color w:val="5F5F5F"/>
        </w:rPr>
      </w:pPr>
      <w:r>
        <w:rPr>
          <w:color w:val="5F5F5F"/>
        </w:rPr>
        <w:t xml:space="preserve">　　</w:t>
      </w:r>
      <w:r w:rsidRPr="00143B5F">
        <w:rPr>
          <w:color w:val="5F5F5F"/>
        </w:rPr>
        <w:t>三</w:t>
      </w:r>
      <w:r>
        <w:rPr>
          <w:color w:val="5F5F5F"/>
        </w:rPr>
        <w:t>、</w:t>
      </w:r>
      <w:r w:rsidR="001455AA" w:rsidRPr="00143B5F">
        <w:rPr>
          <w:color w:val="5F5F5F"/>
        </w:rPr>
        <w:t>有曠職之紀錄</w:t>
      </w:r>
      <w:r>
        <w:rPr>
          <w:color w:val="5F5F5F"/>
        </w:rPr>
        <w:t>。</w:t>
      </w:r>
    </w:p>
    <w:p w14:paraId="1221552E" w14:textId="56B75466" w:rsidR="00C636FB" w:rsidRDefault="00C636FB" w:rsidP="007113FD">
      <w:pPr>
        <w:ind w:left="142"/>
        <w:jc w:val="both"/>
        <w:rPr>
          <w:color w:val="5F5F5F"/>
        </w:rPr>
      </w:pPr>
      <w:r>
        <w:rPr>
          <w:color w:val="5F5F5F"/>
        </w:rPr>
        <w:t xml:space="preserve">　　</w:t>
      </w:r>
      <w:r w:rsidRPr="00143B5F">
        <w:rPr>
          <w:color w:val="5F5F5F"/>
        </w:rPr>
        <w:t>四</w:t>
      </w:r>
      <w:r>
        <w:rPr>
          <w:color w:val="5F5F5F"/>
        </w:rPr>
        <w:t>、</w:t>
      </w:r>
      <w:r w:rsidR="001455AA" w:rsidRPr="00143B5F">
        <w:rPr>
          <w:color w:val="5F5F5F"/>
        </w:rPr>
        <w:t>未經幼兒園園長或學校校長同意，擅自在外兼課兼職</w:t>
      </w:r>
      <w:r>
        <w:rPr>
          <w:color w:val="5F5F5F"/>
        </w:rPr>
        <w:t>。</w:t>
      </w:r>
    </w:p>
    <w:p w14:paraId="30156F1F" w14:textId="4D8DFFED" w:rsidR="00C636FB" w:rsidRDefault="00C636FB" w:rsidP="007113FD">
      <w:pPr>
        <w:ind w:left="142"/>
        <w:jc w:val="both"/>
        <w:rPr>
          <w:color w:val="5F5F5F"/>
        </w:rPr>
      </w:pPr>
      <w:r>
        <w:rPr>
          <w:color w:val="5F5F5F"/>
        </w:rPr>
        <w:t xml:space="preserve">　　</w:t>
      </w:r>
      <w:r w:rsidRPr="00143B5F">
        <w:rPr>
          <w:color w:val="5F5F5F"/>
        </w:rPr>
        <w:t>五</w:t>
      </w:r>
      <w:r>
        <w:rPr>
          <w:color w:val="5F5F5F"/>
        </w:rPr>
        <w:t>、</w:t>
      </w:r>
      <w:r w:rsidR="001455AA" w:rsidRPr="00143B5F">
        <w:rPr>
          <w:color w:val="5F5F5F"/>
        </w:rPr>
        <w:t>因病已達延長病假</w:t>
      </w:r>
      <w:r>
        <w:rPr>
          <w:color w:val="5F5F5F"/>
        </w:rPr>
        <w:t>。</w:t>
      </w:r>
    </w:p>
    <w:p w14:paraId="0C08B9F9" w14:textId="1FB05E94" w:rsidR="00C636FB" w:rsidRDefault="00C636FB" w:rsidP="007113FD">
      <w:pPr>
        <w:ind w:left="142"/>
        <w:jc w:val="both"/>
        <w:rPr>
          <w:color w:val="5F5F5F"/>
        </w:rPr>
      </w:pPr>
      <w:r>
        <w:rPr>
          <w:color w:val="5F5F5F"/>
        </w:rPr>
        <w:t xml:space="preserve">　　</w:t>
      </w:r>
      <w:r w:rsidRPr="00143B5F">
        <w:rPr>
          <w:color w:val="5F5F5F"/>
        </w:rPr>
        <w:t>六</w:t>
      </w:r>
      <w:r>
        <w:rPr>
          <w:color w:val="5F5F5F"/>
        </w:rPr>
        <w:t>、</w:t>
      </w:r>
      <w:r w:rsidR="001455AA" w:rsidRPr="00143B5F">
        <w:rPr>
          <w:color w:val="5F5F5F"/>
        </w:rPr>
        <w:t>辦理業務不服從主管指揮或態度惡劣，致影響整體業務之完成或推展</w:t>
      </w:r>
      <w:r>
        <w:rPr>
          <w:color w:val="5F5F5F"/>
        </w:rPr>
        <w:t>。</w:t>
      </w:r>
    </w:p>
    <w:p w14:paraId="2AC9A7D2" w14:textId="7E951C66" w:rsidR="00C636FB" w:rsidRDefault="00C636FB" w:rsidP="007113FD">
      <w:pPr>
        <w:ind w:left="142"/>
        <w:jc w:val="both"/>
        <w:rPr>
          <w:color w:val="5F5F5F"/>
        </w:rPr>
      </w:pPr>
      <w:r>
        <w:rPr>
          <w:color w:val="5F5F5F"/>
        </w:rPr>
        <w:t xml:space="preserve">　　</w:t>
      </w:r>
      <w:r w:rsidRPr="00143B5F">
        <w:rPr>
          <w:color w:val="5F5F5F"/>
        </w:rPr>
        <w:t>七</w:t>
      </w:r>
      <w:r>
        <w:rPr>
          <w:color w:val="5F5F5F"/>
        </w:rPr>
        <w:t>、</w:t>
      </w:r>
      <w:r w:rsidR="001455AA" w:rsidRPr="00143B5F">
        <w:rPr>
          <w:color w:val="5F5F5F"/>
        </w:rPr>
        <w:t>影響幼兒園或學校聲譽，有具體之事實</w:t>
      </w:r>
      <w:r>
        <w:rPr>
          <w:color w:val="5F5F5F"/>
        </w:rPr>
        <w:t>。</w:t>
      </w:r>
    </w:p>
    <w:p w14:paraId="5FF8EEBC" w14:textId="541042AA" w:rsidR="001455AA" w:rsidRPr="00143B5F" w:rsidRDefault="00C636FB" w:rsidP="007113FD">
      <w:pPr>
        <w:ind w:left="142"/>
        <w:jc w:val="both"/>
        <w:rPr>
          <w:color w:val="5F5F5F"/>
        </w:rPr>
      </w:pPr>
      <w:r>
        <w:rPr>
          <w:color w:val="5F5F5F"/>
        </w:rPr>
        <w:t xml:space="preserve">　　</w:t>
      </w:r>
      <w:r w:rsidRPr="00143B5F">
        <w:rPr>
          <w:color w:val="5F5F5F"/>
        </w:rPr>
        <w:t>八</w:t>
      </w:r>
      <w:r>
        <w:rPr>
          <w:color w:val="5F5F5F"/>
        </w:rPr>
        <w:t>、</w:t>
      </w:r>
      <w:r w:rsidR="001455AA" w:rsidRPr="00143B5F">
        <w:rPr>
          <w:color w:val="5F5F5F"/>
        </w:rPr>
        <w:t>其他影響幼兒重大權益事項，且有具體之事實。</w:t>
      </w:r>
      <w:r w:rsidR="00CF735E" w:rsidRPr="008C6C94">
        <w:rPr>
          <w:rFonts w:hint="eastAsia"/>
          <w:color w:val="FFFFFF"/>
        </w:rPr>
        <w:t>∴</w:t>
      </w:r>
      <w:r w:rsidR="00F2135C" w:rsidRPr="00F2135C">
        <w:rPr>
          <w:rFonts w:hint="eastAsia"/>
          <w:color w:val="FFFFFF"/>
        </w:rPr>
        <w:t>∪</w:t>
      </w:r>
    </w:p>
    <w:p w14:paraId="54B59D4C" w14:textId="77777777" w:rsidR="00C636FB" w:rsidRDefault="001455AA" w:rsidP="007113FD">
      <w:pPr>
        <w:pStyle w:val="2"/>
        <w:jc w:val="both"/>
        <w:rPr>
          <w:rFonts w:ascii="新細明體" w:hAnsi="新細明體"/>
          <w:b w:val="0"/>
          <w:color w:val="FFFFFF"/>
        </w:rPr>
      </w:pPr>
      <w:bookmarkStart w:id="19" w:name="b18"/>
      <w:bookmarkEnd w:id="19"/>
      <w:r>
        <w:t>第</w:t>
      </w:r>
      <w:r>
        <w:t>18</w:t>
      </w:r>
      <w:r>
        <w:t>條</w:t>
      </w:r>
      <w:r w:rsidR="00C636FB">
        <w:rPr>
          <w:rFonts w:ascii="新細明體" w:hAnsi="新細明體" w:hint="eastAsia"/>
          <w:b w:val="0"/>
          <w:color w:val="FFFFFF"/>
        </w:rPr>
        <w:t>∵</w:t>
      </w:r>
    </w:p>
    <w:p w14:paraId="3AD4BB16" w14:textId="116E2DA0" w:rsidR="00776A19" w:rsidRPr="00DD5566"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776A19" w:rsidRPr="00DD5566">
        <w:rPr>
          <w:rFonts w:ascii="Arial Unicode MS" w:hAnsi="Arial Unicode MS" w:hint="eastAsia"/>
        </w:rPr>
        <w:t>直轄市、縣（市）主管機關、鄉（鎮、市）公所、直轄市山地原住民區公所、幼兒園或學校，為辦理契約進用人員考核，應設契約進用人員考核小組（以下簡稱考核小組）；其任務如下：</w:t>
      </w:r>
    </w:p>
    <w:p w14:paraId="0500F923" w14:textId="77777777" w:rsidR="00C636FB" w:rsidRDefault="00776A19" w:rsidP="00776A19">
      <w:pPr>
        <w:ind w:left="142"/>
        <w:jc w:val="both"/>
        <w:rPr>
          <w:rFonts w:ascii="Arial Unicode MS" w:hAnsi="Arial Unicode MS"/>
        </w:rPr>
      </w:pPr>
      <w:r w:rsidRPr="00DD5566">
        <w:rPr>
          <w:rFonts w:ascii="Arial Unicode MS" w:hAnsi="Arial Unicode MS" w:hint="eastAsia"/>
        </w:rPr>
        <w:t xml:space="preserve">　　一、平時考核紀錄及獎懲結果之初核或核議</w:t>
      </w:r>
      <w:r w:rsidR="00C636FB">
        <w:rPr>
          <w:rFonts w:ascii="Arial Unicode MS" w:hAnsi="Arial Unicode MS" w:hint="eastAsia"/>
        </w:rPr>
        <w:t>。</w:t>
      </w:r>
    </w:p>
    <w:p w14:paraId="653E8C1A" w14:textId="6D45E6D6" w:rsidR="00C636FB" w:rsidRDefault="00C636FB" w:rsidP="00776A19">
      <w:pPr>
        <w:ind w:left="142"/>
        <w:jc w:val="both"/>
        <w:rPr>
          <w:rFonts w:ascii="Arial Unicode MS" w:hAnsi="Arial Unicode MS"/>
        </w:rPr>
      </w:pPr>
      <w:r>
        <w:rPr>
          <w:rFonts w:ascii="Arial Unicode MS" w:hAnsi="Arial Unicode MS" w:hint="eastAsia"/>
        </w:rPr>
        <w:t xml:space="preserve">　　</w:t>
      </w:r>
      <w:r w:rsidRPr="00DD5566">
        <w:rPr>
          <w:rFonts w:ascii="Arial Unicode MS" w:hAnsi="Arial Unicode MS" w:hint="eastAsia"/>
        </w:rPr>
        <w:t>二</w:t>
      </w:r>
      <w:r>
        <w:rPr>
          <w:rFonts w:ascii="Arial Unicode MS" w:hAnsi="Arial Unicode MS" w:hint="eastAsia"/>
        </w:rPr>
        <w:t>、</w:t>
      </w:r>
      <w:r w:rsidR="00776A19" w:rsidRPr="00DD5566">
        <w:rPr>
          <w:rFonts w:ascii="Arial Unicode MS" w:hAnsi="Arial Unicode MS" w:hint="eastAsia"/>
        </w:rPr>
        <w:t>年終考核及專案考核之初核、核議或復議</w:t>
      </w:r>
      <w:r>
        <w:rPr>
          <w:rFonts w:ascii="Arial Unicode MS" w:hAnsi="Arial Unicode MS" w:hint="eastAsia"/>
        </w:rPr>
        <w:t>。</w:t>
      </w:r>
    </w:p>
    <w:p w14:paraId="13D978E8" w14:textId="0FFD9537" w:rsidR="00C636FB" w:rsidRDefault="00C636FB" w:rsidP="00776A19">
      <w:pPr>
        <w:ind w:left="142"/>
        <w:jc w:val="both"/>
        <w:rPr>
          <w:rFonts w:ascii="Arial Unicode MS" w:hAnsi="Arial Unicode MS"/>
        </w:rPr>
      </w:pPr>
      <w:r>
        <w:rPr>
          <w:rFonts w:ascii="Arial Unicode MS" w:hAnsi="Arial Unicode MS" w:hint="eastAsia"/>
        </w:rPr>
        <w:t xml:space="preserve">　　</w:t>
      </w:r>
      <w:r w:rsidRPr="00DD5566">
        <w:rPr>
          <w:rFonts w:ascii="Arial Unicode MS" w:hAnsi="Arial Unicode MS" w:hint="eastAsia"/>
        </w:rPr>
        <w:t>三</w:t>
      </w:r>
      <w:r>
        <w:rPr>
          <w:rFonts w:ascii="Arial Unicode MS" w:hAnsi="Arial Unicode MS" w:hint="eastAsia"/>
        </w:rPr>
        <w:t>、</w:t>
      </w:r>
      <w:r w:rsidR="00776A19" w:rsidRPr="00DD5566">
        <w:rPr>
          <w:rFonts w:ascii="Arial Unicode MS" w:hAnsi="Arial Unicode MS" w:hint="eastAsia"/>
        </w:rPr>
        <w:t>年終考核及專案考核之考核評分基準、等級及流程之審定</w:t>
      </w:r>
      <w:r>
        <w:rPr>
          <w:rFonts w:ascii="Arial Unicode MS" w:hAnsi="Arial Unicode MS" w:hint="eastAsia"/>
        </w:rPr>
        <w:t>。</w:t>
      </w:r>
    </w:p>
    <w:p w14:paraId="72E5FEA8" w14:textId="29A0901F" w:rsidR="00C636FB" w:rsidRDefault="00C636FB" w:rsidP="00776A19">
      <w:pPr>
        <w:ind w:left="142"/>
        <w:jc w:val="both"/>
        <w:rPr>
          <w:rFonts w:ascii="Arial Unicode MS" w:hAnsi="Arial Unicode MS"/>
        </w:rPr>
      </w:pPr>
      <w:r>
        <w:rPr>
          <w:rFonts w:ascii="Arial Unicode MS" w:hAnsi="Arial Unicode MS" w:hint="eastAsia"/>
        </w:rPr>
        <w:t xml:space="preserve">　　</w:t>
      </w:r>
      <w:r w:rsidRPr="00DD5566">
        <w:rPr>
          <w:rFonts w:ascii="Arial Unicode MS" w:hAnsi="Arial Unicode MS" w:hint="eastAsia"/>
        </w:rPr>
        <w:t>四</w:t>
      </w:r>
      <w:r>
        <w:rPr>
          <w:rFonts w:ascii="Arial Unicode MS" w:hAnsi="Arial Unicode MS" w:hint="eastAsia"/>
        </w:rPr>
        <w:t>、</w:t>
      </w:r>
      <w:r w:rsidR="00776A19" w:rsidRPr="00DD5566">
        <w:rPr>
          <w:rFonts w:ascii="Arial Unicode MS" w:hAnsi="Arial Unicode MS" w:hint="eastAsia"/>
        </w:rPr>
        <w:t>專案考核之考核項目及內容之審定</w:t>
      </w:r>
      <w:r>
        <w:rPr>
          <w:rFonts w:ascii="Arial Unicode MS" w:hAnsi="Arial Unicode MS" w:hint="eastAsia"/>
        </w:rPr>
        <w:t>。</w:t>
      </w:r>
    </w:p>
    <w:p w14:paraId="3770680F" w14:textId="32169571" w:rsidR="00776A19" w:rsidRPr="00DD5566" w:rsidRDefault="00C636FB" w:rsidP="00776A19">
      <w:pPr>
        <w:ind w:left="142"/>
        <w:jc w:val="both"/>
        <w:rPr>
          <w:rFonts w:ascii="Arial Unicode MS" w:hAnsi="Arial Unicode MS"/>
        </w:rPr>
      </w:pPr>
      <w:r>
        <w:rPr>
          <w:rFonts w:ascii="Arial Unicode MS" w:hAnsi="Arial Unicode MS" w:hint="eastAsia"/>
        </w:rPr>
        <w:t xml:space="preserve">　　</w:t>
      </w:r>
      <w:r w:rsidRPr="00DD5566">
        <w:rPr>
          <w:rFonts w:ascii="Arial Unicode MS" w:hAnsi="Arial Unicode MS" w:hint="eastAsia"/>
        </w:rPr>
        <w:t>五</w:t>
      </w:r>
      <w:r>
        <w:rPr>
          <w:rFonts w:ascii="Arial Unicode MS" w:hAnsi="Arial Unicode MS" w:hint="eastAsia"/>
        </w:rPr>
        <w:t>、</w:t>
      </w:r>
      <w:r w:rsidR="00776A19" w:rsidRPr="00DD5566">
        <w:rPr>
          <w:rFonts w:ascii="Arial Unicode MS" w:hAnsi="Arial Unicode MS" w:hint="eastAsia"/>
        </w:rPr>
        <w:t>其他考核事項。</w:t>
      </w:r>
      <w:r w:rsidR="00511E6A" w:rsidRPr="00511E6A">
        <w:rPr>
          <w:rFonts w:hint="eastAsia"/>
          <w:color w:val="FFFFFF"/>
        </w:rPr>
        <w:t>∩</w:t>
      </w:r>
    </w:p>
    <w:p w14:paraId="614C26B4" w14:textId="5C4C1CD9" w:rsidR="00C636FB" w:rsidRDefault="00C636FB" w:rsidP="006F1C36">
      <w:pPr>
        <w:pStyle w:val="3"/>
      </w:pPr>
      <w:r>
        <w:rPr>
          <w:rFonts w:hint="eastAsia"/>
        </w:rPr>
        <w:t>--</w:t>
      </w:r>
      <w:r w:rsidRPr="00A22F73">
        <w:rPr>
          <w:rFonts w:hint="eastAsia"/>
        </w:rPr>
        <w:t>1</w:t>
      </w:r>
      <w:r>
        <w:rPr>
          <w:rFonts w:hint="eastAsia"/>
        </w:rPr>
        <w:t>10</w:t>
      </w:r>
      <w:r w:rsidRPr="00A22F73">
        <w:rPr>
          <w:rFonts w:hint="eastAsia"/>
        </w:rPr>
        <w:t>年</w:t>
      </w:r>
      <w:r>
        <w:rPr>
          <w:rFonts w:hint="eastAsia"/>
        </w:rPr>
        <w:t>7</w:t>
      </w:r>
      <w:r w:rsidRPr="00A22F73">
        <w:rPr>
          <w:rFonts w:hint="eastAsia"/>
        </w:rPr>
        <w:t>月</w:t>
      </w:r>
      <w:r>
        <w:t>20</w:t>
      </w:r>
      <w:r w:rsidRPr="00A22F73">
        <w:rPr>
          <w:rFonts w:hint="eastAsia"/>
        </w:rPr>
        <w:t>日修正前條文</w:t>
      </w:r>
      <w:r w:rsidRPr="00A22F73">
        <w:rPr>
          <w:rFonts w:hint="eastAsia"/>
        </w:rPr>
        <w:t>--</w:t>
      </w:r>
      <w:hyperlink r:id="rId178" w:history="1">
        <w:r w:rsidRPr="00A22F73">
          <w:rPr>
            <w:rStyle w:val="a3"/>
          </w:rPr>
          <w:t>比對程式</w:t>
        </w:r>
      </w:hyperlink>
    </w:p>
    <w:p w14:paraId="747D02FB" w14:textId="7AA73AFD" w:rsidR="008A3A50" w:rsidRPr="00776A19"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8A3A50" w:rsidRPr="00776A19">
        <w:rPr>
          <w:rFonts w:ascii="Arial Unicode MS" w:hAnsi="Arial Unicode MS" w:hint="eastAsia"/>
          <w:color w:val="5F5F5F"/>
        </w:rPr>
        <w:t>直轄市、縣（市）主管機關、鄉（鎮、市）公所、直轄市山地原住民區公所、幼兒園或學校，為辦理契約進</w:t>
      </w:r>
      <w:r w:rsidR="008A3A50" w:rsidRPr="00776A19">
        <w:rPr>
          <w:rFonts w:ascii="Arial Unicode MS" w:hAnsi="Arial Unicode MS" w:hint="eastAsia"/>
          <w:color w:val="5F5F5F"/>
        </w:rPr>
        <w:lastRenderedPageBreak/>
        <w:t>用人員考核，應設契約進用人員考核小組（以下簡稱考核小組）；其任務如下：</w:t>
      </w:r>
    </w:p>
    <w:p w14:paraId="4854F817" w14:textId="77777777" w:rsidR="00C636FB" w:rsidRDefault="008A3A50" w:rsidP="008A3A50">
      <w:pPr>
        <w:ind w:left="142"/>
        <w:jc w:val="both"/>
        <w:rPr>
          <w:rFonts w:ascii="Arial Unicode MS" w:hAnsi="Arial Unicode MS"/>
          <w:color w:val="5F5F5F"/>
        </w:rPr>
      </w:pPr>
      <w:r w:rsidRPr="00776A19">
        <w:rPr>
          <w:rFonts w:ascii="Arial Unicode MS" w:hAnsi="Arial Unicode MS" w:hint="eastAsia"/>
          <w:color w:val="5F5F5F"/>
        </w:rPr>
        <w:t xml:space="preserve">　　一、平時考核、年終考核及專案考核之初核、核議或復議</w:t>
      </w:r>
      <w:r w:rsidR="00C636FB">
        <w:rPr>
          <w:rFonts w:ascii="Arial Unicode MS" w:hAnsi="Arial Unicode MS" w:hint="eastAsia"/>
          <w:color w:val="5F5F5F"/>
        </w:rPr>
        <w:t>。</w:t>
      </w:r>
    </w:p>
    <w:p w14:paraId="6402077E" w14:textId="1F32D687" w:rsidR="00C636FB" w:rsidRDefault="00C636FB" w:rsidP="008A3A50">
      <w:pPr>
        <w:ind w:left="142"/>
        <w:jc w:val="both"/>
        <w:rPr>
          <w:rFonts w:ascii="Arial Unicode MS" w:hAnsi="Arial Unicode MS"/>
          <w:color w:val="5F5F5F"/>
        </w:rPr>
      </w:pPr>
      <w:r>
        <w:rPr>
          <w:rFonts w:ascii="Arial Unicode MS" w:hAnsi="Arial Unicode MS" w:hint="eastAsia"/>
          <w:color w:val="5F5F5F"/>
        </w:rPr>
        <w:t xml:space="preserve">　　</w:t>
      </w:r>
      <w:r w:rsidRPr="00776A19">
        <w:rPr>
          <w:rFonts w:ascii="Arial Unicode MS" w:hAnsi="Arial Unicode MS" w:hint="eastAsia"/>
          <w:color w:val="5F5F5F"/>
        </w:rPr>
        <w:t>二</w:t>
      </w:r>
      <w:r>
        <w:rPr>
          <w:rFonts w:ascii="Arial Unicode MS" w:hAnsi="Arial Unicode MS" w:hint="eastAsia"/>
          <w:color w:val="5F5F5F"/>
        </w:rPr>
        <w:t>、</w:t>
      </w:r>
      <w:r w:rsidR="008A3A50" w:rsidRPr="00776A19">
        <w:rPr>
          <w:rFonts w:ascii="Arial Unicode MS" w:hAnsi="Arial Unicode MS" w:hint="eastAsia"/>
          <w:color w:val="5F5F5F"/>
        </w:rPr>
        <w:t>平時考核、年終考核及專案考核之考核評分基準、等級及流程之審定</w:t>
      </w:r>
      <w:r>
        <w:rPr>
          <w:rFonts w:ascii="Arial Unicode MS" w:hAnsi="Arial Unicode MS" w:hint="eastAsia"/>
          <w:color w:val="5F5F5F"/>
        </w:rPr>
        <w:t>。</w:t>
      </w:r>
    </w:p>
    <w:p w14:paraId="1766146D" w14:textId="60D95AF2" w:rsidR="00C636FB" w:rsidRDefault="00C636FB" w:rsidP="008A3A50">
      <w:pPr>
        <w:ind w:left="142"/>
        <w:jc w:val="both"/>
        <w:rPr>
          <w:rFonts w:ascii="Arial Unicode MS" w:hAnsi="Arial Unicode MS"/>
          <w:color w:val="5F5F5F"/>
        </w:rPr>
      </w:pPr>
      <w:r>
        <w:rPr>
          <w:rFonts w:ascii="Arial Unicode MS" w:hAnsi="Arial Unicode MS" w:hint="eastAsia"/>
          <w:color w:val="5F5F5F"/>
        </w:rPr>
        <w:t xml:space="preserve">　　</w:t>
      </w:r>
      <w:r w:rsidRPr="00776A19">
        <w:rPr>
          <w:rFonts w:ascii="Arial Unicode MS" w:hAnsi="Arial Unicode MS" w:hint="eastAsia"/>
          <w:color w:val="5F5F5F"/>
        </w:rPr>
        <w:t>三</w:t>
      </w:r>
      <w:r>
        <w:rPr>
          <w:rFonts w:ascii="Arial Unicode MS" w:hAnsi="Arial Unicode MS" w:hint="eastAsia"/>
          <w:color w:val="5F5F5F"/>
        </w:rPr>
        <w:t>、</w:t>
      </w:r>
      <w:r w:rsidR="008A3A50" w:rsidRPr="00776A19">
        <w:rPr>
          <w:rFonts w:ascii="Arial Unicode MS" w:hAnsi="Arial Unicode MS" w:hint="eastAsia"/>
          <w:color w:val="5F5F5F"/>
        </w:rPr>
        <w:t>專案考核之考核項目及內容之審定</w:t>
      </w:r>
      <w:r>
        <w:rPr>
          <w:rFonts w:ascii="Arial Unicode MS" w:hAnsi="Arial Unicode MS" w:hint="eastAsia"/>
          <w:color w:val="5F5F5F"/>
        </w:rPr>
        <w:t>。</w:t>
      </w:r>
    </w:p>
    <w:p w14:paraId="78887812" w14:textId="4A1ED036" w:rsidR="008A3A50" w:rsidRPr="00776A19" w:rsidRDefault="00C636FB" w:rsidP="008A3A50">
      <w:pPr>
        <w:ind w:left="142"/>
        <w:jc w:val="both"/>
        <w:rPr>
          <w:rFonts w:ascii="Arial Unicode MS" w:hAnsi="Arial Unicode MS"/>
          <w:color w:val="5F5F5F"/>
        </w:rPr>
      </w:pPr>
      <w:r>
        <w:rPr>
          <w:rFonts w:ascii="Arial Unicode MS" w:hAnsi="Arial Unicode MS" w:hint="eastAsia"/>
          <w:color w:val="5F5F5F"/>
        </w:rPr>
        <w:t xml:space="preserve">　　</w:t>
      </w:r>
      <w:r w:rsidRPr="00776A19">
        <w:rPr>
          <w:rFonts w:ascii="Arial Unicode MS" w:hAnsi="Arial Unicode MS" w:hint="eastAsia"/>
          <w:color w:val="5F5F5F"/>
        </w:rPr>
        <w:t>四</w:t>
      </w:r>
      <w:r>
        <w:rPr>
          <w:rFonts w:ascii="Arial Unicode MS" w:hAnsi="Arial Unicode MS" w:hint="eastAsia"/>
          <w:color w:val="5F5F5F"/>
        </w:rPr>
        <w:t>、</w:t>
      </w:r>
      <w:r w:rsidR="008A3A50" w:rsidRPr="00776A19">
        <w:rPr>
          <w:rFonts w:ascii="Arial Unicode MS" w:hAnsi="Arial Unicode MS" w:hint="eastAsia"/>
          <w:color w:val="5F5F5F"/>
        </w:rPr>
        <w:t>其他考核事項。</w:t>
      </w:r>
      <w:r w:rsidR="00C5139F" w:rsidRPr="00503384">
        <w:rPr>
          <w:rFonts w:hint="eastAsia"/>
          <w:color w:val="FFFFFF"/>
        </w:rPr>
        <w:t>∴</w:t>
      </w:r>
    </w:p>
    <w:p w14:paraId="38189252" w14:textId="4A81F730" w:rsidR="00C636FB" w:rsidRDefault="00C636FB" w:rsidP="00006E93">
      <w:pPr>
        <w:pStyle w:val="3"/>
      </w:pPr>
      <w:r>
        <w:rPr>
          <w:rFonts w:hint="eastAsia"/>
        </w:rPr>
        <w:t>--</w:t>
      </w:r>
      <w:r w:rsidRPr="00A22F73">
        <w:rPr>
          <w:rFonts w:hint="eastAsia"/>
        </w:rPr>
        <w:t>1</w:t>
      </w:r>
      <w:r>
        <w:rPr>
          <w:rFonts w:hint="eastAsia"/>
        </w:rPr>
        <w:t>10</w:t>
      </w:r>
      <w:r w:rsidRPr="00A22F73">
        <w:rPr>
          <w:rFonts w:hint="eastAsia"/>
        </w:rPr>
        <w:t>年</w:t>
      </w:r>
      <w:r>
        <w:rPr>
          <w:rFonts w:hint="eastAsia"/>
        </w:rPr>
        <w:t>1</w:t>
      </w:r>
      <w:r w:rsidRPr="00A22F73">
        <w:rPr>
          <w:rFonts w:hint="eastAsia"/>
        </w:rPr>
        <w:t>月</w:t>
      </w:r>
      <w:r>
        <w:t>13</w:t>
      </w:r>
      <w:r w:rsidRPr="00A22F73">
        <w:rPr>
          <w:rFonts w:hint="eastAsia"/>
        </w:rPr>
        <w:t>日修正前條文</w:t>
      </w:r>
      <w:r w:rsidRPr="00A22F73">
        <w:rPr>
          <w:rFonts w:hint="eastAsia"/>
        </w:rPr>
        <w:t>--</w:t>
      </w:r>
      <w:hyperlink r:id="rId179" w:history="1">
        <w:r w:rsidRPr="00A22F73">
          <w:rPr>
            <w:rStyle w:val="a3"/>
          </w:rPr>
          <w:t>比對程式</w:t>
        </w:r>
      </w:hyperlink>
    </w:p>
    <w:p w14:paraId="473F1745" w14:textId="2A2511B7" w:rsidR="00D41F26" w:rsidRPr="008A3A50"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D41F26" w:rsidRPr="008A3A50">
        <w:rPr>
          <w:rFonts w:ascii="Arial Unicode MS" w:hAnsi="Arial Unicode MS" w:hint="eastAsia"/>
          <w:color w:val="5F5F5F"/>
          <w:szCs w:val="20"/>
        </w:rPr>
        <w:t>直轄市、縣（市）主管機關、鄉（鎮、市）公所、直轄市山地原住民區公所、幼兒園或學校，為辦理契約進用人員考核，應設契約進用人員考核小組（以下簡稱考核小組）；其任務如下：</w:t>
      </w:r>
    </w:p>
    <w:p w14:paraId="3E0A58DE" w14:textId="77777777" w:rsidR="00C636FB" w:rsidRDefault="00D41F26" w:rsidP="007113FD">
      <w:pPr>
        <w:ind w:left="142"/>
        <w:jc w:val="both"/>
        <w:rPr>
          <w:rFonts w:ascii="Arial Unicode MS" w:hAnsi="Arial Unicode MS"/>
          <w:color w:val="5F5F5F"/>
          <w:szCs w:val="20"/>
        </w:rPr>
      </w:pPr>
      <w:r w:rsidRPr="008A3A50">
        <w:rPr>
          <w:rFonts w:ascii="Arial Unicode MS" w:hAnsi="Arial Unicode MS" w:hint="eastAsia"/>
          <w:color w:val="5F5F5F"/>
          <w:szCs w:val="20"/>
        </w:rPr>
        <w:t xml:space="preserve">　　一、平時考核、年終考核及專案考核之初核、核議或復議</w:t>
      </w:r>
      <w:r w:rsidR="00C636FB">
        <w:rPr>
          <w:rFonts w:ascii="Arial Unicode MS" w:hAnsi="Arial Unicode MS" w:hint="eastAsia"/>
          <w:color w:val="5F5F5F"/>
          <w:szCs w:val="20"/>
        </w:rPr>
        <w:t>。</w:t>
      </w:r>
    </w:p>
    <w:p w14:paraId="0184B82F" w14:textId="2626E0A0" w:rsidR="00C636FB" w:rsidRDefault="00C636FB" w:rsidP="007113FD">
      <w:pPr>
        <w:ind w:left="142"/>
        <w:jc w:val="both"/>
        <w:rPr>
          <w:rFonts w:ascii="Arial Unicode MS" w:hAnsi="Arial Unicode MS"/>
          <w:color w:val="5F5F5F"/>
          <w:szCs w:val="20"/>
        </w:rPr>
      </w:pPr>
      <w:r>
        <w:rPr>
          <w:rFonts w:ascii="Arial Unicode MS" w:hAnsi="Arial Unicode MS" w:hint="eastAsia"/>
          <w:color w:val="5F5F5F"/>
          <w:szCs w:val="20"/>
        </w:rPr>
        <w:t xml:space="preserve">　　</w:t>
      </w:r>
      <w:r w:rsidRPr="008A3A50">
        <w:rPr>
          <w:rFonts w:ascii="Arial Unicode MS" w:hAnsi="Arial Unicode MS" w:hint="eastAsia"/>
          <w:color w:val="5F5F5F"/>
          <w:szCs w:val="20"/>
        </w:rPr>
        <w:t>二</w:t>
      </w:r>
      <w:r>
        <w:rPr>
          <w:rFonts w:ascii="Arial Unicode MS" w:hAnsi="Arial Unicode MS" w:hint="eastAsia"/>
          <w:color w:val="5F5F5F"/>
          <w:szCs w:val="20"/>
        </w:rPr>
        <w:t>、</w:t>
      </w:r>
      <w:r w:rsidR="00D41F26" w:rsidRPr="008A3A50">
        <w:rPr>
          <w:rFonts w:ascii="Arial Unicode MS" w:hAnsi="Arial Unicode MS" w:hint="eastAsia"/>
          <w:color w:val="5F5F5F"/>
          <w:szCs w:val="20"/>
        </w:rPr>
        <w:t>平時考核、年終考核及專案考核之考核項目、內容、評分基準、等級及流程之審定</w:t>
      </w:r>
      <w:r>
        <w:rPr>
          <w:rFonts w:ascii="Arial Unicode MS" w:hAnsi="Arial Unicode MS" w:hint="eastAsia"/>
          <w:color w:val="5F5F5F"/>
          <w:szCs w:val="20"/>
        </w:rPr>
        <w:t>。</w:t>
      </w:r>
    </w:p>
    <w:p w14:paraId="34FE9911" w14:textId="2BAEE1B2" w:rsidR="00D41F26" w:rsidRPr="008A3A50" w:rsidRDefault="00C636FB" w:rsidP="007113FD">
      <w:pPr>
        <w:ind w:left="142"/>
        <w:jc w:val="both"/>
        <w:rPr>
          <w:rFonts w:ascii="Arial Unicode MS" w:hAnsi="Arial Unicode MS"/>
          <w:color w:val="5F5F5F"/>
          <w:szCs w:val="20"/>
        </w:rPr>
      </w:pPr>
      <w:r>
        <w:rPr>
          <w:rFonts w:ascii="Arial Unicode MS" w:hAnsi="Arial Unicode MS" w:hint="eastAsia"/>
          <w:color w:val="5F5F5F"/>
          <w:szCs w:val="20"/>
        </w:rPr>
        <w:t xml:space="preserve">　　</w:t>
      </w:r>
      <w:r w:rsidRPr="008A3A50">
        <w:rPr>
          <w:rFonts w:ascii="Arial Unicode MS" w:hAnsi="Arial Unicode MS" w:hint="eastAsia"/>
          <w:color w:val="5F5F5F"/>
          <w:szCs w:val="20"/>
        </w:rPr>
        <w:t>三</w:t>
      </w:r>
      <w:r>
        <w:rPr>
          <w:rFonts w:ascii="Arial Unicode MS" w:hAnsi="Arial Unicode MS" w:hint="eastAsia"/>
          <w:color w:val="5F5F5F"/>
          <w:szCs w:val="20"/>
        </w:rPr>
        <w:t>、</w:t>
      </w:r>
      <w:r w:rsidR="00D41F26" w:rsidRPr="008A3A50">
        <w:rPr>
          <w:rFonts w:ascii="Arial Unicode MS" w:hAnsi="Arial Unicode MS" w:hint="eastAsia"/>
          <w:color w:val="5F5F5F"/>
          <w:szCs w:val="20"/>
        </w:rPr>
        <w:t>其他考核事項。</w:t>
      </w:r>
      <w:r w:rsidR="00F01827" w:rsidRPr="00503384">
        <w:rPr>
          <w:rFonts w:hint="eastAsia"/>
          <w:color w:val="FFFFFF"/>
        </w:rPr>
        <w:t>∴</w:t>
      </w:r>
    </w:p>
    <w:p w14:paraId="73ADE87E" w14:textId="7E73B93B"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180" w:history="1">
        <w:r w:rsidRPr="00ED199F">
          <w:rPr>
            <w:rStyle w:val="a3"/>
            <w:rFonts w:hint="eastAsia"/>
          </w:rPr>
          <w:t>比對程式</w:t>
        </w:r>
      </w:hyperlink>
    </w:p>
    <w:p w14:paraId="6FC1DB5C" w14:textId="6A6261A7" w:rsidR="001455AA" w:rsidRPr="00D41F26"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D41F26">
        <w:rPr>
          <w:color w:val="5F5F5F"/>
        </w:rPr>
        <w:t>幼兒園或學校為辦理契約進用人員考核，應設契約進用人員考核小組（以下簡稱考核小組）；其任務如下：</w:t>
      </w:r>
    </w:p>
    <w:p w14:paraId="7DDE23C4" w14:textId="77777777" w:rsidR="00C636FB" w:rsidRDefault="001455AA" w:rsidP="007113FD">
      <w:pPr>
        <w:ind w:left="142"/>
        <w:jc w:val="both"/>
        <w:rPr>
          <w:color w:val="5F5F5F"/>
        </w:rPr>
      </w:pPr>
      <w:r w:rsidRPr="00D41F26">
        <w:rPr>
          <w:color w:val="5F5F5F"/>
        </w:rPr>
        <w:t xml:space="preserve">　　一、契約進用人員之平時考核、年終考核及專案考核之初核或核議</w:t>
      </w:r>
      <w:r w:rsidR="00C636FB">
        <w:rPr>
          <w:color w:val="5F5F5F"/>
        </w:rPr>
        <w:t>。</w:t>
      </w:r>
    </w:p>
    <w:p w14:paraId="6CCC19DD" w14:textId="49C0EB09" w:rsidR="00C636FB" w:rsidRDefault="00C636FB" w:rsidP="007113FD">
      <w:pPr>
        <w:ind w:left="142"/>
        <w:jc w:val="both"/>
        <w:rPr>
          <w:color w:val="5F5F5F"/>
        </w:rPr>
      </w:pPr>
      <w:r>
        <w:rPr>
          <w:color w:val="5F5F5F"/>
        </w:rPr>
        <w:t xml:space="preserve">　　</w:t>
      </w:r>
      <w:r w:rsidRPr="00D41F26">
        <w:rPr>
          <w:color w:val="5F5F5F"/>
        </w:rPr>
        <w:t>二</w:t>
      </w:r>
      <w:r>
        <w:rPr>
          <w:color w:val="5F5F5F"/>
        </w:rPr>
        <w:t>、</w:t>
      </w:r>
      <w:r w:rsidR="001455AA" w:rsidRPr="00D41F26">
        <w:rPr>
          <w:color w:val="5F5F5F"/>
        </w:rPr>
        <w:t>平時考核、年終考核及專案考核之考核項目、內容、評分基準、等級及流程之審定</w:t>
      </w:r>
      <w:r>
        <w:rPr>
          <w:color w:val="5F5F5F"/>
        </w:rPr>
        <w:t>。</w:t>
      </w:r>
    </w:p>
    <w:p w14:paraId="6B09A334" w14:textId="5DBFE47E" w:rsidR="001455AA" w:rsidRPr="00D41F26" w:rsidRDefault="00C636FB" w:rsidP="007113FD">
      <w:pPr>
        <w:ind w:left="142"/>
        <w:jc w:val="both"/>
        <w:rPr>
          <w:color w:val="5F5F5F"/>
        </w:rPr>
      </w:pPr>
      <w:r>
        <w:rPr>
          <w:color w:val="5F5F5F"/>
        </w:rPr>
        <w:t xml:space="preserve">　　</w:t>
      </w:r>
      <w:r w:rsidRPr="00D41F26">
        <w:rPr>
          <w:color w:val="5F5F5F"/>
        </w:rPr>
        <w:t>三</w:t>
      </w:r>
      <w:r>
        <w:rPr>
          <w:color w:val="5F5F5F"/>
        </w:rPr>
        <w:t>、</w:t>
      </w:r>
      <w:r w:rsidR="001455AA" w:rsidRPr="00D41F26">
        <w:rPr>
          <w:color w:val="5F5F5F"/>
        </w:rPr>
        <w:t>其他考核事項及幼兒園園長或學校校長交議之考核事項。</w:t>
      </w:r>
      <w:r w:rsidR="00503384" w:rsidRPr="00503384">
        <w:rPr>
          <w:rFonts w:hint="eastAsia"/>
          <w:color w:val="FFFFFF"/>
        </w:rPr>
        <w:t>∴</w:t>
      </w:r>
      <w:r w:rsidR="00F2135C" w:rsidRPr="00F2135C">
        <w:rPr>
          <w:rFonts w:hint="eastAsia"/>
          <w:color w:val="FFFFFF"/>
        </w:rPr>
        <w:t>∪</w:t>
      </w:r>
    </w:p>
    <w:p w14:paraId="0FD15341" w14:textId="77777777" w:rsidR="00C636FB" w:rsidRDefault="001455AA" w:rsidP="007113FD">
      <w:pPr>
        <w:pStyle w:val="2"/>
        <w:jc w:val="both"/>
        <w:rPr>
          <w:rFonts w:ascii="新細明體" w:hAnsi="新細明體"/>
          <w:b w:val="0"/>
          <w:color w:val="FFFFFF"/>
        </w:rPr>
      </w:pPr>
      <w:bookmarkStart w:id="20" w:name="b19"/>
      <w:bookmarkEnd w:id="20"/>
      <w:r>
        <w:t>第</w:t>
      </w:r>
      <w:r>
        <w:t>19</w:t>
      </w:r>
      <w:r>
        <w:t>條</w:t>
      </w:r>
      <w:r w:rsidR="00C636FB">
        <w:rPr>
          <w:rFonts w:ascii="新細明體" w:hAnsi="新細明體" w:hint="eastAsia"/>
          <w:b w:val="0"/>
          <w:color w:val="FFFFFF"/>
        </w:rPr>
        <w:t>∵</w:t>
      </w:r>
    </w:p>
    <w:p w14:paraId="4BFA588C" w14:textId="5A2C1E42" w:rsidR="00C636FB"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776A19" w:rsidRPr="00DD5566">
        <w:rPr>
          <w:rFonts w:ascii="Arial Unicode MS" w:hAnsi="Arial Unicode MS" w:hint="eastAsia"/>
        </w:rPr>
        <w:t>考核小組置委員五人至九人，其中任一性別委員不得少於委員總數三分之一，且應有契約進用之教保服務人員代表二人以上。但該機關、幼兒園或學校任一性別總人數少於委員總數三分之一，或契約進用之教保服務人員人數未達二人者，不在此限</w:t>
      </w:r>
      <w:r w:rsidR="00C636FB">
        <w:rPr>
          <w:rFonts w:ascii="Arial Unicode MS" w:hAnsi="Arial Unicode MS" w:hint="eastAsia"/>
        </w:rPr>
        <w:t>。</w:t>
      </w:r>
    </w:p>
    <w:p w14:paraId="68AFC3EF" w14:textId="6248DFC2" w:rsidR="00C636FB"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776A19">
        <w:rPr>
          <w:rFonts w:ascii="Arial Unicode MS" w:hAnsi="Arial Unicode MS" w:hint="eastAsia"/>
          <w:color w:val="17365D"/>
        </w:rPr>
        <w:t>直轄市、縣（市）主管機關、鄉（鎮、市）公所、直轄市山地原住民區公所之考核小組委員，由直轄市、縣（市）主管機關、鄉（鎮、市）公所、直轄市山地原住民區公所首長遴聘，指定其中一人為召集人，並為主席</w:t>
      </w:r>
      <w:r w:rsidR="00C636FB">
        <w:rPr>
          <w:rFonts w:ascii="Arial Unicode MS" w:hAnsi="Arial Unicode MS" w:hint="eastAsia"/>
        </w:rPr>
        <w:t>。</w:t>
      </w:r>
    </w:p>
    <w:p w14:paraId="242FF5E7" w14:textId="3B4590C1" w:rsidR="00C636FB"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DD5566">
        <w:rPr>
          <w:rFonts w:ascii="Arial Unicode MS" w:hAnsi="Arial Unicode MS" w:hint="eastAsia"/>
        </w:rPr>
        <w:t>幼兒園或學校考核小組委員，除契約進用之教保服務人員代表由幼兒園園務會議或學校校務會議遴選產生外，其餘由幼兒園園長或學校校長遴聘，並指定其中一人為召集人且為主席</w:t>
      </w:r>
      <w:r w:rsidR="00C636FB">
        <w:rPr>
          <w:rFonts w:ascii="Arial Unicode MS" w:hAnsi="Arial Unicode MS" w:hint="eastAsia"/>
        </w:rPr>
        <w:t>。</w:t>
      </w:r>
    </w:p>
    <w:p w14:paraId="35C48B6C" w14:textId="56DCA77C" w:rsidR="00C636FB"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776A19">
        <w:rPr>
          <w:rFonts w:ascii="Arial Unicode MS" w:hAnsi="Arial Unicode MS" w:hint="eastAsia"/>
          <w:color w:val="17365D"/>
        </w:rPr>
        <w:t>考核小組召開契約進用人員考核會議時，應有全體委員三分之二以上出席，出席委員過半數之同意，始得為決議</w:t>
      </w:r>
      <w:r w:rsidR="00C636FB">
        <w:rPr>
          <w:rFonts w:ascii="Arial Unicode MS" w:hAnsi="Arial Unicode MS" w:hint="eastAsia"/>
        </w:rPr>
        <w:t>。</w:t>
      </w:r>
    </w:p>
    <w:p w14:paraId="3BD9CBB4" w14:textId="0809DAF5" w:rsidR="00C636FB"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r w:rsidR="00C636FB" w:rsidRPr="00DD5566">
        <w:rPr>
          <w:rFonts w:ascii="Arial Unicode MS" w:hAnsi="Arial Unicode MS" w:hint="eastAsia"/>
        </w:rPr>
        <w:t>考核小組於審查年終考核為乙等以下，及專案考核或平時考核之懲處事項時，應以書面通知當事人陳述意見；陳述意見，得以書面或言詞為之，並應列入考核小組會議紀錄</w:t>
      </w:r>
      <w:r w:rsidR="00C636FB">
        <w:rPr>
          <w:rFonts w:ascii="Arial Unicode MS" w:hAnsi="Arial Unicode MS" w:hint="eastAsia"/>
        </w:rPr>
        <w:t>。</w:t>
      </w:r>
    </w:p>
    <w:p w14:paraId="056B2A21" w14:textId="552B4065" w:rsidR="00776A19" w:rsidRPr="00776A19" w:rsidRDefault="00217AFB" w:rsidP="00776A19">
      <w:pPr>
        <w:ind w:left="142"/>
        <w:jc w:val="both"/>
        <w:rPr>
          <w:rFonts w:ascii="Arial Unicode MS" w:hAnsi="Arial Unicode MS"/>
          <w:color w:val="17365D"/>
        </w:rPr>
      </w:pPr>
      <w:r w:rsidRPr="001F282A">
        <w:rPr>
          <w:rFonts w:ascii="Calibri" w:hAnsi="Calibri" w:hint="eastAsia"/>
          <w:color w:val="404040"/>
          <w:sz w:val="18"/>
        </w:rPr>
        <w:t>﹝</w:t>
      </w:r>
      <w:r w:rsidRPr="001F282A">
        <w:rPr>
          <w:rFonts w:ascii="Calibri" w:hAnsi="Calibri" w:hint="eastAsia"/>
          <w:color w:val="404040"/>
          <w:sz w:val="18"/>
        </w:rPr>
        <w:t>6</w:t>
      </w:r>
      <w:r w:rsidRPr="001F282A">
        <w:rPr>
          <w:rFonts w:ascii="Calibri" w:hAnsi="Calibri" w:hint="eastAsia"/>
          <w:color w:val="404040"/>
          <w:sz w:val="18"/>
        </w:rPr>
        <w:t>﹞</w:t>
      </w:r>
      <w:r w:rsidR="00776A19" w:rsidRPr="00776A19">
        <w:rPr>
          <w:rFonts w:ascii="Arial Unicode MS" w:hAnsi="Arial Unicode MS" w:hint="eastAsia"/>
          <w:color w:val="17365D"/>
        </w:rPr>
        <w:t>考核小組委員之任期，自每年九月一日至次年八月三十一日止。</w:t>
      </w:r>
      <w:r w:rsidR="00511E6A" w:rsidRPr="00511E6A">
        <w:rPr>
          <w:rFonts w:hint="eastAsia"/>
          <w:color w:val="FFFFFF"/>
        </w:rPr>
        <w:t>∩</w:t>
      </w:r>
    </w:p>
    <w:p w14:paraId="3387F3F3" w14:textId="6ACCAB3E" w:rsidR="00C636FB" w:rsidRDefault="00C636FB" w:rsidP="006F1C36">
      <w:pPr>
        <w:pStyle w:val="3"/>
      </w:pPr>
      <w:r>
        <w:rPr>
          <w:rFonts w:hint="eastAsia"/>
        </w:rPr>
        <w:t>--</w:t>
      </w:r>
      <w:r w:rsidRPr="00A22F73">
        <w:rPr>
          <w:rFonts w:hint="eastAsia"/>
        </w:rPr>
        <w:t>1</w:t>
      </w:r>
      <w:r>
        <w:rPr>
          <w:rFonts w:hint="eastAsia"/>
        </w:rPr>
        <w:t>10</w:t>
      </w:r>
      <w:r w:rsidRPr="00A22F73">
        <w:rPr>
          <w:rFonts w:hint="eastAsia"/>
        </w:rPr>
        <w:t>年</w:t>
      </w:r>
      <w:r>
        <w:rPr>
          <w:rFonts w:hint="eastAsia"/>
        </w:rPr>
        <w:t>7</w:t>
      </w:r>
      <w:r w:rsidRPr="00A22F73">
        <w:rPr>
          <w:rFonts w:hint="eastAsia"/>
        </w:rPr>
        <w:t>月</w:t>
      </w:r>
      <w:r>
        <w:t>20</w:t>
      </w:r>
      <w:r w:rsidRPr="00A22F73">
        <w:rPr>
          <w:rFonts w:hint="eastAsia"/>
        </w:rPr>
        <w:t>日修正前條文</w:t>
      </w:r>
      <w:r w:rsidRPr="00A22F73">
        <w:rPr>
          <w:rFonts w:hint="eastAsia"/>
        </w:rPr>
        <w:t>--</w:t>
      </w:r>
      <w:hyperlink r:id="rId181" w:history="1">
        <w:r w:rsidRPr="00A22F73">
          <w:rPr>
            <w:rStyle w:val="a3"/>
          </w:rPr>
          <w:t>比對程式</w:t>
        </w:r>
      </w:hyperlink>
    </w:p>
    <w:p w14:paraId="0C1A4C44" w14:textId="45457089" w:rsidR="00C636FB"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8A3A50" w:rsidRPr="00776A19">
        <w:rPr>
          <w:rFonts w:ascii="Arial Unicode MS" w:hAnsi="Arial Unicode MS" w:hint="eastAsia"/>
          <w:color w:val="5F5F5F"/>
        </w:rPr>
        <w:t>考核小組置委員五人至九人，其中任一性別委員不得少於委員總數三分之一，且應有契約進用之教保服務人員代表。但該機關、幼兒園或學校任一性別總人數少於委員總數三分之一，或無契約進用之教保服務人員者，不在此限</w:t>
      </w:r>
      <w:r w:rsidR="00C636FB">
        <w:rPr>
          <w:rFonts w:ascii="Arial Unicode MS" w:hAnsi="Arial Unicode MS" w:hint="eastAsia"/>
          <w:color w:val="5F5F5F"/>
        </w:rPr>
        <w:t>。</w:t>
      </w:r>
    </w:p>
    <w:p w14:paraId="514C8DD9" w14:textId="6F4CD407" w:rsidR="00C636FB"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6F1C36">
        <w:rPr>
          <w:rFonts w:ascii="Arial Unicode MS" w:hAnsi="Arial Unicode MS" w:hint="eastAsia"/>
          <w:color w:val="666699"/>
        </w:rPr>
        <w:t>直轄市、縣（市）主管機關、鄉（鎮、市）公所、直轄市山地原住民區公所之考核小組委員，由直轄市、縣（市）主管機關、鄉（鎮、市）公所、直轄市山地原住民區公所首長遴聘，指定其中一人為召集人，並為主席；幼兒園或學校考核小組委員，由幼兒園園長或學校校長遴聘，指定其中一人為召集人並為主席</w:t>
      </w:r>
      <w:r w:rsidR="00C636FB">
        <w:rPr>
          <w:rFonts w:ascii="Arial Unicode MS" w:hAnsi="Arial Unicode MS" w:hint="eastAsia"/>
          <w:color w:val="5F5F5F"/>
        </w:rPr>
        <w:t>。</w:t>
      </w:r>
    </w:p>
    <w:p w14:paraId="5753DA18" w14:textId="6661A8E8" w:rsidR="00C636FB" w:rsidRDefault="00217AFB" w:rsidP="008A3A5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6F1C36">
        <w:rPr>
          <w:rFonts w:ascii="Arial Unicode MS" w:hAnsi="Arial Unicode MS" w:hint="eastAsia"/>
          <w:color w:val="5F5F5F"/>
        </w:rPr>
        <w:t>考核小組召開契約進用人員考核會議時，應有全體委員三分之二以上出席，出席委員過半數之同意，始得為決議</w:t>
      </w:r>
      <w:r w:rsidR="00C636FB">
        <w:rPr>
          <w:rFonts w:ascii="Arial Unicode MS" w:hAnsi="Arial Unicode MS" w:hint="eastAsia"/>
          <w:color w:val="5F5F5F"/>
        </w:rPr>
        <w:t>。</w:t>
      </w:r>
    </w:p>
    <w:p w14:paraId="0E2F70C3" w14:textId="1AB54B94" w:rsidR="008A3A50" w:rsidRPr="006F1C36" w:rsidRDefault="00217AFB" w:rsidP="008A3A50">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8A3A50" w:rsidRPr="006F1C36">
        <w:rPr>
          <w:rFonts w:ascii="Arial Unicode MS" w:hAnsi="Arial Unicode MS" w:hint="eastAsia"/>
          <w:color w:val="666699"/>
        </w:rPr>
        <w:t>考核小組委員之任期，自每年九月一日至次年八月三十一日止。</w:t>
      </w:r>
      <w:r w:rsidR="00C5139F" w:rsidRPr="00503384">
        <w:rPr>
          <w:rFonts w:hint="eastAsia"/>
          <w:color w:val="FFFFFF"/>
        </w:rPr>
        <w:t>∴</w:t>
      </w:r>
    </w:p>
    <w:p w14:paraId="7090EC8C" w14:textId="74D9FC20" w:rsidR="00C636FB" w:rsidRDefault="00C636FB" w:rsidP="00006E93">
      <w:pPr>
        <w:pStyle w:val="3"/>
      </w:pPr>
      <w:r>
        <w:rPr>
          <w:rFonts w:hint="eastAsia"/>
        </w:rPr>
        <w:t>--</w:t>
      </w:r>
      <w:r w:rsidRPr="00A22F73">
        <w:rPr>
          <w:rFonts w:hint="eastAsia"/>
        </w:rPr>
        <w:t>1</w:t>
      </w:r>
      <w:r>
        <w:rPr>
          <w:rFonts w:hint="eastAsia"/>
        </w:rPr>
        <w:t>10</w:t>
      </w:r>
      <w:r w:rsidRPr="00A22F73">
        <w:rPr>
          <w:rFonts w:hint="eastAsia"/>
        </w:rPr>
        <w:t>年</w:t>
      </w:r>
      <w:r>
        <w:rPr>
          <w:rFonts w:hint="eastAsia"/>
        </w:rPr>
        <w:t>1</w:t>
      </w:r>
      <w:r w:rsidRPr="00A22F73">
        <w:rPr>
          <w:rFonts w:hint="eastAsia"/>
        </w:rPr>
        <w:t>月</w:t>
      </w:r>
      <w:r>
        <w:t>13</w:t>
      </w:r>
      <w:r w:rsidRPr="00A22F73">
        <w:rPr>
          <w:rFonts w:hint="eastAsia"/>
        </w:rPr>
        <w:t>日修正前條文</w:t>
      </w:r>
      <w:r w:rsidRPr="00A22F73">
        <w:rPr>
          <w:rFonts w:hint="eastAsia"/>
        </w:rPr>
        <w:t>--</w:t>
      </w:r>
      <w:hyperlink r:id="rId182" w:history="1">
        <w:r w:rsidRPr="00A22F73">
          <w:rPr>
            <w:rStyle w:val="a3"/>
          </w:rPr>
          <w:t>比對程式</w:t>
        </w:r>
      </w:hyperlink>
    </w:p>
    <w:p w14:paraId="240CF0ED" w14:textId="3BBE98E4"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lastRenderedPageBreak/>
        <w:t>﹝</w:t>
      </w:r>
      <w:r w:rsidRPr="001F282A">
        <w:rPr>
          <w:rFonts w:ascii="Calibri" w:hAnsi="Calibri" w:hint="eastAsia"/>
          <w:color w:val="404040"/>
          <w:sz w:val="18"/>
        </w:rPr>
        <w:t>1</w:t>
      </w:r>
      <w:r w:rsidRPr="001F282A">
        <w:rPr>
          <w:rFonts w:ascii="Calibri" w:hAnsi="Calibri" w:hint="eastAsia"/>
          <w:color w:val="404040"/>
          <w:sz w:val="18"/>
        </w:rPr>
        <w:t>﹞</w:t>
      </w:r>
      <w:r w:rsidR="00D41F26" w:rsidRPr="008A3A50">
        <w:rPr>
          <w:rFonts w:ascii="Arial Unicode MS" w:hAnsi="Arial Unicode MS" w:hint="eastAsia"/>
          <w:color w:val="5F5F5F"/>
          <w:szCs w:val="20"/>
        </w:rPr>
        <w:t>考核小組置委員五人至九人，其中任一性別委員應占委員總數三分之一以上。但該機關、幼兒園或學校任一性別總人數少於委員總數三分之一者，不在此限</w:t>
      </w:r>
      <w:r w:rsidR="00C636FB">
        <w:rPr>
          <w:rFonts w:ascii="Arial Unicode MS" w:hAnsi="Arial Unicode MS" w:hint="eastAsia"/>
          <w:color w:val="5F5F5F"/>
          <w:szCs w:val="20"/>
        </w:rPr>
        <w:t>。</w:t>
      </w:r>
    </w:p>
    <w:p w14:paraId="63B1F575" w14:textId="35E68E72"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C636FB" w:rsidRPr="00EB1741">
        <w:rPr>
          <w:rFonts w:ascii="Arial Unicode MS" w:hAnsi="Arial Unicode MS" w:hint="eastAsia"/>
          <w:color w:val="666699"/>
          <w:szCs w:val="20"/>
        </w:rPr>
        <w:t>直轄市、縣（市）主管機關、鄉（鎮、市）公所、直轄市山地原住民區公所之考核小組委員，由直轄市、縣（市）主管機關、鄉（鎮、市）公所、直轄市山地原住民區公所首長遴聘，指定其中一人為召集人，並為主席；幼兒園或學校考核小組委員，由幼兒園園長或學校校長遴聘，指定其中一人為召集人，並為主席</w:t>
      </w:r>
      <w:r w:rsidR="00C636FB">
        <w:rPr>
          <w:rFonts w:ascii="Arial Unicode MS" w:hAnsi="Arial Unicode MS" w:hint="eastAsia"/>
          <w:color w:val="5F5F5F"/>
          <w:szCs w:val="20"/>
        </w:rPr>
        <w:t>。</w:t>
      </w:r>
    </w:p>
    <w:p w14:paraId="72409F7A" w14:textId="1B805871"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3</w:t>
      </w:r>
      <w:r w:rsidRPr="001F282A">
        <w:rPr>
          <w:rFonts w:ascii="Calibri" w:hAnsi="Calibri" w:hint="eastAsia"/>
          <w:color w:val="404040"/>
          <w:sz w:val="18"/>
          <w:szCs w:val="20"/>
        </w:rPr>
        <w:t>﹞</w:t>
      </w:r>
      <w:r w:rsidR="00C636FB" w:rsidRPr="00EB1741">
        <w:rPr>
          <w:rFonts w:ascii="Arial Unicode MS" w:hAnsi="Arial Unicode MS" w:hint="eastAsia"/>
          <w:color w:val="5F5F5F"/>
          <w:szCs w:val="20"/>
        </w:rPr>
        <w:t>考核小組召開契約進用人員考核會議時，應有全體委員三分之二以上出席，出席委員過半數之同意，始得為決議</w:t>
      </w:r>
      <w:r w:rsidR="00C636FB">
        <w:rPr>
          <w:rFonts w:ascii="Arial Unicode MS" w:hAnsi="Arial Unicode MS" w:hint="eastAsia"/>
          <w:color w:val="5F5F5F"/>
          <w:szCs w:val="20"/>
        </w:rPr>
        <w:t>。</w:t>
      </w:r>
    </w:p>
    <w:p w14:paraId="4FA64CCD" w14:textId="365693CF" w:rsidR="00D41F26" w:rsidRPr="00EB1741"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4</w:t>
      </w:r>
      <w:r w:rsidRPr="001F282A">
        <w:rPr>
          <w:rFonts w:ascii="Calibri" w:hAnsi="Calibri" w:hint="eastAsia"/>
          <w:color w:val="404040"/>
          <w:sz w:val="18"/>
          <w:szCs w:val="20"/>
        </w:rPr>
        <w:t>﹞</w:t>
      </w:r>
      <w:r w:rsidR="00D41F26" w:rsidRPr="00EB1741">
        <w:rPr>
          <w:rFonts w:ascii="Arial Unicode MS" w:hAnsi="Arial Unicode MS" w:hint="eastAsia"/>
          <w:color w:val="666699"/>
          <w:szCs w:val="20"/>
        </w:rPr>
        <w:t>考核小組委員之任期，自每年九月一日至次年八月三十一日止。</w:t>
      </w:r>
      <w:r w:rsidR="00F01827" w:rsidRPr="00503384">
        <w:rPr>
          <w:rFonts w:hint="eastAsia"/>
          <w:color w:val="FFFFFF"/>
        </w:rPr>
        <w:t>∴</w:t>
      </w:r>
    </w:p>
    <w:p w14:paraId="3E601EBD" w14:textId="64F0248D" w:rsidR="00C636FB" w:rsidRDefault="00C636FB" w:rsidP="007113FD">
      <w:pPr>
        <w:pStyle w:val="3"/>
        <w:jc w:val="both"/>
      </w:pPr>
      <w:r>
        <w:rPr>
          <w:rFonts w:hint="eastAsia"/>
        </w:rPr>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183" w:history="1">
        <w:r w:rsidRPr="00ED199F">
          <w:rPr>
            <w:rStyle w:val="a3"/>
            <w:rFonts w:hint="eastAsia"/>
          </w:rPr>
          <w:t>比對程式</w:t>
        </w:r>
      </w:hyperlink>
    </w:p>
    <w:p w14:paraId="4179E0E6" w14:textId="154AE812" w:rsidR="00C636FB"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D41F26">
        <w:rPr>
          <w:color w:val="5F5F5F"/>
        </w:rPr>
        <w:t>考核小組置委員五人至九人，其中至少應包括幼兒家長代表一人、契約進用人員代表一人及人事主管。但契約進用人員人數少於三人時，得免置契約進用人員代表</w:t>
      </w:r>
      <w:r w:rsidR="00C636FB">
        <w:rPr>
          <w:color w:val="5F5F5F"/>
        </w:rPr>
        <w:t>。</w:t>
      </w:r>
    </w:p>
    <w:p w14:paraId="72C09729" w14:textId="3EA8FD72"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D41F26">
        <w:rPr>
          <w:color w:val="666699"/>
        </w:rPr>
        <w:t>前項任一性別委員應占委員總數三分之一以上。但該幼兒園、附幼任一性別人數少於委員總數三分之一者，不在此限</w:t>
      </w:r>
      <w:r w:rsidR="00C636FB">
        <w:rPr>
          <w:color w:val="5F5F5F"/>
        </w:rPr>
        <w:t>。</w:t>
      </w:r>
    </w:p>
    <w:p w14:paraId="190828A4" w14:textId="49250239"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C636FB" w:rsidRPr="00D41F26">
        <w:rPr>
          <w:color w:val="5F5F5F"/>
        </w:rPr>
        <w:t>考核小組委員，由幼兒園園長或學校校長遴聘，指定其中一人為召集人，並為主席。但鄉（鎮、市）、直轄市山地原住民區立幼兒園之考核小組委員，由鄉（鎮、市）公所、直轄市山地原住民區公所首長遴聘</w:t>
      </w:r>
      <w:r w:rsidR="00C636FB">
        <w:rPr>
          <w:color w:val="5F5F5F"/>
        </w:rPr>
        <w:t>。</w:t>
      </w:r>
    </w:p>
    <w:p w14:paraId="3B1C7AD8" w14:textId="22003EBC"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4</w:t>
      </w:r>
      <w:r w:rsidRPr="001F282A">
        <w:rPr>
          <w:rFonts w:ascii="Calibri" w:hAnsi="Calibri"/>
          <w:color w:val="404040"/>
          <w:sz w:val="18"/>
        </w:rPr>
        <w:t>﹞</w:t>
      </w:r>
      <w:r w:rsidR="00C636FB" w:rsidRPr="00D41F26">
        <w:rPr>
          <w:color w:val="666699"/>
        </w:rPr>
        <w:t>考核小組召開契約進用人員考核會議時，應有全體委員三分之二以上出席，出席委員過半數之同意，始得為決議</w:t>
      </w:r>
      <w:r w:rsidR="00C636FB">
        <w:rPr>
          <w:color w:val="5F5F5F"/>
        </w:rPr>
        <w:t>。</w:t>
      </w:r>
    </w:p>
    <w:p w14:paraId="07198C71" w14:textId="0F17C08D" w:rsidR="001455AA" w:rsidRPr="00D41F26"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5</w:t>
      </w:r>
      <w:r w:rsidRPr="001F282A">
        <w:rPr>
          <w:rFonts w:ascii="Calibri" w:hAnsi="Calibri"/>
          <w:color w:val="404040"/>
          <w:sz w:val="18"/>
        </w:rPr>
        <w:t>﹞</w:t>
      </w:r>
      <w:r w:rsidR="001455AA" w:rsidRPr="00D41F26">
        <w:rPr>
          <w:color w:val="5F5F5F"/>
        </w:rPr>
        <w:t>考核小組委員之任期，自每年九月一日至次年八月三十一日止。</w:t>
      </w:r>
      <w:r w:rsidR="00503384" w:rsidRPr="00503384">
        <w:rPr>
          <w:rFonts w:hint="eastAsia"/>
          <w:color w:val="FFFFFF"/>
        </w:rPr>
        <w:t>∴</w:t>
      </w:r>
      <w:r w:rsidR="00F2135C" w:rsidRPr="00F2135C">
        <w:rPr>
          <w:rFonts w:hint="eastAsia"/>
          <w:color w:val="FFFFFF"/>
        </w:rPr>
        <w:t>∪</w:t>
      </w:r>
    </w:p>
    <w:p w14:paraId="0A7ED84A" w14:textId="77777777" w:rsidR="00C636FB" w:rsidRDefault="001455AA" w:rsidP="007113FD">
      <w:pPr>
        <w:pStyle w:val="2"/>
        <w:jc w:val="both"/>
        <w:rPr>
          <w:rFonts w:ascii="新細明體" w:hAnsi="新細明體"/>
          <w:b w:val="0"/>
          <w:color w:val="FFFFFF"/>
        </w:rPr>
      </w:pPr>
      <w:bookmarkStart w:id="21" w:name="b20"/>
      <w:bookmarkEnd w:id="21"/>
      <w:r>
        <w:t>第</w:t>
      </w:r>
      <w:r>
        <w:t>20</w:t>
      </w:r>
      <w:r>
        <w:t>條</w:t>
      </w:r>
      <w:r w:rsidR="00C636FB">
        <w:rPr>
          <w:rFonts w:ascii="新細明體" w:hAnsi="新細明體" w:hint="eastAsia"/>
          <w:b w:val="0"/>
          <w:color w:val="FFFFFF"/>
        </w:rPr>
        <w:t>∵</w:t>
      </w:r>
    </w:p>
    <w:p w14:paraId="768832A1" w14:textId="6075221A" w:rsidR="00C636FB"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776A19" w:rsidRPr="00DD5566">
        <w:rPr>
          <w:rFonts w:ascii="Arial Unicode MS" w:hAnsi="Arial Unicode MS" w:hint="eastAsia"/>
        </w:rPr>
        <w:t>契約進用人員年終考核，應於每年七月三十一日前完成</w:t>
      </w:r>
      <w:r w:rsidR="00C636FB">
        <w:rPr>
          <w:rFonts w:ascii="Arial Unicode MS" w:hAnsi="Arial Unicode MS" w:hint="eastAsia"/>
        </w:rPr>
        <w:t>。</w:t>
      </w:r>
    </w:p>
    <w:p w14:paraId="3FE10231" w14:textId="4AC296FB" w:rsidR="00C636FB" w:rsidRPr="00776A19" w:rsidRDefault="00217AFB" w:rsidP="00776A19">
      <w:pPr>
        <w:ind w:left="142"/>
        <w:jc w:val="both"/>
        <w:rPr>
          <w:rFonts w:ascii="Arial Unicode MS" w:hAnsi="Arial Unicode MS"/>
          <w:color w:val="17365D"/>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776A19">
        <w:rPr>
          <w:rFonts w:ascii="Arial Unicode MS" w:hAnsi="Arial Unicode MS" w:hint="eastAsia"/>
          <w:color w:val="17365D"/>
        </w:rPr>
        <w:t>前項考核程序，規定如下：</w:t>
      </w:r>
    </w:p>
    <w:p w14:paraId="361DF395" w14:textId="77777777" w:rsidR="00C636FB" w:rsidRDefault="00C636FB" w:rsidP="00776A19">
      <w:pPr>
        <w:ind w:left="142"/>
        <w:jc w:val="both"/>
        <w:rPr>
          <w:rFonts w:ascii="Arial Unicode MS" w:hAnsi="Arial Unicode MS"/>
          <w:color w:val="17365D"/>
        </w:rPr>
      </w:pPr>
      <w:r w:rsidRPr="00776A19">
        <w:rPr>
          <w:rFonts w:ascii="Arial Unicode MS" w:hAnsi="Arial Unicode MS" w:hint="eastAsia"/>
          <w:color w:val="17365D"/>
        </w:rPr>
        <w:t xml:space="preserve">　　一、園長：由直轄市、縣（市）主管機關、鄉（鎮、市）公所、直轄市山地原住民區公所之考核小組初核後，報直轄市、縣（市）主管機關、鄉（鎮、市）公所、直轄市山地原住民區公所首長覆核</w:t>
      </w:r>
      <w:r>
        <w:rPr>
          <w:rFonts w:ascii="Arial Unicode MS" w:hAnsi="Arial Unicode MS" w:hint="eastAsia"/>
          <w:color w:val="17365D"/>
        </w:rPr>
        <w:t>。</w:t>
      </w:r>
    </w:p>
    <w:p w14:paraId="425FCB5E" w14:textId="3616768B" w:rsidR="00C636FB" w:rsidRDefault="00C636FB" w:rsidP="00776A19">
      <w:pPr>
        <w:ind w:left="142"/>
        <w:jc w:val="both"/>
        <w:rPr>
          <w:rFonts w:ascii="Arial Unicode MS" w:hAnsi="Arial Unicode MS"/>
        </w:rPr>
      </w:pPr>
      <w:r>
        <w:rPr>
          <w:rFonts w:ascii="Arial Unicode MS" w:hAnsi="Arial Unicode MS" w:hint="eastAsia"/>
          <w:color w:val="17365D"/>
        </w:rPr>
        <w:t xml:space="preserve">　　</w:t>
      </w:r>
      <w:r w:rsidRPr="00776A19">
        <w:rPr>
          <w:rFonts w:ascii="Arial Unicode MS" w:hAnsi="Arial Unicode MS" w:hint="eastAsia"/>
          <w:color w:val="17365D"/>
        </w:rPr>
        <w:t>二</w:t>
      </w:r>
      <w:r>
        <w:rPr>
          <w:rFonts w:ascii="Arial Unicode MS" w:hAnsi="Arial Unicode MS" w:hint="eastAsia"/>
          <w:color w:val="17365D"/>
        </w:rPr>
        <w:t>、</w:t>
      </w:r>
      <w:r w:rsidRPr="00776A19">
        <w:rPr>
          <w:rFonts w:ascii="Arial Unicode MS" w:hAnsi="Arial Unicode MS" w:hint="eastAsia"/>
          <w:color w:val="17365D"/>
        </w:rPr>
        <w:t>前款以外人員：由幼兒園或學校之考核小組初核後，報幼兒園園長或學校校長覆核。但鄉（鎮、市）、直轄市山地原住民區立幼兒園，報各鄉（鎮、市）公所、直轄市山地原住民區公所首長覆核</w:t>
      </w:r>
      <w:r>
        <w:rPr>
          <w:rFonts w:ascii="Arial Unicode MS" w:hAnsi="Arial Unicode MS" w:hint="eastAsia"/>
        </w:rPr>
        <w:t>。</w:t>
      </w:r>
    </w:p>
    <w:p w14:paraId="247959C4" w14:textId="504CD2CC" w:rsidR="00C636FB" w:rsidRDefault="00217AFB" w:rsidP="00776A19">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DD5566">
        <w:rPr>
          <w:rFonts w:ascii="Arial Unicode MS" w:hAnsi="Arial Unicode MS" w:hint="eastAsia"/>
        </w:rPr>
        <w:t>前項覆核結果與初核不同時，直轄市、縣（市）主管機關、鄉（鎮、市）公所、直轄市山地原住民區公所首長、幼兒園園長或學校校長，應敘明理由交考核小組復議；對復議結果仍不同意時，得變更之，並敘明改核之事實及理由</w:t>
      </w:r>
      <w:r w:rsidR="00C636FB">
        <w:rPr>
          <w:rFonts w:ascii="Arial Unicode MS" w:hAnsi="Arial Unicode MS" w:hint="eastAsia"/>
        </w:rPr>
        <w:t>。</w:t>
      </w:r>
    </w:p>
    <w:p w14:paraId="51F7904B" w14:textId="710D6B58" w:rsidR="00776A19" w:rsidRPr="00776A19" w:rsidRDefault="00217AFB" w:rsidP="00776A19">
      <w:pPr>
        <w:ind w:left="142"/>
        <w:jc w:val="both"/>
        <w:rPr>
          <w:rFonts w:ascii="Arial Unicode MS" w:hAnsi="Arial Unicode MS"/>
          <w:color w:val="17365D"/>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776A19" w:rsidRPr="00776A19">
        <w:rPr>
          <w:rFonts w:ascii="Arial Unicode MS" w:hAnsi="Arial Unicode MS" w:hint="eastAsia"/>
          <w:color w:val="17365D"/>
        </w:rPr>
        <w:t>直轄市、縣（市）立幼兒園由契約進用教保員代理園長者，其考核程序準用第二項第一款及前項規定。</w:t>
      </w:r>
      <w:r w:rsidR="00511E6A" w:rsidRPr="00511E6A">
        <w:rPr>
          <w:rFonts w:hint="eastAsia"/>
          <w:color w:val="FFFFFF"/>
        </w:rPr>
        <w:t>∩</w:t>
      </w:r>
    </w:p>
    <w:p w14:paraId="181E971C" w14:textId="22FF985F" w:rsidR="00C636FB" w:rsidRDefault="00C636FB" w:rsidP="006F1C36">
      <w:pPr>
        <w:pStyle w:val="3"/>
      </w:pPr>
      <w:r>
        <w:rPr>
          <w:rFonts w:hint="eastAsia"/>
        </w:rPr>
        <w:t>--</w:t>
      </w:r>
      <w:r w:rsidRPr="00A22F73">
        <w:rPr>
          <w:rFonts w:hint="eastAsia"/>
        </w:rPr>
        <w:t>1</w:t>
      </w:r>
      <w:r>
        <w:rPr>
          <w:rFonts w:hint="eastAsia"/>
        </w:rPr>
        <w:t>10</w:t>
      </w:r>
      <w:r w:rsidRPr="00A22F73">
        <w:rPr>
          <w:rFonts w:hint="eastAsia"/>
        </w:rPr>
        <w:t>年</w:t>
      </w:r>
      <w:r>
        <w:rPr>
          <w:rFonts w:hint="eastAsia"/>
        </w:rPr>
        <w:t>7</w:t>
      </w:r>
      <w:r w:rsidRPr="00A22F73">
        <w:rPr>
          <w:rFonts w:hint="eastAsia"/>
        </w:rPr>
        <w:t>月</w:t>
      </w:r>
      <w:r>
        <w:t>20</w:t>
      </w:r>
      <w:r w:rsidRPr="00A22F73">
        <w:rPr>
          <w:rFonts w:hint="eastAsia"/>
        </w:rPr>
        <w:t>日修正前條文</w:t>
      </w:r>
      <w:r w:rsidRPr="00A22F73">
        <w:rPr>
          <w:rFonts w:hint="eastAsia"/>
        </w:rPr>
        <w:t>--</w:t>
      </w:r>
      <w:hyperlink r:id="rId184" w:history="1">
        <w:r w:rsidRPr="00A22F73">
          <w:rPr>
            <w:rStyle w:val="a3"/>
          </w:rPr>
          <w:t>比對程式</w:t>
        </w:r>
      </w:hyperlink>
    </w:p>
    <w:p w14:paraId="6B98D944" w14:textId="0B9C61E2"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D41F26" w:rsidRPr="00776A19">
        <w:rPr>
          <w:rFonts w:ascii="Arial Unicode MS" w:hAnsi="Arial Unicode MS" w:hint="eastAsia"/>
          <w:color w:val="5F5F5F"/>
          <w:szCs w:val="20"/>
        </w:rPr>
        <w:t>契約進用人員平時考核應分別於每年十一月及三月辦理，年終考核應於每年七月三十一日前完成</w:t>
      </w:r>
      <w:r w:rsidR="00C636FB">
        <w:rPr>
          <w:rFonts w:ascii="Arial Unicode MS" w:hAnsi="Arial Unicode MS" w:hint="eastAsia"/>
          <w:color w:val="5F5F5F"/>
          <w:szCs w:val="20"/>
        </w:rPr>
        <w:t>。</w:t>
      </w:r>
    </w:p>
    <w:p w14:paraId="563877C1" w14:textId="56AD51A8" w:rsidR="00C636FB" w:rsidRPr="006D145F"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C636FB" w:rsidRPr="006D145F">
        <w:rPr>
          <w:rFonts w:ascii="Arial Unicode MS" w:hAnsi="Arial Unicode MS" w:hint="eastAsia"/>
          <w:color w:val="666699"/>
          <w:szCs w:val="20"/>
        </w:rPr>
        <w:t>前項考核程序，規定如下：</w:t>
      </w:r>
    </w:p>
    <w:p w14:paraId="4F56F9AF" w14:textId="77777777" w:rsidR="00C636FB" w:rsidRDefault="00C636FB" w:rsidP="007113FD">
      <w:pPr>
        <w:ind w:left="142"/>
        <w:jc w:val="both"/>
        <w:rPr>
          <w:rFonts w:ascii="Arial Unicode MS" w:hAnsi="Arial Unicode MS"/>
          <w:color w:val="666699"/>
          <w:szCs w:val="20"/>
        </w:rPr>
      </w:pPr>
      <w:r w:rsidRPr="006D145F">
        <w:rPr>
          <w:rFonts w:ascii="Arial Unicode MS" w:hAnsi="Arial Unicode MS" w:hint="eastAsia"/>
          <w:color w:val="666699"/>
          <w:szCs w:val="20"/>
        </w:rPr>
        <w:t xml:space="preserve">　　一、園長：由直轄市、縣（市）主管機關、鄉（鎮、市）公所、直轄市山地原住民區公所之考核小組初核後，報直轄市、縣（市）主管機關、鄉（鎮、市）公所、直轄市山地原住民區公所首長覆核</w:t>
      </w:r>
      <w:r>
        <w:rPr>
          <w:rFonts w:ascii="Arial Unicode MS" w:hAnsi="Arial Unicode MS" w:hint="eastAsia"/>
          <w:color w:val="666699"/>
          <w:szCs w:val="20"/>
        </w:rPr>
        <w:t>。</w:t>
      </w:r>
    </w:p>
    <w:p w14:paraId="14297D23" w14:textId="56B58EDB" w:rsidR="00C636FB" w:rsidRDefault="00C636FB" w:rsidP="007113FD">
      <w:pPr>
        <w:ind w:left="142"/>
        <w:jc w:val="both"/>
        <w:rPr>
          <w:rFonts w:ascii="Arial Unicode MS" w:hAnsi="Arial Unicode MS"/>
          <w:color w:val="5F5F5F"/>
          <w:szCs w:val="20"/>
        </w:rPr>
      </w:pPr>
      <w:r>
        <w:rPr>
          <w:rFonts w:ascii="Arial Unicode MS" w:hAnsi="Arial Unicode MS" w:hint="eastAsia"/>
          <w:color w:val="666699"/>
          <w:szCs w:val="20"/>
        </w:rPr>
        <w:t xml:space="preserve">　　</w:t>
      </w:r>
      <w:r w:rsidRPr="006D145F">
        <w:rPr>
          <w:rFonts w:ascii="Arial Unicode MS" w:hAnsi="Arial Unicode MS" w:hint="eastAsia"/>
          <w:color w:val="666699"/>
          <w:szCs w:val="20"/>
        </w:rPr>
        <w:t>二</w:t>
      </w:r>
      <w:r>
        <w:rPr>
          <w:rFonts w:ascii="Arial Unicode MS" w:hAnsi="Arial Unicode MS" w:hint="eastAsia"/>
          <w:color w:val="666699"/>
          <w:szCs w:val="20"/>
        </w:rPr>
        <w:t>、</w:t>
      </w:r>
      <w:r w:rsidRPr="006D145F">
        <w:rPr>
          <w:rFonts w:ascii="Arial Unicode MS" w:hAnsi="Arial Unicode MS" w:hint="eastAsia"/>
          <w:color w:val="666699"/>
          <w:szCs w:val="20"/>
        </w:rPr>
        <w:t>前款以外人員：由幼兒園或學校之考核小組初核後，報幼兒園園長或學校校長覆核。但鄉（鎮、市）、直轄市山地原住民區立幼兒園，報各鄉（鎮、市）公所、直轄市山地原住民區公所首長覆核</w:t>
      </w:r>
      <w:r>
        <w:rPr>
          <w:rFonts w:ascii="Arial Unicode MS" w:hAnsi="Arial Unicode MS" w:hint="eastAsia"/>
          <w:color w:val="5F5F5F"/>
          <w:szCs w:val="20"/>
        </w:rPr>
        <w:t>。</w:t>
      </w:r>
    </w:p>
    <w:p w14:paraId="7177CB2B" w14:textId="39A02F56"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szCs w:val="20"/>
        </w:rPr>
        <w:t>﹝</w:t>
      </w:r>
      <w:r w:rsidRPr="001F282A">
        <w:rPr>
          <w:rFonts w:ascii="Calibri" w:hAnsi="Calibri" w:hint="eastAsia"/>
          <w:color w:val="404040"/>
          <w:sz w:val="18"/>
          <w:szCs w:val="20"/>
        </w:rPr>
        <w:t>3</w:t>
      </w:r>
      <w:r w:rsidRPr="001F282A">
        <w:rPr>
          <w:rFonts w:ascii="Calibri" w:hAnsi="Calibri" w:hint="eastAsia"/>
          <w:color w:val="404040"/>
          <w:sz w:val="18"/>
          <w:szCs w:val="20"/>
        </w:rPr>
        <w:t>﹞</w:t>
      </w:r>
      <w:r w:rsidR="00C636FB" w:rsidRPr="006D145F">
        <w:rPr>
          <w:rFonts w:ascii="Arial Unicode MS" w:hAnsi="Arial Unicode MS" w:hint="eastAsia"/>
          <w:color w:val="5F5F5F"/>
          <w:szCs w:val="20"/>
        </w:rPr>
        <w:t>前項覆核結果與初核不同時，直轄市、縣（市）主管機關、鄉（鎮、市）公所、直轄市山地原住民區公所首長、幼兒園園長或學校校長，應敘明理由交考核小組復議；對復議結果仍不同意時，得變更之，並敘明改核之事實及理由</w:t>
      </w:r>
      <w:r w:rsidR="00C636FB">
        <w:rPr>
          <w:rFonts w:ascii="Arial Unicode MS" w:hAnsi="Arial Unicode MS" w:hint="eastAsia"/>
          <w:color w:val="5F5F5F"/>
          <w:szCs w:val="20"/>
        </w:rPr>
        <w:t>。</w:t>
      </w:r>
    </w:p>
    <w:p w14:paraId="3C886756" w14:textId="12F5AE91" w:rsidR="00D41F26" w:rsidRPr="006D145F"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4</w:t>
      </w:r>
      <w:r w:rsidRPr="001F282A">
        <w:rPr>
          <w:rFonts w:ascii="Calibri" w:hAnsi="Calibri" w:hint="eastAsia"/>
          <w:color w:val="404040"/>
          <w:sz w:val="18"/>
          <w:szCs w:val="20"/>
        </w:rPr>
        <w:t>﹞</w:t>
      </w:r>
      <w:r w:rsidR="00D41F26" w:rsidRPr="006D145F">
        <w:rPr>
          <w:rFonts w:ascii="Arial Unicode MS" w:hAnsi="Arial Unicode MS" w:hint="eastAsia"/>
          <w:color w:val="666699"/>
          <w:szCs w:val="20"/>
        </w:rPr>
        <w:t>直轄市、縣（市）立幼兒園由契約進用教保員代理園長者，其考核程序準用第二項第一款及前項規定。</w:t>
      </w:r>
      <w:r w:rsidR="00C5139F" w:rsidRPr="00503384">
        <w:rPr>
          <w:rFonts w:hint="eastAsia"/>
          <w:color w:val="FFFFFF"/>
        </w:rPr>
        <w:t>∴</w:t>
      </w:r>
    </w:p>
    <w:p w14:paraId="3F76570A" w14:textId="2B96B8CB" w:rsidR="00C636FB" w:rsidRDefault="00C636FB" w:rsidP="007113FD">
      <w:pPr>
        <w:pStyle w:val="3"/>
        <w:jc w:val="both"/>
      </w:pPr>
      <w:r>
        <w:rPr>
          <w:rFonts w:hint="eastAsia"/>
        </w:rPr>
        <w:lastRenderedPageBreak/>
        <w:t>--</w:t>
      </w:r>
      <w:r w:rsidRPr="00ED199F">
        <w:rPr>
          <w:rFonts w:hint="eastAsia"/>
        </w:rPr>
        <w:t>107</w:t>
      </w:r>
      <w:r w:rsidRPr="00ED199F">
        <w:rPr>
          <w:rFonts w:hint="eastAsia"/>
        </w:rPr>
        <w:t>年</w:t>
      </w:r>
      <w:r w:rsidRPr="00ED199F">
        <w:rPr>
          <w:rFonts w:hint="eastAsia"/>
        </w:rPr>
        <w:t>3</w:t>
      </w:r>
      <w:r w:rsidRPr="00ED199F">
        <w:rPr>
          <w:rFonts w:hint="eastAsia"/>
        </w:rPr>
        <w:t>月</w:t>
      </w:r>
      <w:r>
        <w:rPr>
          <w:rFonts w:hint="eastAsia"/>
        </w:rPr>
        <w:t>27</w:t>
      </w:r>
      <w:r w:rsidRPr="00ED199F">
        <w:rPr>
          <w:rFonts w:hint="eastAsia"/>
        </w:rPr>
        <w:t>日修正前條文</w:t>
      </w:r>
      <w:r w:rsidRPr="00ED199F">
        <w:rPr>
          <w:rFonts w:hint="eastAsia"/>
        </w:rPr>
        <w:t>--</w:t>
      </w:r>
      <w:hyperlink r:id="rId185" w:history="1">
        <w:r w:rsidRPr="00ED199F">
          <w:rPr>
            <w:rStyle w:val="a3"/>
            <w:rFonts w:hint="eastAsia"/>
          </w:rPr>
          <w:t>比對程式</w:t>
        </w:r>
      </w:hyperlink>
    </w:p>
    <w:p w14:paraId="372CE402" w14:textId="0529F7C6" w:rsidR="00C636FB" w:rsidRDefault="00217AFB" w:rsidP="007113FD">
      <w:pPr>
        <w:ind w:left="142"/>
        <w:jc w:val="both"/>
        <w:rPr>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D41F26">
        <w:rPr>
          <w:color w:val="5F5F5F"/>
        </w:rPr>
        <w:t>契約進用人員平時考核應分別於每年十一月及三月辦理，年終考核應於每年七月三十一日前完成</w:t>
      </w:r>
      <w:r w:rsidR="00C636FB">
        <w:rPr>
          <w:color w:val="5F5F5F"/>
        </w:rPr>
        <w:t>。</w:t>
      </w:r>
    </w:p>
    <w:p w14:paraId="67FF9117" w14:textId="129ADAFD"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C636FB" w:rsidRPr="00D41F26">
        <w:rPr>
          <w:color w:val="666699"/>
        </w:rPr>
        <w:t>契約進用人員之考核，由考核小組完成初核，各鄉（鎮、市）、直轄市山地原住民區立幼兒園，應報各鄉（鎮、市）公所、直轄市山地原住民區公所首長進行覆核；其餘幼兒園，應報幼兒園園長或學校校長進行覆核。覆核結果有不同意見時，應敘明理由交回復議，對復議結果仍不同意時，得變更之，並敘明改核之事實及理由</w:t>
      </w:r>
      <w:r w:rsidR="00C636FB">
        <w:rPr>
          <w:color w:val="5F5F5F"/>
        </w:rPr>
        <w:t>。</w:t>
      </w:r>
    </w:p>
    <w:p w14:paraId="10888AE2" w14:textId="04524FDF" w:rsidR="00C636FB" w:rsidRDefault="00217AFB" w:rsidP="007113FD">
      <w:pPr>
        <w:ind w:left="142"/>
        <w:jc w:val="both"/>
        <w:rPr>
          <w:color w:val="5F5F5F"/>
        </w:rPr>
      </w:pPr>
      <w:r w:rsidRPr="001F282A">
        <w:rPr>
          <w:rFonts w:ascii="Calibri" w:hAnsi="Calibri"/>
          <w:color w:val="404040"/>
          <w:sz w:val="18"/>
        </w:rPr>
        <w:t>﹝</w:t>
      </w:r>
      <w:r w:rsidRPr="001F282A">
        <w:rPr>
          <w:rFonts w:ascii="Calibri" w:hAnsi="Calibri"/>
          <w:color w:val="404040"/>
          <w:sz w:val="18"/>
        </w:rPr>
        <w:t>3</w:t>
      </w:r>
      <w:r w:rsidRPr="001F282A">
        <w:rPr>
          <w:rFonts w:ascii="Calibri" w:hAnsi="Calibri"/>
          <w:color w:val="404040"/>
          <w:sz w:val="18"/>
        </w:rPr>
        <w:t>﹞</w:t>
      </w:r>
      <w:r w:rsidR="00C636FB" w:rsidRPr="00D41F26">
        <w:rPr>
          <w:color w:val="5F5F5F"/>
        </w:rPr>
        <w:t>鄉（鎮、市）公所、直轄市山地原住民區公所首長、幼兒園園長或學校校長為前項變更時，應註明事實及理由</w:t>
      </w:r>
      <w:r w:rsidR="00C636FB">
        <w:rPr>
          <w:color w:val="5F5F5F"/>
        </w:rPr>
        <w:t>。</w:t>
      </w:r>
    </w:p>
    <w:p w14:paraId="1136AAB7" w14:textId="3EC62468" w:rsidR="001455AA" w:rsidRPr="00D41F26" w:rsidRDefault="00217AFB" w:rsidP="007113FD">
      <w:pPr>
        <w:ind w:left="142"/>
        <w:jc w:val="both"/>
        <w:rPr>
          <w:color w:val="666699"/>
        </w:rPr>
      </w:pPr>
      <w:r w:rsidRPr="001F282A">
        <w:rPr>
          <w:rFonts w:ascii="Calibri" w:hAnsi="Calibri"/>
          <w:color w:val="404040"/>
          <w:sz w:val="18"/>
        </w:rPr>
        <w:t>﹝</w:t>
      </w:r>
      <w:r w:rsidRPr="001F282A">
        <w:rPr>
          <w:rFonts w:ascii="Calibri" w:hAnsi="Calibri"/>
          <w:color w:val="404040"/>
          <w:sz w:val="18"/>
        </w:rPr>
        <w:t>4</w:t>
      </w:r>
      <w:r w:rsidRPr="001F282A">
        <w:rPr>
          <w:rFonts w:ascii="Calibri" w:hAnsi="Calibri"/>
          <w:color w:val="404040"/>
          <w:sz w:val="18"/>
        </w:rPr>
        <w:t>﹞</w:t>
      </w:r>
      <w:r w:rsidR="001455AA" w:rsidRPr="00D41F26">
        <w:rPr>
          <w:color w:val="666699"/>
        </w:rPr>
        <w:t>直轄市、縣（市）立幼兒園由契約進用教保員代理園長期間之年終考核，由幼兒園報送直轄市、縣（市）主管機關覆核。覆核結果有不同意見時，應敘明理由交回復議，對復議結果仍不同意時，得逕行改核，並敘明改核之事實及理由。</w:t>
      </w:r>
      <w:r w:rsidR="00503384" w:rsidRPr="00503384">
        <w:rPr>
          <w:rFonts w:hint="eastAsia"/>
          <w:color w:val="FFFFFF"/>
        </w:rPr>
        <w:t>∴</w:t>
      </w:r>
      <w:r w:rsidR="00F2135C" w:rsidRPr="00F2135C">
        <w:rPr>
          <w:rFonts w:hint="eastAsia"/>
          <w:color w:val="FFFFFF"/>
        </w:rPr>
        <w:t>∪</w:t>
      </w:r>
    </w:p>
    <w:p w14:paraId="0E80E127" w14:textId="77777777" w:rsidR="00C636FB" w:rsidRDefault="001455AA" w:rsidP="007113FD">
      <w:pPr>
        <w:pStyle w:val="2"/>
        <w:jc w:val="both"/>
      </w:pPr>
      <w:bookmarkStart w:id="22" w:name="b21"/>
      <w:bookmarkEnd w:id="22"/>
      <w:r>
        <w:t>第</w:t>
      </w:r>
      <w:r>
        <w:t>21</w:t>
      </w:r>
      <w:r w:rsidR="00C636FB">
        <w:t>條</w:t>
      </w:r>
    </w:p>
    <w:p w14:paraId="1D5E08B9" w14:textId="56EDFE1B" w:rsidR="00C636FB"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依本辦法辦理甄選、考評、遷調及考核之人員，應確實保密，並遵</w:t>
      </w:r>
      <w:r w:rsidR="00295EA3" w:rsidRPr="00043FA3">
        <w:rPr>
          <w:rFonts w:ascii="Arial Unicode MS" w:hAnsi="Arial Unicode MS" w:hint="eastAsia"/>
        </w:rPr>
        <w:t>守</w:t>
      </w:r>
      <w:hyperlink r:id="rId186" w:history="1">
        <w:r w:rsidR="00295EA3" w:rsidRPr="00F52FDC">
          <w:rPr>
            <w:rStyle w:val="a3"/>
            <w:rFonts w:ascii="Arial Unicode MS" w:hAnsi="Arial Unicode MS" w:hint="eastAsia"/>
          </w:rPr>
          <w:t>行政程序法</w:t>
        </w:r>
      </w:hyperlink>
      <w:r w:rsidR="00295EA3" w:rsidRPr="00043FA3">
        <w:rPr>
          <w:rFonts w:ascii="Arial Unicode MS" w:hAnsi="Arial Unicode MS" w:hint="eastAsia"/>
        </w:rPr>
        <w:t>有關利益</w:t>
      </w:r>
      <w:hyperlink r:id="rId187" w:anchor="a32" w:history="1">
        <w:r w:rsidR="00295EA3" w:rsidRPr="00F52FDC">
          <w:rPr>
            <w:rStyle w:val="a3"/>
            <w:rFonts w:ascii="Arial Unicode MS" w:hAnsi="Arial Unicode MS" w:hint="eastAsia"/>
          </w:rPr>
          <w:t>迴避</w:t>
        </w:r>
      </w:hyperlink>
      <w:r w:rsidR="001455AA">
        <w:t>之規定</w:t>
      </w:r>
      <w:r w:rsidR="00C636FB">
        <w:t>。</w:t>
      </w:r>
    </w:p>
    <w:p w14:paraId="09A0EFBD" w14:textId="1E9C4D6E" w:rsidR="001455AA" w:rsidRPr="001455AA" w:rsidRDefault="00217AFB" w:rsidP="007113FD">
      <w:pPr>
        <w:ind w:left="142"/>
        <w:jc w:val="both"/>
        <w:rPr>
          <w:color w:val="17365D"/>
        </w:rPr>
      </w:pPr>
      <w:r w:rsidRPr="001F282A">
        <w:rPr>
          <w:rFonts w:ascii="Calibri" w:hAnsi="Calibri"/>
          <w:color w:val="404040"/>
          <w:sz w:val="18"/>
        </w:rPr>
        <w:t>﹝</w:t>
      </w:r>
      <w:r w:rsidRPr="001F282A">
        <w:rPr>
          <w:rFonts w:ascii="Calibri" w:hAnsi="Calibri"/>
          <w:color w:val="404040"/>
          <w:sz w:val="18"/>
        </w:rPr>
        <w:t>2</w:t>
      </w:r>
      <w:r w:rsidRPr="001F282A">
        <w:rPr>
          <w:rFonts w:ascii="Calibri" w:hAnsi="Calibri"/>
          <w:color w:val="404040"/>
          <w:sz w:val="18"/>
        </w:rPr>
        <w:t>﹞</w:t>
      </w:r>
      <w:r w:rsidR="001455AA" w:rsidRPr="001455AA">
        <w:rPr>
          <w:color w:val="17365D"/>
        </w:rPr>
        <w:t>幼兒園或學校辦理甄選作業者，其甄選委員、考評人員如已知為參加甄選者之實習輔導教師時，應自行迴避，且不得擔任閱卷、評分工作。</w:t>
      </w:r>
    </w:p>
    <w:p w14:paraId="65D0C108" w14:textId="77777777" w:rsidR="00C636FB" w:rsidRDefault="001455AA" w:rsidP="007113FD">
      <w:pPr>
        <w:pStyle w:val="2"/>
        <w:jc w:val="both"/>
      </w:pPr>
      <w:bookmarkStart w:id="23" w:name="b22"/>
      <w:bookmarkEnd w:id="23"/>
      <w:r w:rsidRPr="001455AA">
        <w:t>第</w:t>
      </w:r>
      <w:r w:rsidRPr="001455AA">
        <w:t>22</w:t>
      </w:r>
      <w:r w:rsidR="00C636FB">
        <w:t>條</w:t>
      </w:r>
    </w:p>
    <w:p w14:paraId="42D6AC6D" w14:textId="755AF956" w:rsidR="001455AA" w:rsidRDefault="00217AFB" w:rsidP="007113FD">
      <w:pPr>
        <w:ind w:left="142"/>
        <w:jc w:val="both"/>
      </w:pPr>
      <w:r w:rsidRPr="001F282A">
        <w:rPr>
          <w:rFonts w:ascii="Calibri" w:hAnsi="Calibri"/>
          <w:color w:val="404040"/>
          <w:sz w:val="18"/>
        </w:rPr>
        <w:t>﹝</w:t>
      </w:r>
      <w:r w:rsidRPr="001F282A">
        <w:rPr>
          <w:rFonts w:ascii="Calibri" w:hAnsi="Calibri"/>
          <w:color w:val="404040"/>
          <w:sz w:val="18"/>
        </w:rPr>
        <w:t>1</w:t>
      </w:r>
      <w:r w:rsidRPr="001F282A">
        <w:rPr>
          <w:rFonts w:ascii="Calibri" w:hAnsi="Calibri"/>
          <w:color w:val="404040"/>
          <w:sz w:val="18"/>
        </w:rPr>
        <w:t>﹞</w:t>
      </w:r>
      <w:r w:rsidR="001455AA">
        <w:t>直轄市、縣（市）主管機關得依本辦法規定，訂定補充規定。</w:t>
      </w:r>
    </w:p>
    <w:p w14:paraId="5DCA65C5" w14:textId="77777777" w:rsidR="00C636FB" w:rsidRDefault="001455AA" w:rsidP="007113FD">
      <w:pPr>
        <w:pStyle w:val="2"/>
        <w:jc w:val="both"/>
        <w:rPr>
          <w:rFonts w:ascii="新細明體" w:hAnsi="新細明體"/>
          <w:b w:val="0"/>
          <w:color w:val="FFFFFF"/>
        </w:rPr>
      </w:pPr>
      <w:bookmarkStart w:id="24" w:name="b23"/>
      <w:bookmarkEnd w:id="24"/>
      <w:r>
        <w:t>第</w:t>
      </w:r>
      <w:r>
        <w:t>23</w:t>
      </w:r>
      <w:r>
        <w:t>條</w:t>
      </w:r>
      <w:r w:rsidR="00C636FB">
        <w:rPr>
          <w:rFonts w:ascii="新細明體" w:hAnsi="新細明體" w:hint="eastAsia"/>
          <w:b w:val="0"/>
          <w:color w:val="FFFFFF"/>
        </w:rPr>
        <w:t>∵</w:t>
      </w:r>
    </w:p>
    <w:p w14:paraId="1F3A95B4" w14:textId="6574EB32" w:rsidR="00EB1741" w:rsidRPr="00C9744B" w:rsidRDefault="00217AFB" w:rsidP="00EB1741">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EB1741" w:rsidRPr="00C9744B">
        <w:rPr>
          <w:rFonts w:ascii="Arial Unicode MS" w:hAnsi="Arial Unicode MS" w:hint="eastAsia"/>
        </w:rPr>
        <w:t>本辦法除另定施行日期者外，自發布日施行。</w:t>
      </w:r>
      <w:r w:rsidR="00511E6A" w:rsidRPr="00511E6A">
        <w:rPr>
          <w:rFonts w:hint="eastAsia"/>
          <w:color w:val="FFFFFF"/>
        </w:rPr>
        <w:t>∩</w:t>
      </w:r>
    </w:p>
    <w:p w14:paraId="469C76AC" w14:textId="31CC8858" w:rsidR="00C636FB" w:rsidRDefault="00C636FB" w:rsidP="00006E93">
      <w:pPr>
        <w:pStyle w:val="3"/>
      </w:pPr>
      <w:r>
        <w:rPr>
          <w:rFonts w:hint="eastAsia"/>
        </w:rPr>
        <w:t>--</w:t>
      </w:r>
      <w:r w:rsidRPr="00A22F73">
        <w:rPr>
          <w:rFonts w:hint="eastAsia"/>
        </w:rPr>
        <w:t>1</w:t>
      </w:r>
      <w:r>
        <w:rPr>
          <w:rFonts w:hint="eastAsia"/>
        </w:rPr>
        <w:t>10</w:t>
      </w:r>
      <w:r w:rsidRPr="00A22F73">
        <w:rPr>
          <w:rFonts w:hint="eastAsia"/>
        </w:rPr>
        <w:t>年</w:t>
      </w:r>
      <w:r>
        <w:rPr>
          <w:rFonts w:hint="eastAsia"/>
        </w:rPr>
        <w:t>1</w:t>
      </w:r>
      <w:r w:rsidRPr="00A22F73">
        <w:rPr>
          <w:rFonts w:hint="eastAsia"/>
        </w:rPr>
        <w:t>月</w:t>
      </w:r>
      <w:r>
        <w:t>13</w:t>
      </w:r>
      <w:r w:rsidRPr="00A22F73">
        <w:rPr>
          <w:rFonts w:hint="eastAsia"/>
        </w:rPr>
        <w:t>日修正前條文</w:t>
      </w:r>
      <w:r w:rsidRPr="00A22F73">
        <w:rPr>
          <w:rFonts w:hint="eastAsia"/>
        </w:rPr>
        <w:t>--</w:t>
      </w:r>
      <w:hyperlink r:id="rId188" w:history="1">
        <w:r w:rsidRPr="00A22F73">
          <w:rPr>
            <w:rStyle w:val="a3"/>
          </w:rPr>
          <w:t>比對程式</w:t>
        </w:r>
      </w:hyperlink>
    </w:p>
    <w:p w14:paraId="462EBADA" w14:textId="3B3DA7D7"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3B5F" w:rsidRPr="00EB1741">
        <w:rPr>
          <w:rFonts w:ascii="Arial Unicode MS" w:hAnsi="Arial Unicode MS" w:hint="eastAsia"/>
          <w:color w:val="5F5F5F"/>
          <w:szCs w:val="20"/>
        </w:rPr>
        <w:t>本辦法自發布日施行</w:t>
      </w:r>
      <w:r w:rsidR="00C636FB">
        <w:rPr>
          <w:rFonts w:ascii="Arial Unicode MS" w:hAnsi="Arial Unicode MS" w:hint="eastAsia"/>
          <w:color w:val="5F5F5F"/>
          <w:szCs w:val="20"/>
        </w:rPr>
        <w:t>。</w:t>
      </w:r>
    </w:p>
    <w:p w14:paraId="65347160" w14:textId="54E7BC6D" w:rsidR="00143B5F" w:rsidRPr="00EB1741"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143B5F" w:rsidRPr="00EB1741">
        <w:rPr>
          <w:rFonts w:ascii="Arial Unicode MS" w:hAnsi="Arial Unicode MS" w:hint="eastAsia"/>
          <w:color w:val="666699"/>
          <w:szCs w:val="20"/>
        </w:rPr>
        <w:t>本辦法修正條文除另定施行日期者外，自發布日施行。</w:t>
      </w:r>
      <w:r w:rsidR="00F01827" w:rsidRPr="00503384">
        <w:rPr>
          <w:rFonts w:hint="eastAsia"/>
          <w:color w:val="FFFFFF"/>
        </w:rPr>
        <w:t>∴</w:t>
      </w:r>
    </w:p>
    <w:p w14:paraId="58297C78" w14:textId="69A227BD" w:rsidR="00C636FB" w:rsidRDefault="00C636FB" w:rsidP="007113FD">
      <w:pPr>
        <w:pStyle w:val="3"/>
        <w:jc w:val="both"/>
      </w:pPr>
      <w:r>
        <w:rPr>
          <w:rFonts w:hint="eastAsia"/>
        </w:rPr>
        <w:t>--</w:t>
      </w:r>
      <w:r w:rsidRPr="003D4637">
        <w:rPr>
          <w:rFonts w:hint="eastAsia"/>
        </w:rPr>
        <w:t>10</w:t>
      </w:r>
      <w:r>
        <w:rPr>
          <w:rFonts w:hint="eastAsia"/>
        </w:rPr>
        <w:t>8</w:t>
      </w:r>
      <w:r w:rsidRPr="003D4637">
        <w:rPr>
          <w:rFonts w:hint="eastAsia"/>
        </w:rPr>
        <w:t>年</w:t>
      </w:r>
      <w:r>
        <w:t>5</w:t>
      </w:r>
      <w:r w:rsidRPr="003D4637">
        <w:rPr>
          <w:rFonts w:hint="eastAsia"/>
        </w:rPr>
        <w:t>月</w:t>
      </w:r>
      <w:r>
        <w:t>28</w:t>
      </w:r>
      <w:r w:rsidRPr="003D4637">
        <w:rPr>
          <w:rFonts w:hint="eastAsia"/>
        </w:rPr>
        <w:t>日修正前條文</w:t>
      </w:r>
      <w:r w:rsidRPr="003D4637">
        <w:rPr>
          <w:rFonts w:hint="eastAsia"/>
        </w:rPr>
        <w:t>--</w:t>
      </w:r>
      <w:hyperlink r:id="rId189" w:history="1">
        <w:r w:rsidRPr="003D4637">
          <w:rPr>
            <w:rStyle w:val="a3"/>
            <w:szCs w:val="20"/>
          </w:rPr>
          <w:t>比對程式</w:t>
        </w:r>
      </w:hyperlink>
    </w:p>
    <w:p w14:paraId="157DB09C" w14:textId="2383D3A1" w:rsidR="00C636FB" w:rsidRDefault="00217AFB" w:rsidP="007113FD">
      <w:pPr>
        <w:ind w:left="142"/>
        <w:jc w:val="both"/>
        <w:rPr>
          <w:rFonts w:ascii="Arial Unicode MS" w:hAnsi="Arial Unicode MS"/>
          <w:color w:val="5F5F5F"/>
          <w:szCs w:val="20"/>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51149" w:rsidRPr="00143B5F">
        <w:rPr>
          <w:rFonts w:ascii="Arial Unicode MS" w:hAnsi="Arial Unicode MS" w:hint="eastAsia"/>
          <w:color w:val="5F5F5F"/>
          <w:szCs w:val="20"/>
        </w:rPr>
        <w:t>本辦法自發布日施行</w:t>
      </w:r>
      <w:r w:rsidR="00C636FB">
        <w:rPr>
          <w:rFonts w:ascii="Arial Unicode MS" w:hAnsi="Arial Unicode MS" w:hint="eastAsia"/>
          <w:color w:val="5F5F5F"/>
          <w:szCs w:val="20"/>
        </w:rPr>
        <w:t>。</w:t>
      </w:r>
    </w:p>
    <w:p w14:paraId="37C86B58" w14:textId="2C79615D" w:rsidR="00151149" w:rsidRPr="00143B5F" w:rsidRDefault="00217AFB" w:rsidP="007113FD">
      <w:pPr>
        <w:ind w:left="142"/>
        <w:jc w:val="both"/>
        <w:rPr>
          <w:rFonts w:ascii="Arial Unicode MS" w:hAnsi="Arial Unicode MS"/>
          <w:color w:val="666699"/>
          <w:szCs w:val="20"/>
        </w:rPr>
      </w:pPr>
      <w:r w:rsidRPr="001F282A">
        <w:rPr>
          <w:rFonts w:ascii="Calibri" w:hAnsi="Calibri" w:hint="eastAsia"/>
          <w:color w:val="404040"/>
          <w:sz w:val="18"/>
          <w:szCs w:val="20"/>
        </w:rPr>
        <w:t>﹝</w:t>
      </w:r>
      <w:r w:rsidRPr="001F282A">
        <w:rPr>
          <w:rFonts w:ascii="Calibri" w:hAnsi="Calibri" w:hint="eastAsia"/>
          <w:color w:val="404040"/>
          <w:sz w:val="18"/>
          <w:szCs w:val="20"/>
        </w:rPr>
        <w:t>2</w:t>
      </w:r>
      <w:r w:rsidRPr="001F282A">
        <w:rPr>
          <w:rFonts w:ascii="Calibri" w:hAnsi="Calibri" w:hint="eastAsia"/>
          <w:color w:val="404040"/>
          <w:sz w:val="18"/>
          <w:szCs w:val="20"/>
        </w:rPr>
        <w:t>﹞</w:t>
      </w:r>
      <w:r w:rsidR="00151149" w:rsidRPr="00143B5F">
        <w:rPr>
          <w:rFonts w:ascii="Arial Unicode MS" w:hAnsi="Arial Unicode MS" w:hint="eastAsia"/>
          <w:color w:val="666699"/>
          <w:szCs w:val="20"/>
        </w:rPr>
        <w:t>本辦法中華民國一百零七年二月五日修正發布之第</w:t>
      </w:r>
      <w:hyperlink w:anchor="b13" w:history="1">
        <w:r w:rsidR="00151149" w:rsidRPr="00143B5F">
          <w:rPr>
            <w:rStyle w:val="a3"/>
            <w:rFonts w:ascii="Arial Unicode MS" w:hAnsi="Arial Unicode MS" w:hint="eastAsia"/>
            <w:color w:val="666699"/>
            <w:szCs w:val="20"/>
          </w:rPr>
          <w:t>十三</w:t>
        </w:r>
      </w:hyperlink>
      <w:r w:rsidR="00151149" w:rsidRPr="00143B5F">
        <w:rPr>
          <w:rFonts w:ascii="Arial Unicode MS" w:hAnsi="Arial Unicode MS" w:hint="eastAsia"/>
          <w:color w:val="666699"/>
          <w:szCs w:val="20"/>
        </w:rPr>
        <w:t>條附表，自一百零七年一月一日施行。</w:t>
      </w:r>
      <w:r w:rsidR="00CF735E" w:rsidRPr="008C6C94">
        <w:rPr>
          <w:rFonts w:hint="eastAsia"/>
          <w:color w:val="FFFFFF"/>
        </w:rPr>
        <w:t>∴</w:t>
      </w:r>
    </w:p>
    <w:p w14:paraId="1D71AD5C" w14:textId="02BF8CBF" w:rsidR="00C636FB" w:rsidRDefault="00C636FB" w:rsidP="007113FD">
      <w:pPr>
        <w:pStyle w:val="3"/>
        <w:jc w:val="both"/>
      </w:pPr>
      <w:r>
        <w:rPr>
          <w:rFonts w:hint="eastAsia"/>
        </w:rPr>
        <w:t>--</w:t>
      </w:r>
      <w:r w:rsidRPr="009556B3">
        <w:rPr>
          <w:rFonts w:hint="eastAsia"/>
        </w:rPr>
        <w:t>10</w:t>
      </w:r>
      <w:r>
        <w:rPr>
          <w:rFonts w:hint="eastAsia"/>
        </w:rPr>
        <w:t>7</w:t>
      </w:r>
      <w:r w:rsidRPr="009556B3">
        <w:rPr>
          <w:rFonts w:hint="eastAsia"/>
        </w:rPr>
        <w:t>年</w:t>
      </w:r>
      <w:r>
        <w:rPr>
          <w:rFonts w:hint="eastAsia"/>
        </w:rPr>
        <w:t>2</w:t>
      </w:r>
      <w:r w:rsidRPr="009556B3">
        <w:rPr>
          <w:rFonts w:hint="eastAsia"/>
        </w:rPr>
        <w:t>月</w:t>
      </w:r>
      <w:r>
        <w:rPr>
          <w:rFonts w:hint="eastAsia"/>
        </w:rPr>
        <w:t>5</w:t>
      </w:r>
      <w:r>
        <w:rPr>
          <w:rFonts w:hint="eastAsia"/>
        </w:rPr>
        <w:t>日修正前條文</w:t>
      </w:r>
      <w:r>
        <w:rPr>
          <w:rFonts w:hint="eastAsia"/>
        </w:rPr>
        <w:t>--</w:t>
      </w:r>
      <w:hyperlink r:id="rId190" w:history="1">
        <w:r w:rsidRPr="001634E8">
          <w:rPr>
            <w:rStyle w:val="a3"/>
          </w:rPr>
          <w:t>比對程式</w:t>
        </w:r>
      </w:hyperlink>
    </w:p>
    <w:p w14:paraId="673002E8" w14:textId="09876307" w:rsidR="001455AA" w:rsidRPr="00151149" w:rsidRDefault="00217AFB" w:rsidP="007113FD">
      <w:pPr>
        <w:ind w:left="142"/>
        <w:jc w:val="both"/>
        <w:rPr>
          <w:rFonts w:ascii="新細明體" w:hAnsi="新細明體"/>
          <w:b/>
          <w:bC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1455AA" w:rsidRPr="00151149">
        <w:rPr>
          <w:color w:val="5F5F5F"/>
        </w:rPr>
        <w:t>本辦法自發布日施行。</w:t>
      </w:r>
      <w:r w:rsidR="00503384" w:rsidRPr="00503384">
        <w:rPr>
          <w:rFonts w:hint="eastAsia"/>
          <w:color w:val="FFFFFF"/>
        </w:rPr>
        <w:t>∴</w:t>
      </w:r>
      <w:r w:rsidR="00F2135C" w:rsidRPr="00F2135C">
        <w:rPr>
          <w:rFonts w:hint="eastAsia"/>
          <w:color w:val="FFFFFF"/>
        </w:rPr>
        <w:t>∪</w:t>
      </w:r>
    </w:p>
    <w:p w14:paraId="37EC5F64" w14:textId="77777777" w:rsidR="001455AA" w:rsidRDefault="001455AA" w:rsidP="001455AA"/>
    <w:p w14:paraId="02144265" w14:textId="77777777" w:rsidR="001455AA" w:rsidRDefault="001455AA" w:rsidP="001455AA"/>
    <w:p w14:paraId="5E43BF9B" w14:textId="77777777" w:rsidR="004C3C68" w:rsidRPr="00C1655B" w:rsidRDefault="004C3C68" w:rsidP="004C3C68">
      <w:pPr>
        <w:ind w:leftChars="50" w:left="100"/>
        <w:jc w:val="both"/>
        <w:rPr>
          <w:color w:val="808000"/>
          <w:szCs w:val="20"/>
        </w:rPr>
      </w:pPr>
      <w:r w:rsidRPr="00C1655B">
        <w:rPr>
          <w:rFonts w:hint="eastAsia"/>
          <w:color w:val="5F5F5F"/>
          <w:sz w:val="18"/>
        </w:rPr>
        <w:t>。。。。。。。。。。。。。。。。。。。。。。。。。。。。。。。。。。。。。。。。。。。。。。。。。。</w:t>
      </w:r>
      <w:hyperlink w:anchor="top" w:history="1">
        <w:r w:rsidRPr="00C1655B">
          <w:rPr>
            <w:rStyle w:val="a3"/>
            <w:rFonts w:ascii="Arial Unicode MS" w:hAnsi="Arial Unicode MS" w:hint="eastAsia"/>
            <w:sz w:val="18"/>
          </w:rPr>
          <w:t>回首頁</w:t>
        </w:r>
      </w:hyperlink>
      <w:r w:rsidRPr="00C1655B">
        <w:rPr>
          <w:rStyle w:val="a3"/>
          <w:rFonts w:ascii="Arial Unicode MS" w:hAnsi="Arial Unicode MS" w:hint="eastAsia"/>
          <w:b/>
          <w:sz w:val="18"/>
          <w:u w:val="none"/>
        </w:rPr>
        <w:t>〉〉</w:t>
      </w:r>
    </w:p>
    <w:p w14:paraId="681A8FE0" w14:textId="0C68B397" w:rsidR="004C3C68" w:rsidRPr="001D5DD7" w:rsidRDefault="004C3C68" w:rsidP="004C3C68">
      <w:pPr>
        <w:ind w:leftChars="71" w:left="142"/>
        <w:jc w:val="both"/>
        <w:rPr>
          <w:rFonts w:ascii="新細明體" w:hAnsi="新細明體"/>
          <w:b/>
          <w:bCs/>
          <w:color w:val="800000"/>
        </w:rPr>
      </w:pPr>
      <w:r w:rsidRPr="003D460F">
        <w:rPr>
          <w:rFonts w:hint="eastAsia"/>
          <w:color w:val="5F5F5F"/>
          <w:sz w:val="18"/>
          <w:szCs w:val="18"/>
        </w:rPr>
        <w:t>【編註】</w:t>
      </w:r>
      <w:r w:rsidR="00AC1786">
        <w:rPr>
          <w:rFonts w:hint="eastAsia"/>
          <w:color w:val="5F5F5F"/>
          <w:sz w:val="18"/>
          <w:szCs w:val="18"/>
        </w:rPr>
        <w:t>本檔法規資料來源為官方資訊網，提供學習與參考為原則，</w:t>
      </w:r>
      <w:r w:rsidRPr="003D460F">
        <w:rPr>
          <w:rFonts w:hint="eastAsia"/>
          <w:color w:val="5F5F5F"/>
          <w:sz w:val="18"/>
          <w:szCs w:val="18"/>
        </w:rPr>
        <w:t>如需引用請以正式檔為準。如有發現待更正部份及您所需本站未收編之法規</w:t>
      </w:r>
      <w:r w:rsidRPr="003D460F">
        <w:rPr>
          <w:rFonts w:hint="eastAsia"/>
          <w:color w:val="5F5F5F"/>
          <w:sz w:val="18"/>
          <w:szCs w:val="20"/>
        </w:rPr>
        <w:t>，</w:t>
      </w:r>
      <w:r w:rsidRPr="003D460F">
        <w:rPr>
          <w:color w:val="5F5F5F"/>
          <w:sz w:val="18"/>
          <w:szCs w:val="20"/>
        </w:rPr>
        <w:t>敬</w:t>
      </w:r>
      <w:r w:rsidRPr="003E6224">
        <w:rPr>
          <w:rFonts w:ascii="Arial Unicode MS" w:hAnsi="Arial Unicode MS" w:hint="eastAsia"/>
          <w:color w:val="5F5F5F"/>
          <w:sz w:val="18"/>
          <w:szCs w:val="20"/>
        </w:rPr>
        <w:t>請</w:t>
      </w:r>
      <w:hyperlink r:id="rId191" w:history="1">
        <w:r w:rsidRPr="00427715">
          <w:rPr>
            <w:rStyle w:val="a3"/>
            <w:rFonts w:ascii="Arial Unicode MS" w:hAnsi="Arial Unicode MS"/>
            <w:sz w:val="18"/>
            <w:szCs w:val="20"/>
          </w:rPr>
          <w:t>告知</w:t>
        </w:r>
      </w:hyperlink>
      <w:r w:rsidRPr="003D460F">
        <w:rPr>
          <w:rFonts w:hint="eastAsia"/>
          <w:color w:val="5F5F5F"/>
          <w:sz w:val="18"/>
          <w:szCs w:val="20"/>
        </w:rPr>
        <w:t>，謝謝！</w:t>
      </w:r>
    </w:p>
    <w:p w14:paraId="5E0E6ACD" w14:textId="77777777" w:rsidR="001455AA" w:rsidRPr="004C3C68" w:rsidRDefault="001455AA" w:rsidP="001455AA"/>
    <w:p w14:paraId="6A241FEC" w14:textId="292C138D" w:rsidR="001455AA" w:rsidRPr="001455AA" w:rsidRDefault="00325FD5" w:rsidP="00E532B2">
      <w:pPr>
        <w:pStyle w:val="1"/>
      </w:pPr>
      <w:bookmarkStart w:id="25" w:name="_:::民國一百零六年二月三日公布條文:::"/>
      <w:bookmarkEnd w:id="25"/>
      <w:r w:rsidRPr="00AD71AF">
        <w:rPr>
          <w:rFonts w:hint="eastAsia"/>
        </w:rPr>
        <w:t>:::</w:t>
      </w:r>
      <w:r w:rsidR="00E532B2" w:rsidRPr="008D7860">
        <w:rPr>
          <w:rFonts w:hint="eastAsia"/>
        </w:rPr>
        <w:t>民國一百零六年二月三日</w:t>
      </w:r>
      <w:r w:rsidR="00233DD2" w:rsidRPr="00233DD2">
        <w:rPr>
          <w:rFonts w:hint="eastAsia"/>
        </w:rPr>
        <w:t>發</w:t>
      </w:r>
      <w:r w:rsidRPr="00AD71AF">
        <w:rPr>
          <w:rFonts w:hint="eastAsia"/>
        </w:rPr>
        <w:t>布條文</w:t>
      </w:r>
      <w:r w:rsidRPr="00AD71AF">
        <w:rPr>
          <w:rFonts w:hint="eastAsia"/>
        </w:rPr>
        <w:t>:::</w:t>
      </w:r>
      <w:r w:rsidR="00503384" w:rsidRPr="008C6C94">
        <w:rPr>
          <w:rFonts w:hint="eastAsia"/>
          <w:color w:val="FFFFFF"/>
        </w:rPr>
        <w:t>a</w:t>
      </w:r>
    </w:p>
    <w:p w14:paraId="06E99EB1" w14:textId="21E39CB5" w:rsidR="006712A6" w:rsidRPr="000B5372" w:rsidRDefault="00C636FB" w:rsidP="000B5372">
      <w:pPr>
        <w:pStyle w:val="1"/>
        <w:rPr>
          <w:color w:val="990000"/>
        </w:rPr>
      </w:pPr>
      <w:r>
        <w:rPr>
          <w:color w:val="990000"/>
        </w:rPr>
        <w:t>【法規內容】</w:t>
      </w:r>
    </w:p>
    <w:p w14:paraId="2BABB000" w14:textId="77777777" w:rsidR="00C636FB" w:rsidRDefault="00B861AD" w:rsidP="001455AA">
      <w:pPr>
        <w:pStyle w:val="2"/>
        <w:rPr>
          <w:color w:val="548DD4"/>
        </w:rPr>
      </w:pPr>
      <w:r w:rsidRPr="00A64B6A">
        <w:rPr>
          <w:rFonts w:hint="eastAsia"/>
          <w:color w:val="548DD4"/>
        </w:rPr>
        <w:t>第</w:t>
      </w:r>
      <w:r w:rsidRPr="00A64B6A">
        <w:rPr>
          <w:rFonts w:hint="eastAsia"/>
          <w:color w:val="548DD4"/>
        </w:rPr>
        <w:t>1</w:t>
      </w:r>
      <w:r w:rsidR="00C636FB">
        <w:rPr>
          <w:rFonts w:hint="eastAsia"/>
          <w:color w:val="548DD4"/>
        </w:rPr>
        <w:t>條</w:t>
      </w:r>
    </w:p>
    <w:p w14:paraId="15E4B098" w14:textId="18F3B798"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本辦法依幼兒教育及照顧法（以下簡稱本法）第</w:t>
      </w:r>
      <w:hyperlink r:id="rId192" w:anchor="a25" w:history="1">
        <w:r w:rsidR="00043FA3" w:rsidRPr="00295EA3">
          <w:rPr>
            <w:rStyle w:val="a3"/>
            <w:rFonts w:ascii="Arial Unicode MS" w:hAnsi="Arial Unicode MS" w:hint="eastAsia"/>
            <w:color w:val="5F5F5F"/>
          </w:rPr>
          <w:t>二十五</w:t>
        </w:r>
      </w:hyperlink>
      <w:r w:rsidR="00043FA3" w:rsidRPr="00295EA3">
        <w:rPr>
          <w:rFonts w:ascii="Arial Unicode MS" w:hAnsi="Arial Unicode MS" w:hint="eastAsia"/>
          <w:color w:val="5F5F5F"/>
        </w:rPr>
        <w:t>條第五項規定訂定之。</w:t>
      </w:r>
    </w:p>
    <w:p w14:paraId="701296C3" w14:textId="77777777" w:rsidR="00C636FB" w:rsidRDefault="00043FA3" w:rsidP="001455AA">
      <w:pPr>
        <w:pStyle w:val="2"/>
        <w:rPr>
          <w:color w:val="548DD4"/>
        </w:rPr>
      </w:pPr>
      <w:bookmarkStart w:id="26" w:name="a2"/>
      <w:bookmarkEnd w:id="26"/>
      <w:r w:rsidRPr="00A64B6A">
        <w:rPr>
          <w:rFonts w:hint="eastAsia"/>
          <w:color w:val="548DD4"/>
        </w:rPr>
        <w:lastRenderedPageBreak/>
        <w:t>第</w:t>
      </w:r>
      <w:r w:rsidRPr="00A64B6A">
        <w:rPr>
          <w:rFonts w:hint="eastAsia"/>
          <w:color w:val="548DD4"/>
        </w:rPr>
        <w:t>2</w:t>
      </w:r>
      <w:r w:rsidR="00C636FB">
        <w:rPr>
          <w:rFonts w:hint="eastAsia"/>
          <w:color w:val="548DD4"/>
        </w:rPr>
        <w:t>條</w:t>
      </w:r>
    </w:p>
    <w:p w14:paraId="50DE3AF2" w14:textId="69D0B89A"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本辦法所稱契約進用人員，指直轄市、縣（市）、鄉（鎮、市）立幼兒園（以下簡稱幼兒園）及公立學校（以下簡稱學校）附設幼兒園，於本法施行後依</w:t>
      </w:r>
      <w:hyperlink r:id="rId193" w:history="1">
        <w:r w:rsidR="00043FA3" w:rsidRPr="00295EA3">
          <w:rPr>
            <w:rStyle w:val="a3"/>
            <w:rFonts w:ascii="Arial Unicode MS" w:hAnsi="Arial Unicode MS" w:hint="eastAsia"/>
            <w:color w:val="5F5F5F"/>
          </w:rPr>
          <w:t>勞動基準法</w:t>
        </w:r>
      </w:hyperlink>
      <w:r w:rsidR="00043FA3" w:rsidRPr="00295EA3">
        <w:rPr>
          <w:rFonts w:ascii="Arial Unicode MS" w:hAnsi="Arial Unicode MS" w:hint="eastAsia"/>
          <w:color w:val="5F5F5F"/>
        </w:rPr>
        <w:t>規定進用之教保員、助理教保員及其他人員</w:t>
      </w:r>
      <w:r w:rsidR="00C636FB">
        <w:rPr>
          <w:rFonts w:ascii="Arial Unicode MS" w:hAnsi="Arial Unicode MS" w:hint="eastAsia"/>
          <w:color w:val="5F5F5F"/>
        </w:rPr>
        <w:t>。</w:t>
      </w:r>
    </w:p>
    <w:p w14:paraId="1DE61C68" w14:textId="53ACF0D2"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本法施行前已依</w:t>
      </w:r>
      <w:hyperlink r:id="rId194" w:history="1">
        <w:r w:rsidR="00C636FB" w:rsidRPr="00295EA3">
          <w:rPr>
            <w:rStyle w:val="a3"/>
            <w:rFonts w:ascii="Arial Unicode MS" w:hAnsi="Arial Unicode MS" w:hint="eastAsia"/>
            <w:color w:val="666699"/>
          </w:rPr>
          <w:t>勞動基準法</w:t>
        </w:r>
      </w:hyperlink>
      <w:r w:rsidR="00C636FB" w:rsidRPr="00295EA3">
        <w:rPr>
          <w:rFonts w:ascii="Arial Unicode MS" w:hAnsi="Arial Unicode MS" w:hint="eastAsia"/>
          <w:color w:val="666699"/>
        </w:rPr>
        <w:t>規定，以契約進用之人員，得繼續原契約。但原從事幼兒教保服務之人員，未具本法所定教保服務人員資格者，不得繼續從事幼兒教保服務，幼兒園或學校應將其調整至適當職務，仍不能勝任者，得依</w:t>
      </w:r>
      <w:hyperlink r:id="rId195" w:history="1">
        <w:r w:rsidR="00C636FB" w:rsidRPr="00295EA3">
          <w:rPr>
            <w:rStyle w:val="a3"/>
            <w:rFonts w:ascii="Arial Unicode MS" w:hAnsi="Arial Unicode MS" w:hint="eastAsia"/>
            <w:color w:val="666699"/>
          </w:rPr>
          <w:t>勞動基準法</w:t>
        </w:r>
      </w:hyperlink>
      <w:r w:rsidR="00C636FB" w:rsidRPr="00295EA3">
        <w:rPr>
          <w:rFonts w:ascii="Arial Unicode MS" w:hAnsi="Arial Unicode MS" w:hint="eastAsia"/>
          <w:color w:val="666699"/>
        </w:rPr>
        <w:t>規定終止契約</w:t>
      </w:r>
      <w:r w:rsidR="00C636FB">
        <w:rPr>
          <w:rFonts w:ascii="Arial Unicode MS" w:hAnsi="Arial Unicode MS" w:hint="eastAsia"/>
          <w:color w:val="5F5F5F"/>
        </w:rPr>
        <w:t>。</w:t>
      </w:r>
    </w:p>
    <w:p w14:paraId="1BA8468E" w14:textId="5CB0D6A8"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043FA3" w:rsidRPr="00295EA3">
        <w:rPr>
          <w:rFonts w:ascii="Arial Unicode MS" w:hAnsi="Arial Unicode MS" w:hint="eastAsia"/>
          <w:color w:val="5F5F5F"/>
        </w:rPr>
        <w:t>第一項契約進用人員，應符合本法各類人員資格之規定；本法未規定者，應具擬任工作所需之相關知能。</w:t>
      </w:r>
    </w:p>
    <w:p w14:paraId="5AC93719" w14:textId="77777777" w:rsidR="00C636FB" w:rsidRDefault="00043FA3" w:rsidP="001455AA">
      <w:pPr>
        <w:pStyle w:val="2"/>
        <w:rPr>
          <w:color w:val="548DD4"/>
        </w:rPr>
      </w:pPr>
      <w:bookmarkStart w:id="27" w:name="a3"/>
      <w:bookmarkEnd w:id="27"/>
      <w:r w:rsidRPr="00A64B6A">
        <w:rPr>
          <w:rFonts w:hint="eastAsia"/>
          <w:color w:val="548DD4"/>
        </w:rPr>
        <w:t>第</w:t>
      </w:r>
      <w:r w:rsidRPr="00A64B6A">
        <w:rPr>
          <w:rFonts w:hint="eastAsia"/>
          <w:color w:val="548DD4"/>
        </w:rPr>
        <w:t>3</w:t>
      </w:r>
      <w:r w:rsidR="00C636FB">
        <w:rPr>
          <w:rFonts w:hint="eastAsia"/>
          <w:color w:val="548DD4"/>
        </w:rPr>
        <w:t>條</w:t>
      </w:r>
    </w:p>
    <w:p w14:paraId="032CCC61" w14:textId="10C9F39A"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契約進用人員應由所在地直轄市、縣（市）主管機關辦理聯合公開甄選作業，每學期至少辦理一次。但幼兒園或學校未有開缺或第一學期以聯合公開甄選方式作業，並有備取名單足供當學年使用者，不在此限</w:t>
      </w:r>
      <w:r w:rsidR="00C636FB">
        <w:rPr>
          <w:rFonts w:ascii="Arial Unicode MS" w:hAnsi="Arial Unicode MS" w:hint="eastAsia"/>
          <w:color w:val="5F5F5F"/>
        </w:rPr>
        <w:t>。</w:t>
      </w:r>
    </w:p>
    <w:p w14:paraId="60DC93F7" w14:textId="363B50C7"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前項規定於鄉（鎮、市）立幼兒園，其契約進用人員之公開甄選作業，得擬具甄選簡章報縣（市）主管機關備查後，由鄉（鎮、市）公所依</w:t>
      </w:r>
      <w:hyperlink w:anchor="a5" w:history="1">
        <w:r w:rsidR="00C636FB" w:rsidRPr="00295EA3">
          <w:rPr>
            <w:rStyle w:val="a3"/>
            <w:rFonts w:ascii="Arial Unicode MS" w:hAnsi="Arial Unicode MS" w:hint="eastAsia"/>
            <w:color w:val="666699"/>
          </w:rPr>
          <w:t>第五條</w:t>
        </w:r>
      </w:hyperlink>
      <w:r w:rsidR="00C636FB" w:rsidRPr="00295EA3">
        <w:rPr>
          <w:rFonts w:ascii="Arial Unicode MS" w:hAnsi="Arial Unicode MS" w:hint="eastAsia"/>
          <w:color w:val="666699"/>
        </w:rPr>
        <w:t>至第九條及第</w:t>
      </w:r>
      <w:hyperlink w:anchor="a20" w:history="1">
        <w:r w:rsidR="00C636FB" w:rsidRPr="00295EA3">
          <w:rPr>
            <w:rStyle w:val="a3"/>
            <w:rFonts w:ascii="Arial Unicode MS" w:hAnsi="Arial Unicode MS" w:hint="eastAsia"/>
            <w:color w:val="666699"/>
          </w:rPr>
          <w:t>二十</w:t>
        </w:r>
      </w:hyperlink>
      <w:r w:rsidR="00C636FB" w:rsidRPr="00295EA3">
        <w:rPr>
          <w:rFonts w:ascii="Arial Unicode MS" w:hAnsi="Arial Unicode MS" w:hint="eastAsia"/>
          <w:color w:val="666699"/>
        </w:rPr>
        <w:t>條甄選相關規定辦理</w:t>
      </w:r>
      <w:r w:rsidR="00C636FB">
        <w:rPr>
          <w:rFonts w:ascii="Arial Unicode MS" w:hAnsi="Arial Unicode MS" w:hint="eastAsia"/>
          <w:color w:val="5F5F5F"/>
        </w:rPr>
        <w:t>。</w:t>
      </w:r>
    </w:p>
    <w:p w14:paraId="11AB26D6" w14:textId="276BA3EC"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295EA3">
        <w:rPr>
          <w:rFonts w:ascii="Arial Unicode MS" w:hAnsi="Arial Unicode MS" w:hint="eastAsia"/>
          <w:color w:val="5F5F5F"/>
        </w:rPr>
        <w:t>教保員及助理教保員以外之其他契約進用人員，得委由各地公立就業服務機構辦理公開甄選作業，並免依</w:t>
      </w:r>
      <w:hyperlink w:anchor="a5" w:history="1">
        <w:r w:rsidR="00C636FB" w:rsidRPr="00295EA3">
          <w:rPr>
            <w:rStyle w:val="a3"/>
            <w:rFonts w:ascii="Arial Unicode MS" w:hAnsi="Arial Unicode MS" w:hint="eastAsia"/>
            <w:color w:val="5F5F5F"/>
          </w:rPr>
          <w:t>第五條</w:t>
        </w:r>
      </w:hyperlink>
      <w:r w:rsidR="00C636FB" w:rsidRPr="00295EA3">
        <w:rPr>
          <w:rFonts w:ascii="Arial Unicode MS" w:hAnsi="Arial Unicode MS" w:hint="eastAsia"/>
          <w:color w:val="5F5F5F"/>
        </w:rPr>
        <w:t>及</w:t>
      </w:r>
      <w:hyperlink w:anchor="a6" w:history="1">
        <w:r w:rsidR="00C636FB" w:rsidRPr="00295EA3">
          <w:rPr>
            <w:rStyle w:val="a3"/>
            <w:rFonts w:ascii="Arial Unicode MS" w:hAnsi="Arial Unicode MS" w:hint="eastAsia"/>
            <w:color w:val="5F5F5F"/>
          </w:rPr>
          <w:t>第六條</w:t>
        </w:r>
      </w:hyperlink>
      <w:r w:rsidR="00C636FB" w:rsidRPr="00295EA3">
        <w:rPr>
          <w:rFonts w:ascii="Arial Unicode MS" w:hAnsi="Arial Unicode MS" w:hint="eastAsia"/>
          <w:color w:val="5F5F5F"/>
        </w:rPr>
        <w:t>規定辦理</w:t>
      </w:r>
      <w:r w:rsidR="00C636FB">
        <w:rPr>
          <w:rFonts w:ascii="Arial Unicode MS" w:hAnsi="Arial Unicode MS" w:hint="eastAsia"/>
          <w:color w:val="5F5F5F"/>
        </w:rPr>
        <w:t>。</w:t>
      </w:r>
    </w:p>
    <w:p w14:paraId="4A5BFCB2" w14:textId="18F30952" w:rsidR="00043FA3" w:rsidRPr="00295EA3" w:rsidRDefault="00217AFB" w:rsidP="00043FA3">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043FA3" w:rsidRPr="00295EA3">
        <w:rPr>
          <w:rFonts w:ascii="Arial Unicode MS" w:hAnsi="Arial Unicode MS" w:hint="eastAsia"/>
          <w:color w:val="666699"/>
        </w:rPr>
        <w:t>依前三項規定進用之人員，其所從事之工作為繼續性工作者，應</w:t>
      </w:r>
      <w:r w:rsidR="00F52FDC" w:rsidRPr="00295EA3">
        <w:rPr>
          <w:rFonts w:ascii="Arial Unicode MS" w:hAnsi="Arial Unicode MS" w:hint="eastAsia"/>
          <w:color w:val="666699"/>
        </w:rPr>
        <w:t>依</w:t>
      </w:r>
      <w:hyperlink r:id="rId196" w:history="1">
        <w:r w:rsidR="00F52FDC" w:rsidRPr="00295EA3">
          <w:rPr>
            <w:rStyle w:val="a3"/>
            <w:rFonts w:ascii="Arial Unicode MS" w:hAnsi="Arial Unicode MS" w:hint="eastAsia"/>
            <w:color w:val="666699"/>
          </w:rPr>
          <w:t>勞動基準法</w:t>
        </w:r>
      </w:hyperlink>
      <w:r w:rsidR="00043FA3" w:rsidRPr="00295EA3">
        <w:rPr>
          <w:rFonts w:ascii="Arial Unicode MS" w:hAnsi="Arial Unicode MS" w:hint="eastAsia"/>
          <w:color w:val="666699"/>
        </w:rPr>
        <w:t>規定，簽訂不定期契約。</w:t>
      </w:r>
    </w:p>
    <w:p w14:paraId="67B5D377" w14:textId="77777777" w:rsidR="00C636FB" w:rsidRDefault="00043FA3" w:rsidP="001455AA">
      <w:pPr>
        <w:pStyle w:val="2"/>
        <w:rPr>
          <w:color w:val="548DD4"/>
        </w:rPr>
      </w:pPr>
      <w:bookmarkStart w:id="28" w:name="a4"/>
      <w:bookmarkEnd w:id="28"/>
      <w:r w:rsidRPr="00A64B6A">
        <w:rPr>
          <w:rFonts w:hint="eastAsia"/>
          <w:color w:val="548DD4"/>
        </w:rPr>
        <w:t>第</w:t>
      </w:r>
      <w:r w:rsidRPr="00A64B6A">
        <w:rPr>
          <w:rFonts w:hint="eastAsia"/>
          <w:color w:val="548DD4"/>
        </w:rPr>
        <w:t>4</w:t>
      </w:r>
      <w:r w:rsidR="00C636FB">
        <w:rPr>
          <w:rFonts w:hint="eastAsia"/>
          <w:color w:val="548DD4"/>
        </w:rPr>
        <w:t>條</w:t>
      </w:r>
    </w:p>
    <w:p w14:paraId="40A21915" w14:textId="3C2406C1"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契約進用人員依相關規定請假、留職停薪期間，或因前條甄選作業尚未完成期間，以</w:t>
      </w:r>
      <w:r w:rsidR="00F52FDC" w:rsidRPr="00295EA3">
        <w:rPr>
          <w:rFonts w:ascii="Arial Unicode MS" w:hAnsi="Arial Unicode MS" w:hint="eastAsia"/>
          <w:color w:val="5F5F5F"/>
        </w:rPr>
        <w:t>依</w:t>
      </w:r>
      <w:hyperlink r:id="rId197" w:history="1">
        <w:r w:rsidR="00F52FDC" w:rsidRPr="00295EA3">
          <w:rPr>
            <w:rStyle w:val="a3"/>
            <w:rFonts w:ascii="Arial Unicode MS" w:hAnsi="Arial Unicode MS" w:hint="eastAsia"/>
            <w:color w:val="5F5F5F"/>
          </w:rPr>
          <w:t>勞動基準法</w:t>
        </w:r>
      </w:hyperlink>
      <w:r w:rsidR="00043FA3" w:rsidRPr="00295EA3">
        <w:rPr>
          <w:rFonts w:ascii="Arial Unicode MS" w:hAnsi="Arial Unicode MS" w:hint="eastAsia"/>
          <w:color w:val="5F5F5F"/>
        </w:rPr>
        <w:t>規定簽訂定期勞動契約之人員，執行其原有職務；其契約期間應至契約進用人員回任或到任為止</w:t>
      </w:r>
      <w:r w:rsidR="00C636FB">
        <w:rPr>
          <w:rFonts w:ascii="Arial Unicode MS" w:hAnsi="Arial Unicode MS" w:hint="eastAsia"/>
          <w:color w:val="5F5F5F"/>
        </w:rPr>
        <w:t>。</w:t>
      </w:r>
    </w:p>
    <w:p w14:paraId="56AADA9A" w14:textId="7AD8A4AE"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前項因前條甄選作業尚未完成期間所進用之定期勞動契約人員，其契約期間不得超過六個月</w:t>
      </w:r>
      <w:r w:rsidR="00C636FB">
        <w:rPr>
          <w:rFonts w:ascii="Arial Unicode MS" w:hAnsi="Arial Unicode MS" w:hint="eastAsia"/>
          <w:color w:val="5F5F5F"/>
        </w:rPr>
        <w:t>。</w:t>
      </w:r>
    </w:p>
    <w:p w14:paraId="77CE3942" w14:textId="2BE0FAEA"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043FA3" w:rsidRPr="00295EA3">
        <w:rPr>
          <w:rFonts w:ascii="Arial Unicode MS" w:hAnsi="Arial Unicode MS" w:hint="eastAsia"/>
          <w:color w:val="5F5F5F"/>
        </w:rPr>
        <w:t>第一項簽訂定期勞動契約之人員，其期間未滿三個月者，由幼兒園或學校自行辦理，得免經公開甄選；三個月以上者，由幼兒園或學校公開甄選，並免依</w:t>
      </w:r>
      <w:hyperlink w:anchor="a5" w:history="1">
        <w:r w:rsidR="006C2FB3" w:rsidRPr="00295EA3">
          <w:rPr>
            <w:rStyle w:val="a3"/>
            <w:rFonts w:ascii="Arial Unicode MS" w:hAnsi="Arial Unicode MS" w:hint="eastAsia"/>
            <w:color w:val="5F5F5F"/>
          </w:rPr>
          <w:t>第五條</w:t>
        </w:r>
      </w:hyperlink>
      <w:r w:rsidR="00043FA3" w:rsidRPr="00295EA3">
        <w:rPr>
          <w:rFonts w:ascii="Arial Unicode MS" w:hAnsi="Arial Unicode MS" w:hint="eastAsia"/>
          <w:color w:val="5F5F5F"/>
        </w:rPr>
        <w:t>及</w:t>
      </w:r>
      <w:hyperlink w:anchor="a6" w:history="1">
        <w:r w:rsidR="006C2FB3" w:rsidRPr="00295EA3">
          <w:rPr>
            <w:rStyle w:val="a3"/>
            <w:rFonts w:ascii="Arial Unicode MS" w:hAnsi="Arial Unicode MS" w:hint="eastAsia"/>
            <w:color w:val="5F5F5F"/>
          </w:rPr>
          <w:t>第六條</w:t>
        </w:r>
      </w:hyperlink>
      <w:r w:rsidR="00043FA3" w:rsidRPr="00295EA3">
        <w:rPr>
          <w:rFonts w:ascii="Arial Unicode MS" w:hAnsi="Arial Unicode MS" w:hint="eastAsia"/>
          <w:color w:val="5F5F5F"/>
        </w:rPr>
        <w:t>規定辦理。</w:t>
      </w:r>
    </w:p>
    <w:p w14:paraId="1CBE7562" w14:textId="77777777" w:rsidR="00C636FB" w:rsidRDefault="00043FA3" w:rsidP="001455AA">
      <w:pPr>
        <w:pStyle w:val="2"/>
        <w:rPr>
          <w:color w:val="548DD4"/>
        </w:rPr>
      </w:pPr>
      <w:bookmarkStart w:id="29" w:name="a5"/>
      <w:bookmarkEnd w:id="29"/>
      <w:r w:rsidRPr="00A64B6A">
        <w:rPr>
          <w:rFonts w:hint="eastAsia"/>
          <w:color w:val="548DD4"/>
        </w:rPr>
        <w:t>第</w:t>
      </w:r>
      <w:r w:rsidRPr="00A64B6A">
        <w:rPr>
          <w:rFonts w:hint="eastAsia"/>
          <w:color w:val="548DD4"/>
        </w:rPr>
        <w:t>5</w:t>
      </w:r>
      <w:r w:rsidR="00C636FB">
        <w:rPr>
          <w:rFonts w:hint="eastAsia"/>
          <w:color w:val="548DD4"/>
        </w:rPr>
        <w:t>條</w:t>
      </w:r>
    </w:p>
    <w:p w14:paraId="31AC3AE8" w14:textId="51C706D9"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直轄市、縣（市）主管機關辦理</w:t>
      </w:r>
      <w:hyperlink w:anchor="a3" w:history="1">
        <w:r w:rsidR="006C2FB3" w:rsidRPr="00295EA3">
          <w:rPr>
            <w:rStyle w:val="a3"/>
            <w:rFonts w:ascii="Arial Unicode MS" w:hAnsi="Arial Unicode MS" w:hint="eastAsia"/>
            <w:color w:val="5F5F5F"/>
          </w:rPr>
          <w:t>第三條</w:t>
        </w:r>
      </w:hyperlink>
      <w:r w:rsidR="00043FA3" w:rsidRPr="00295EA3">
        <w:rPr>
          <w:rFonts w:ascii="Arial Unicode MS" w:hAnsi="Arial Unicode MS" w:hint="eastAsia"/>
          <w:color w:val="5F5F5F"/>
        </w:rPr>
        <w:t>第一項契約進用人員公開甄選作業，應設契約進用人員甄選會（以下簡稱甄選會）；其任務如下：</w:t>
      </w:r>
    </w:p>
    <w:p w14:paraId="5F99DC3F" w14:textId="77777777" w:rsidR="00C636FB" w:rsidRDefault="001A00C4" w:rsidP="00043FA3">
      <w:pPr>
        <w:ind w:left="142"/>
        <w:jc w:val="both"/>
        <w:rPr>
          <w:rFonts w:ascii="Arial Unicode MS" w:hAnsi="Arial Unicode MS"/>
          <w:color w:val="5F5F5F"/>
        </w:rPr>
      </w:pPr>
      <w:r w:rsidRPr="00295EA3">
        <w:rPr>
          <w:rFonts w:ascii="Arial Unicode MS" w:hAnsi="Arial Unicode MS" w:hint="eastAsia"/>
          <w:color w:val="5F5F5F"/>
        </w:rPr>
        <w:t xml:space="preserve">　　</w:t>
      </w:r>
      <w:r w:rsidR="00043FA3" w:rsidRPr="00295EA3">
        <w:rPr>
          <w:rFonts w:ascii="Arial Unicode MS" w:hAnsi="Arial Unicode MS" w:hint="eastAsia"/>
          <w:color w:val="5F5F5F"/>
        </w:rPr>
        <w:t>一、審定甄選簡章</w:t>
      </w:r>
      <w:r w:rsidR="00C636FB">
        <w:rPr>
          <w:rFonts w:ascii="Arial Unicode MS" w:hAnsi="Arial Unicode MS" w:hint="eastAsia"/>
          <w:color w:val="5F5F5F"/>
        </w:rPr>
        <w:t>。</w:t>
      </w:r>
    </w:p>
    <w:p w14:paraId="20B6D934" w14:textId="4332A541"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二</w:t>
      </w:r>
      <w:r>
        <w:rPr>
          <w:rFonts w:ascii="Arial Unicode MS" w:hAnsi="Arial Unicode MS" w:hint="eastAsia"/>
          <w:color w:val="5F5F5F"/>
        </w:rPr>
        <w:t>、</w:t>
      </w:r>
      <w:r w:rsidR="00043FA3" w:rsidRPr="00295EA3">
        <w:rPr>
          <w:rFonts w:ascii="Arial Unicode MS" w:hAnsi="Arial Unicode MS" w:hint="eastAsia"/>
          <w:color w:val="5F5F5F"/>
        </w:rPr>
        <w:t>訂修</w:t>
      </w:r>
      <w:hyperlink r:id="rId198" w:history="1">
        <w:r w:rsidR="00043FA3" w:rsidRPr="00295EA3">
          <w:rPr>
            <w:rStyle w:val="a3"/>
            <w:rFonts w:ascii="Arial Unicode MS" w:hAnsi="Arial Unicode MS" w:hint="eastAsia"/>
            <w:color w:val="5F5F5F"/>
          </w:rPr>
          <w:t>試場規則</w:t>
        </w:r>
      </w:hyperlink>
      <w:r>
        <w:rPr>
          <w:rFonts w:ascii="Arial Unicode MS" w:hAnsi="Arial Unicode MS" w:hint="eastAsia"/>
          <w:color w:val="5F5F5F"/>
        </w:rPr>
        <w:t>。</w:t>
      </w:r>
    </w:p>
    <w:p w14:paraId="49C88E0B" w14:textId="22898D88"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三</w:t>
      </w:r>
      <w:r>
        <w:rPr>
          <w:rFonts w:ascii="Arial Unicode MS" w:hAnsi="Arial Unicode MS" w:hint="eastAsia"/>
          <w:color w:val="5F5F5F"/>
        </w:rPr>
        <w:t>、</w:t>
      </w:r>
      <w:r w:rsidR="00043FA3" w:rsidRPr="00295EA3">
        <w:rPr>
          <w:rFonts w:ascii="Arial Unicode MS" w:hAnsi="Arial Unicode MS" w:hint="eastAsia"/>
          <w:color w:val="5F5F5F"/>
        </w:rPr>
        <w:t>確認作業程序</w:t>
      </w:r>
      <w:r>
        <w:rPr>
          <w:rFonts w:ascii="Arial Unicode MS" w:hAnsi="Arial Unicode MS" w:hint="eastAsia"/>
          <w:color w:val="5F5F5F"/>
        </w:rPr>
        <w:t>。</w:t>
      </w:r>
    </w:p>
    <w:p w14:paraId="2E508AA7" w14:textId="661937E8"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四</w:t>
      </w:r>
      <w:r>
        <w:rPr>
          <w:rFonts w:ascii="Arial Unicode MS" w:hAnsi="Arial Unicode MS" w:hint="eastAsia"/>
          <w:color w:val="5F5F5F"/>
        </w:rPr>
        <w:t>、</w:t>
      </w:r>
      <w:r w:rsidR="00043FA3" w:rsidRPr="00295EA3">
        <w:rPr>
          <w:rFonts w:ascii="Arial Unicode MS" w:hAnsi="Arial Unicode MS" w:hint="eastAsia"/>
          <w:color w:val="5F5F5F"/>
        </w:rPr>
        <w:t>督導試務工作</w:t>
      </w:r>
      <w:r>
        <w:rPr>
          <w:rFonts w:ascii="Arial Unicode MS" w:hAnsi="Arial Unicode MS" w:hint="eastAsia"/>
          <w:color w:val="5F5F5F"/>
        </w:rPr>
        <w:t>。</w:t>
      </w:r>
    </w:p>
    <w:p w14:paraId="4A3FDFA1" w14:textId="52968998"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五</w:t>
      </w:r>
      <w:r>
        <w:rPr>
          <w:rFonts w:ascii="Arial Unicode MS" w:hAnsi="Arial Unicode MS" w:hint="eastAsia"/>
          <w:color w:val="5F5F5F"/>
        </w:rPr>
        <w:t>、</w:t>
      </w:r>
      <w:r w:rsidR="00043FA3" w:rsidRPr="00295EA3">
        <w:rPr>
          <w:rFonts w:ascii="Arial Unicode MS" w:hAnsi="Arial Unicode MS" w:hint="eastAsia"/>
          <w:color w:val="5F5F5F"/>
        </w:rPr>
        <w:t>審議錄取名單</w:t>
      </w:r>
      <w:r>
        <w:rPr>
          <w:rFonts w:ascii="Arial Unicode MS" w:hAnsi="Arial Unicode MS" w:hint="eastAsia"/>
          <w:color w:val="5F5F5F"/>
        </w:rPr>
        <w:t>。</w:t>
      </w:r>
    </w:p>
    <w:p w14:paraId="5014264E" w14:textId="7B44B3A1"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六</w:t>
      </w:r>
      <w:r>
        <w:rPr>
          <w:rFonts w:ascii="Arial Unicode MS" w:hAnsi="Arial Unicode MS" w:hint="eastAsia"/>
          <w:color w:val="5F5F5F"/>
        </w:rPr>
        <w:t>、</w:t>
      </w:r>
      <w:r w:rsidR="00043FA3" w:rsidRPr="00295EA3">
        <w:rPr>
          <w:rFonts w:ascii="Arial Unicode MS" w:hAnsi="Arial Unicode MS" w:hint="eastAsia"/>
          <w:color w:val="5F5F5F"/>
        </w:rPr>
        <w:t>處理偶發事件</w:t>
      </w:r>
      <w:r>
        <w:rPr>
          <w:rFonts w:ascii="Arial Unicode MS" w:hAnsi="Arial Unicode MS" w:hint="eastAsia"/>
          <w:color w:val="5F5F5F"/>
        </w:rPr>
        <w:t>。</w:t>
      </w:r>
    </w:p>
    <w:p w14:paraId="4C017D66" w14:textId="4B2F4DDB" w:rsidR="00043FA3" w:rsidRPr="00295EA3"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七</w:t>
      </w:r>
      <w:r>
        <w:rPr>
          <w:rFonts w:ascii="Arial Unicode MS" w:hAnsi="Arial Unicode MS" w:hint="eastAsia"/>
          <w:color w:val="5F5F5F"/>
        </w:rPr>
        <w:t>、</w:t>
      </w:r>
      <w:r w:rsidR="00043FA3" w:rsidRPr="00295EA3">
        <w:rPr>
          <w:rFonts w:ascii="Arial Unicode MS" w:hAnsi="Arial Unicode MS" w:hint="eastAsia"/>
          <w:color w:val="5F5F5F"/>
        </w:rPr>
        <w:t>其他有關契約進用人員甄選事項。</w:t>
      </w:r>
    </w:p>
    <w:p w14:paraId="64252356" w14:textId="77777777" w:rsidR="00C636FB" w:rsidRDefault="00043FA3" w:rsidP="001455AA">
      <w:pPr>
        <w:pStyle w:val="2"/>
        <w:rPr>
          <w:color w:val="548DD4"/>
        </w:rPr>
      </w:pPr>
      <w:bookmarkStart w:id="30" w:name="a6"/>
      <w:bookmarkEnd w:id="30"/>
      <w:r w:rsidRPr="00A64B6A">
        <w:rPr>
          <w:rFonts w:hint="eastAsia"/>
          <w:color w:val="548DD4"/>
        </w:rPr>
        <w:t>第</w:t>
      </w:r>
      <w:r w:rsidRPr="00A64B6A">
        <w:rPr>
          <w:rFonts w:hint="eastAsia"/>
          <w:color w:val="548DD4"/>
        </w:rPr>
        <w:t>6</w:t>
      </w:r>
      <w:r w:rsidR="00C636FB">
        <w:rPr>
          <w:rFonts w:hint="eastAsia"/>
          <w:color w:val="548DD4"/>
        </w:rPr>
        <w:t>條</w:t>
      </w:r>
    </w:p>
    <w:p w14:paraId="7BCCBC82" w14:textId="79C5CD86"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甄選會置委員九人至十七人，委員中應有三分之一以上為現任或曾任幼兒教育及照顧研究或從事幼兒教育及照顧相關工作者；其外聘委員及任一性別委員，應各占委員總數三分之一以上</w:t>
      </w:r>
      <w:r w:rsidR="00C636FB">
        <w:rPr>
          <w:rFonts w:ascii="Arial Unicode MS" w:hAnsi="Arial Unicode MS" w:hint="eastAsia"/>
          <w:color w:val="5F5F5F"/>
        </w:rPr>
        <w:t>。</w:t>
      </w:r>
    </w:p>
    <w:p w14:paraId="57643FE3" w14:textId="57C0CD25"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直轄市、縣（市）主管機關辦理聯合公開甄選作業，其甄選會委員，由辦理甄選作業之機關首長遴聘之，並由首長或其指定之人員擔任召集人，開會時並為主席；召集人因故未能出席時，得由出席委員互推一人擔任主席</w:t>
      </w:r>
      <w:r w:rsidR="00C636FB">
        <w:rPr>
          <w:rFonts w:ascii="Arial Unicode MS" w:hAnsi="Arial Unicode MS" w:hint="eastAsia"/>
          <w:color w:val="5F5F5F"/>
        </w:rPr>
        <w:t>。</w:t>
      </w:r>
    </w:p>
    <w:p w14:paraId="4DB07178" w14:textId="313F4A12"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043FA3" w:rsidRPr="00295EA3">
        <w:rPr>
          <w:rFonts w:ascii="Arial Unicode MS" w:hAnsi="Arial Unicode MS" w:hint="eastAsia"/>
          <w:color w:val="5F5F5F"/>
        </w:rPr>
        <w:t>甄選會應有三分之二以上委員出席，始得開會，並經出席委員過半數之同意，始得決議；同數時，由主席</w:t>
      </w:r>
      <w:r w:rsidR="00043FA3" w:rsidRPr="00295EA3">
        <w:rPr>
          <w:rFonts w:ascii="Arial Unicode MS" w:hAnsi="Arial Unicode MS" w:hint="eastAsia"/>
          <w:color w:val="5F5F5F"/>
        </w:rPr>
        <w:lastRenderedPageBreak/>
        <w:t>裁決之。</w:t>
      </w:r>
    </w:p>
    <w:p w14:paraId="4FE20B4A" w14:textId="77777777" w:rsidR="00C636FB" w:rsidRDefault="00043FA3" w:rsidP="001455AA">
      <w:pPr>
        <w:pStyle w:val="2"/>
        <w:rPr>
          <w:color w:val="548DD4"/>
        </w:rPr>
      </w:pPr>
      <w:bookmarkStart w:id="31" w:name="a7"/>
      <w:bookmarkEnd w:id="31"/>
      <w:r w:rsidRPr="00A64B6A">
        <w:rPr>
          <w:rFonts w:hint="eastAsia"/>
          <w:color w:val="548DD4"/>
        </w:rPr>
        <w:t>第</w:t>
      </w:r>
      <w:r w:rsidRPr="00A64B6A">
        <w:rPr>
          <w:rFonts w:hint="eastAsia"/>
          <w:color w:val="548DD4"/>
        </w:rPr>
        <w:t>7</w:t>
      </w:r>
      <w:r w:rsidR="00C636FB">
        <w:rPr>
          <w:rFonts w:hint="eastAsia"/>
          <w:color w:val="548DD4"/>
        </w:rPr>
        <w:t>條</w:t>
      </w:r>
    </w:p>
    <w:p w14:paraId="2C15D7BA" w14:textId="4B717A20"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教保員、助理教保員之甄選，至少應就筆試、口試、試教及實作，擇二種以上方式綜合考評</w:t>
      </w:r>
      <w:r w:rsidR="00C636FB">
        <w:rPr>
          <w:rFonts w:ascii="Arial Unicode MS" w:hAnsi="Arial Unicode MS" w:hint="eastAsia"/>
          <w:color w:val="5F5F5F"/>
        </w:rPr>
        <w:t>。</w:t>
      </w:r>
    </w:p>
    <w:p w14:paraId="0AE5CD36" w14:textId="7447821E"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教保員、助理教保員以外之其他契約進用人員，其甄選方式，得採筆試、口試或實作之一種方式辦理</w:t>
      </w:r>
      <w:r w:rsidR="00C636FB">
        <w:rPr>
          <w:rFonts w:ascii="Arial Unicode MS" w:hAnsi="Arial Unicode MS" w:hint="eastAsia"/>
          <w:color w:val="5F5F5F"/>
        </w:rPr>
        <w:t>。</w:t>
      </w:r>
    </w:p>
    <w:p w14:paraId="719C6520" w14:textId="78D5E4FE"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295EA3">
        <w:rPr>
          <w:rFonts w:ascii="Arial Unicode MS" w:hAnsi="Arial Unicode MS" w:hint="eastAsia"/>
          <w:color w:val="5F5F5F"/>
        </w:rPr>
        <w:t>第一項人員甄選時，得就具備一定期間以上之公立托兒所或幼稚園教保服務經驗者，酌予加分，並明定於甄選簡章</w:t>
      </w:r>
      <w:r w:rsidR="00C636FB">
        <w:rPr>
          <w:rFonts w:ascii="Arial Unicode MS" w:hAnsi="Arial Unicode MS" w:hint="eastAsia"/>
          <w:color w:val="5F5F5F"/>
        </w:rPr>
        <w:t>。</w:t>
      </w:r>
    </w:p>
    <w:p w14:paraId="7B830D2A" w14:textId="15B3E63C"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295EA3">
        <w:rPr>
          <w:rFonts w:ascii="Arial Unicode MS" w:hAnsi="Arial Unicode MS" w:hint="eastAsia"/>
          <w:color w:val="666699"/>
        </w:rPr>
        <w:t>前項一定期間以上之教保服務經驗，及酌予加分之限制規定，由直轄市、縣（市）主管機關定之</w:t>
      </w:r>
      <w:r w:rsidR="00C636FB">
        <w:rPr>
          <w:rFonts w:ascii="Arial Unicode MS" w:hAnsi="Arial Unicode MS" w:hint="eastAsia"/>
          <w:color w:val="5F5F5F"/>
        </w:rPr>
        <w:t>。</w:t>
      </w:r>
    </w:p>
    <w:p w14:paraId="0F8A7128" w14:textId="6D63A2F6"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hyperlink w:anchor="a3" w:history="1">
        <w:r w:rsidR="00043FA3" w:rsidRPr="00295EA3">
          <w:rPr>
            <w:rStyle w:val="a3"/>
            <w:rFonts w:ascii="Arial Unicode MS" w:hAnsi="Arial Unicode MS" w:hint="eastAsia"/>
            <w:color w:val="5F5F5F"/>
          </w:rPr>
          <w:t>第三條</w:t>
        </w:r>
      </w:hyperlink>
      <w:r w:rsidR="00043FA3" w:rsidRPr="00295EA3">
        <w:rPr>
          <w:rFonts w:ascii="Arial Unicode MS" w:hAnsi="Arial Unicode MS" w:hint="eastAsia"/>
          <w:color w:val="5F5F5F"/>
        </w:rPr>
        <w:t>第二項鄉（鎮、市）立幼兒園位於原住民族地區者，其為推動族語、歷史及文化教育之需，於辦理第一項人員甄選時，得就經行政院原住民族委員會族語認證通過並有證明文件者，酌予加分，並不超過總得分之百分之十，且應明定於甄選簡章。</w:t>
      </w:r>
    </w:p>
    <w:p w14:paraId="2C0018E4" w14:textId="77777777" w:rsidR="00C636FB" w:rsidRDefault="00043FA3" w:rsidP="001455AA">
      <w:pPr>
        <w:pStyle w:val="2"/>
        <w:rPr>
          <w:color w:val="548DD4"/>
        </w:rPr>
      </w:pPr>
      <w:r w:rsidRPr="00A64B6A">
        <w:rPr>
          <w:rFonts w:hint="eastAsia"/>
          <w:color w:val="548DD4"/>
        </w:rPr>
        <w:t>第</w:t>
      </w:r>
      <w:r w:rsidRPr="00A64B6A">
        <w:rPr>
          <w:rFonts w:hint="eastAsia"/>
          <w:color w:val="548DD4"/>
        </w:rPr>
        <w:t>8</w:t>
      </w:r>
      <w:r w:rsidR="00C636FB">
        <w:rPr>
          <w:rFonts w:hint="eastAsia"/>
          <w:color w:val="548DD4"/>
        </w:rPr>
        <w:t>條</w:t>
      </w:r>
    </w:p>
    <w:p w14:paraId="6D8EF67A" w14:textId="40785C64" w:rsidR="00043FA3" w:rsidRPr="00043FA3" w:rsidRDefault="00217AFB" w:rsidP="00043FA3">
      <w:pPr>
        <w:ind w:left="142"/>
        <w:jc w:val="both"/>
        <w:rPr>
          <w:rFonts w:ascii="Arial Unicode MS" w:hAnsi="Arial Unicode MS"/>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直轄市、縣（市）主管機關、幼兒園、學校辦理契約進用人員甄選作業，其甄選簡章及職缺等有關資訊，應於辦理甄選作業之機關、幼兒園、學校之資訊網站公告，並視需要刊登於新聞紙；公告起始至報名截止期間，</w:t>
      </w:r>
      <w:r w:rsidR="00043FA3" w:rsidRPr="00043FA3">
        <w:rPr>
          <w:rFonts w:ascii="Arial Unicode MS" w:hAnsi="Arial Unicode MS" w:hint="eastAsia"/>
        </w:rPr>
        <w:t>不得少於五日（包括例假日）。</w:t>
      </w:r>
    </w:p>
    <w:p w14:paraId="447E32D5" w14:textId="77777777" w:rsidR="00C636FB" w:rsidRDefault="00043FA3" w:rsidP="001455AA">
      <w:pPr>
        <w:pStyle w:val="2"/>
        <w:rPr>
          <w:color w:val="548DD4"/>
        </w:rPr>
      </w:pPr>
      <w:r w:rsidRPr="00A64B6A">
        <w:rPr>
          <w:rFonts w:hint="eastAsia"/>
          <w:color w:val="548DD4"/>
        </w:rPr>
        <w:t>第</w:t>
      </w:r>
      <w:r w:rsidRPr="00A64B6A">
        <w:rPr>
          <w:rFonts w:hint="eastAsia"/>
          <w:color w:val="548DD4"/>
        </w:rPr>
        <w:t>9</w:t>
      </w:r>
      <w:r w:rsidR="00C636FB">
        <w:rPr>
          <w:rFonts w:hint="eastAsia"/>
          <w:color w:val="548DD4"/>
        </w:rPr>
        <w:t>條</w:t>
      </w:r>
    </w:p>
    <w:p w14:paraId="322875BD" w14:textId="6FB43A9B"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甄選及考評作業有關資料，應參照</w:t>
      </w:r>
      <w:hyperlink r:id="rId199" w:history="1">
        <w:r w:rsidR="00043FA3" w:rsidRPr="00295EA3">
          <w:rPr>
            <w:rStyle w:val="a3"/>
            <w:rFonts w:ascii="Arial Unicode MS" w:hAnsi="Arial Unicode MS" w:hint="eastAsia"/>
            <w:color w:val="5F5F5F"/>
          </w:rPr>
          <w:t>檔案法</w:t>
        </w:r>
      </w:hyperlink>
      <w:r w:rsidR="00043FA3" w:rsidRPr="00295EA3">
        <w:rPr>
          <w:rFonts w:ascii="Arial Unicode MS" w:hAnsi="Arial Unicode MS" w:hint="eastAsia"/>
          <w:color w:val="5F5F5F"/>
        </w:rPr>
        <w:t>及相關法規規定妥善保存。</w:t>
      </w:r>
    </w:p>
    <w:p w14:paraId="7E4B5617" w14:textId="77777777" w:rsidR="00C636FB" w:rsidRDefault="00043FA3" w:rsidP="001455AA">
      <w:pPr>
        <w:pStyle w:val="2"/>
        <w:rPr>
          <w:color w:val="548DD4"/>
        </w:rPr>
      </w:pPr>
      <w:r w:rsidRPr="00A64B6A">
        <w:rPr>
          <w:rFonts w:hint="eastAsia"/>
          <w:color w:val="548DD4"/>
        </w:rPr>
        <w:t>第</w:t>
      </w:r>
      <w:r w:rsidRPr="00A64B6A">
        <w:rPr>
          <w:rFonts w:hint="eastAsia"/>
          <w:color w:val="548DD4"/>
        </w:rPr>
        <w:t>10</w:t>
      </w:r>
      <w:r w:rsidR="00C636FB">
        <w:rPr>
          <w:rFonts w:hint="eastAsia"/>
          <w:color w:val="548DD4"/>
        </w:rPr>
        <w:t>條</w:t>
      </w:r>
    </w:p>
    <w:p w14:paraId="20857BE4" w14:textId="65281813"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經聯合辦理甄選作業錄取之人員，除有本法第</w:t>
      </w:r>
      <w:hyperlink r:id="rId200" w:anchor="a27" w:history="1">
        <w:r w:rsidR="00043FA3" w:rsidRPr="00295EA3">
          <w:rPr>
            <w:rStyle w:val="a3"/>
            <w:rFonts w:ascii="Arial Unicode MS" w:hAnsi="Arial Unicode MS" w:hint="eastAsia"/>
            <w:color w:val="5F5F5F"/>
          </w:rPr>
          <w:t>二十七</w:t>
        </w:r>
      </w:hyperlink>
      <w:r w:rsidR="00043FA3" w:rsidRPr="00295EA3">
        <w:rPr>
          <w:rFonts w:ascii="Arial Unicode MS" w:hAnsi="Arial Unicode MS" w:hint="eastAsia"/>
          <w:color w:val="5F5F5F"/>
        </w:rPr>
        <w:t>條第一項各款情形之一者外，幼兒園或學校不得拒絕其報到及進用。</w:t>
      </w:r>
    </w:p>
    <w:p w14:paraId="640ABA59" w14:textId="77777777" w:rsidR="00C636FB" w:rsidRDefault="00043FA3" w:rsidP="001455AA">
      <w:pPr>
        <w:pStyle w:val="2"/>
        <w:rPr>
          <w:color w:val="548DD4"/>
        </w:rPr>
      </w:pPr>
      <w:r w:rsidRPr="00A64B6A">
        <w:rPr>
          <w:rFonts w:hint="eastAsia"/>
          <w:color w:val="548DD4"/>
        </w:rPr>
        <w:t>第</w:t>
      </w:r>
      <w:r w:rsidRPr="00A64B6A">
        <w:rPr>
          <w:rFonts w:hint="eastAsia"/>
          <w:color w:val="548DD4"/>
        </w:rPr>
        <w:t>11</w:t>
      </w:r>
      <w:r w:rsidR="00C636FB">
        <w:rPr>
          <w:rFonts w:hint="eastAsia"/>
          <w:color w:val="548DD4"/>
        </w:rPr>
        <w:t>條</w:t>
      </w:r>
    </w:p>
    <w:p w14:paraId="4B170AD7" w14:textId="61BF50BD"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幼兒園或學校應與進用人員訂定契約；其契約應記載下列事項：</w:t>
      </w:r>
    </w:p>
    <w:p w14:paraId="27888E74" w14:textId="77777777" w:rsidR="00C636FB" w:rsidRDefault="001A00C4" w:rsidP="00043FA3">
      <w:pPr>
        <w:ind w:left="142"/>
        <w:jc w:val="both"/>
        <w:rPr>
          <w:rFonts w:ascii="Arial Unicode MS" w:hAnsi="Arial Unicode MS"/>
          <w:color w:val="5F5F5F"/>
        </w:rPr>
      </w:pPr>
      <w:r w:rsidRPr="00295EA3">
        <w:rPr>
          <w:rFonts w:ascii="Arial Unicode MS" w:hAnsi="Arial Unicode MS" w:hint="eastAsia"/>
          <w:color w:val="5F5F5F"/>
        </w:rPr>
        <w:t xml:space="preserve">　　</w:t>
      </w:r>
      <w:r w:rsidR="00043FA3" w:rsidRPr="00295EA3">
        <w:rPr>
          <w:rFonts w:ascii="Arial Unicode MS" w:hAnsi="Arial Unicode MS" w:hint="eastAsia"/>
          <w:color w:val="5F5F5F"/>
        </w:rPr>
        <w:t>一、契約進用人員之權利義務</w:t>
      </w:r>
      <w:r w:rsidR="00C636FB">
        <w:rPr>
          <w:rFonts w:ascii="Arial Unicode MS" w:hAnsi="Arial Unicode MS" w:hint="eastAsia"/>
          <w:color w:val="5F5F5F"/>
        </w:rPr>
        <w:t>。</w:t>
      </w:r>
    </w:p>
    <w:p w14:paraId="3E32E757" w14:textId="7664A3AB"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二</w:t>
      </w:r>
      <w:r>
        <w:rPr>
          <w:rFonts w:ascii="Arial Unicode MS" w:hAnsi="Arial Unicode MS" w:hint="eastAsia"/>
          <w:color w:val="5F5F5F"/>
        </w:rPr>
        <w:t>、</w:t>
      </w:r>
      <w:r w:rsidR="00043FA3" w:rsidRPr="00295EA3">
        <w:rPr>
          <w:rFonts w:ascii="Arial Unicode MS" w:hAnsi="Arial Unicode MS" w:hint="eastAsia"/>
          <w:color w:val="5F5F5F"/>
        </w:rPr>
        <w:t>擔任工作項目及工作考核</w:t>
      </w:r>
      <w:r>
        <w:rPr>
          <w:rFonts w:ascii="Arial Unicode MS" w:hAnsi="Arial Unicode MS" w:hint="eastAsia"/>
          <w:color w:val="5F5F5F"/>
        </w:rPr>
        <w:t>。</w:t>
      </w:r>
    </w:p>
    <w:p w14:paraId="7D539446" w14:textId="03E6F75F"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三</w:t>
      </w:r>
      <w:r>
        <w:rPr>
          <w:rFonts w:ascii="Arial Unicode MS" w:hAnsi="Arial Unicode MS" w:hint="eastAsia"/>
          <w:color w:val="5F5F5F"/>
        </w:rPr>
        <w:t>、</w:t>
      </w:r>
      <w:r w:rsidR="00043FA3" w:rsidRPr="00295EA3">
        <w:rPr>
          <w:rFonts w:ascii="Arial Unicode MS" w:hAnsi="Arial Unicode MS" w:hint="eastAsia"/>
          <w:color w:val="5F5F5F"/>
        </w:rPr>
        <w:t>契約期間工作報酬及給酬方式</w:t>
      </w:r>
      <w:r>
        <w:rPr>
          <w:rFonts w:ascii="Arial Unicode MS" w:hAnsi="Arial Unicode MS" w:hint="eastAsia"/>
          <w:color w:val="5F5F5F"/>
        </w:rPr>
        <w:t>。</w:t>
      </w:r>
    </w:p>
    <w:p w14:paraId="46B0874A" w14:textId="220C12FA"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四</w:t>
      </w:r>
      <w:r>
        <w:rPr>
          <w:rFonts w:ascii="Arial Unicode MS" w:hAnsi="Arial Unicode MS" w:hint="eastAsia"/>
          <w:color w:val="5F5F5F"/>
        </w:rPr>
        <w:t>、</w:t>
      </w:r>
      <w:r w:rsidR="00043FA3" w:rsidRPr="00295EA3">
        <w:rPr>
          <w:rFonts w:ascii="Arial Unicode MS" w:hAnsi="Arial Unicode MS" w:hint="eastAsia"/>
          <w:color w:val="5F5F5F"/>
        </w:rPr>
        <w:t>其他必要事項</w:t>
      </w:r>
      <w:r>
        <w:rPr>
          <w:rFonts w:ascii="Arial Unicode MS" w:hAnsi="Arial Unicode MS" w:hint="eastAsia"/>
          <w:color w:val="5F5F5F"/>
        </w:rPr>
        <w:t>。</w:t>
      </w:r>
    </w:p>
    <w:p w14:paraId="0396082D" w14:textId="13D7D9F6" w:rsidR="00043FA3" w:rsidRPr="00CB4F80" w:rsidRDefault="00217AFB" w:rsidP="00043FA3">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043FA3" w:rsidRPr="00CB4F80">
        <w:rPr>
          <w:rFonts w:ascii="Arial Unicode MS" w:hAnsi="Arial Unicode MS" w:hint="eastAsia"/>
          <w:color w:val="666699"/>
        </w:rPr>
        <w:t>第一項契約範本，由中央主管機關定之。</w:t>
      </w:r>
    </w:p>
    <w:p w14:paraId="2BE98EDC" w14:textId="77777777" w:rsidR="00C636FB" w:rsidRDefault="00043FA3" w:rsidP="001455AA">
      <w:pPr>
        <w:pStyle w:val="2"/>
        <w:rPr>
          <w:rFonts w:ascii="新細明體" w:hAnsi="新細明體"/>
          <w:b w:val="0"/>
          <w:color w:val="FFFFFF"/>
        </w:rPr>
      </w:pPr>
      <w:bookmarkStart w:id="32" w:name="a12"/>
      <w:bookmarkEnd w:id="32"/>
      <w:r w:rsidRPr="00A64B6A">
        <w:rPr>
          <w:rFonts w:hint="eastAsia"/>
          <w:color w:val="548DD4"/>
        </w:rPr>
        <w:t>第</w:t>
      </w:r>
      <w:r w:rsidRPr="00A64B6A">
        <w:rPr>
          <w:rFonts w:hint="eastAsia"/>
          <w:color w:val="548DD4"/>
        </w:rPr>
        <w:t>12</w:t>
      </w:r>
      <w:r w:rsidRPr="00A64B6A">
        <w:rPr>
          <w:rFonts w:hint="eastAsia"/>
          <w:color w:val="548DD4"/>
        </w:rPr>
        <w:t>條</w:t>
      </w:r>
      <w:r w:rsidR="00C636FB">
        <w:rPr>
          <w:rFonts w:ascii="新細明體" w:hAnsi="新細明體" w:hint="eastAsia"/>
          <w:b w:val="0"/>
          <w:color w:val="FFFFFF"/>
        </w:rPr>
        <w:t>∵</w:t>
      </w:r>
    </w:p>
    <w:p w14:paraId="60300776" w14:textId="694A1E56" w:rsidR="00C636FB"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505D4C" w:rsidRPr="00295EA3">
        <w:rPr>
          <w:rFonts w:ascii="Arial Unicode MS" w:hAnsi="Arial Unicode MS" w:hint="eastAsia"/>
          <w:color w:val="5F5F5F"/>
        </w:rPr>
        <w:t>教保員、助理教保員、社會工作人員及護理人員之薪資支給基準，規定</w:t>
      </w:r>
      <w:r w:rsidR="00626D31" w:rsidRPr="00295EA3">
        <w:rPr>
          <w:rFonts w:ascii="Arial Unicode MS" w:hAnsi="Arial Unicode MS" w:hint="eastAsia"/>
          <w:color w:val="5F5F5F"/>
        </w:rPr>
        <w:t>如附表</w:t>
      </w:r>
      <w:r w:rsidR="00505D4C" w:rsidRPr="00295EA3">
        <w:rPr>
          <w:rFonts w:ascii="Arial Unicode MS" w:hAnsi="Arial Unicode MS" w:hint="eastAsia"/>
          <w:color w:val="5F5F5F"/>
        </w:rPr>
        <w:t>。但有</w:t>
      </w:r>
      <w:hyperlink w:anchor="a2" w:history="1">
        <w:r w:rsidR="004769B9" w:rsidRPr="00295EA3">
          <w:rPr>
            <w:rStyle w:val="a3"/>
            <w:rFonts w:hint="eastAsia"/>
            <w:color w:val="5F5F5F"/>
          </w:rPr>
          <w:t>第二條</w:t>
        </w:r>
      </w:hyperlink>
      <w:r w:rsidR="00505D4C" w:rsidRPr="00295EA3">
        <w:rPr>
          <w:rFonts w:ascii="Arial Unicode MS" w:hAnsi="Arial Unicode MS" w:hint="eastAsia"/>
          <w:color w:val="5F5F5F"/>
        </w:rPr>
        <w:t>第二項所定繼續原契約情形者，仍依原規定薪資給付</w:t>
      </w:r>
      <w:r w:rsidR="00C636FB">
        <w:rPr>
          <w:rFonts w:ascii="Arial Unicode MS" w:hAnsi="Arial Unicode MS" w:hint="eastAsia"/>
          <w:color w:val="5F5F5F"/>
        </w:rPr>
        <w:t>。</w:t>
      </w:r>
    </w:p>
    <w:p w14:paraId="3242B542" w14:textId="0F934C0A" w:rsidR="00C636FB"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前項以外契約進用人員之薪資，各園（校）得依其擔任工作繁簡難易、責任輕重及應具備之知能條件，自行議定，並不得低於</w:t>
      </w:r>
      <w:hyperlink r:id="rId201" w:history="1">
        <w:r w:rsidR="00C636FB" w:rsidRPr="00295EA3">
          <w:rPr>
            <w:rStyle w:val="a3"/>
            <w:rFonts w:ascii="Arial Unicode MS" w:hAnsi="Arial Unicode MS" w:hint="eastAsia"/>
            <w:color w:val="666699"/>
          </w:rPr>
          <w:t>勞動基準法</w:t>
        </w:r>
      </w:hyperlink>
      <w:r w:rsidR="00C636FB" w:rsidRPr="00295EA3">
        <w:rPr>
          <w:rFonts w:ascii="Arial Unicode MS" w:hAnsi="Arial Unicode MS" w:hint="eastAsia"/>
          <w:color w:val="666699"/>
        </w:rPr>
        <w:t>規定之基本工資</w:t>
      </w:r>
      <w:r w:rsidR="00C636FB">
        <w:rPr>
          <w:rFonts w:ascii="Arial Unicode MS" w:hAnsi="Arial Unicode MS" w:hint="eastAsia"/>
          <w:color w:val="5F5F5F"/>
        </w:rPr>
        <w:t>。</w:t>
      </w:r>
    </w:p>
    <w:p w14:paraId="0C43FDCC" w14:textId="5E903B9E" w:rsidR="00C636FB"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295EA3">
        <w:rPr>
          <w:rFonts w:ascii="Arial Unicode MS" w:hAnsi="Arial Unicode MS" w:hint="eastAsia"/>
          <w:color w:val="5F5F5F"/>
        </w:rPr>
        <w:t>幼兒園新進用之契約進用人員，其職稱為教保員者，依其學歷之薪資第一級給付；其職稱為助理教保員者，依其職稱之薪資第一級給付；其為護理人員及社會工作人員者，依其所具證書，分別以各該薪資第一級給付</w:t>
      </w:r>
      <w:r w:rsidR="00C636FB">
        <w:rPr>
          <w:rFonts w:ascii="Arial Unicode MS" w:hAnsi="Arial Unicode MS" w:hint="eastAsia"/>
          <w:color w:val="5F5F5F"/>
        </w:rPr>
        <w:t>。</w:t>
      </w:r>
    </w:p>
    <w:p w14:paraId="3825D232" w14:textId="2CC91300" w:rsidR="00C636FB"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295EA3">
        <w:rPr>
          <w:rFonts w:ascii="Arial Unicode MS" w:hAnsi="Arial Unicode MS" w:hint="eastAsia"/>
          <w:color w:val="666699"/>
        </w:rPr>
        <w:t>本辦法薪資支給，以採計簽訂契約同一園（校）之工作年資為限。依</w:t>
      </w:r>
      <w:hyperlink r:id="rId202" w:history="1">
        <w:r w:rsidR="00C636FB" w:rsidRPr="00295EA3">
          <w:rPr>
            <w:rStyle w:val="a3"/>
            <w:rFonts w:ascii="Arial Unicode MS" w:hAnsi="Arial Unicode MS" w:hint="eastAsia"/>
            <w:color w:val="666699"/>
          </w:rPr>
          <w:t>聘用人員聘用條例</w:t>
        </w:r>
      </w:hyperlink>
      <w:r w:rsidR="00C636FB" w:rsidRPr="00295EA3">
        <w:rPr>
          <w:rFonts w:ascii="Arial Unicode MS" w:hAnsi="Arial Unicode MS" w:hint="eastAsia"/>
          <w:color w:val="666699"/>
        </w:rPr>
        <w:t>及</w:t>
      </w:r>
      <w:hyperlink r:id="rId203" w:history="1">
        <w:r w:rsidR="00C636FB" w:rsidRPr="00295EA3">
          <w:rPr>
            <w:rStyle w:val="a3"/>
            <w:rFonts w:ascii="Arial Unicode MS" w:hAnsi="Arial Unicode MS" w:hint="eastAsia"/>
            <w:color w:val="666699"/>
          </w:rPr>
          <w:t>行政院暨所屬機關約僱人員僱用辦法</w:t>
        </w:r>
      </w:hyperlink>
      <w:r w:rsidR="00C636FB" w:rsidRPr="00295EA3">
        <w:rPr>
          <w:rFonts w:ascii="Arial Unicode MS" w:hAnsi="Arial Unicode MS" w:hint="eastAsia"/>
          <w:color w:val="666699"/>
        </w:rPr>
        <w:t>規定進用曾任同一園（校）約聘僱人員期間服務年資，其與現任職務性質相近且服務成績優良者，得以一月至十二月之全年在職年資採計所敘薪級，每滿一年採計一級，畸零月數不予併計，至多採計五</w:t>
      </w:r>
      <w:r w:rsidR="00C636FB" w:rsidRPr="00295EA3">
        <w:rPr>
          <w:rFonts w:ascii="Arial Unicode MS" w:hAnsi="Arial Unicode MS" w:hint="eastAsia"/>
          <w:color w:val="666699"/>
        </w:rPr>
        <w:lastRenderedPageBreak/>
        <w:t>級</w:t>
      </w:r>
      <w:r w:rsidR="00C636FB">
        <w:rPr>
          <w:rFonts w:ascii="Arial Unicode MS" w:hAnsi="Arial Unicode MS" w:hint="eastAsia"/>
          <w:color w:val="5F5F5F"/>
        </w:rPr>
        <w:t>。</w:t>
      </w:r>
    </w:p>
    <w:p w14:paraId="58717D68" w14:textId="3E5F1DA9" w:rsidR="00C636FB"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hyperlink w:anchor="a4" w:history="1">
        <w:r w:rsidR="00505D4C" w:rsidRPr="00295EA3">
          <w:rPr>
            <w:rStyle w:val="a3"/>
            <w:rFonts w:ascii="Arial Unicode MS" w:hAnsi="Arial Unicode MS" w:hint="eastAsia"/>
            <w:color w:val="5F5F5F"/>
          </w:rPr>
          <w:t>第四條</w:t>
        </w:r>
      </w:hyperlink>
      <w:r w:rsidR="00505D4C" w:rsidRPr="00295EA3">
        <w:rPr>
          <w:rFonts w:ascii="Arial Unicode MS" w:hAnsi="Arial Unicode MS" w:hint="eastAsia"/>
          <w:color w:val="5F5F5F"/>
        </w:rPr>
        <w:t>第一項簽訂定期勞動契約之人員，執行教保員職務者，其薪資依第一項支給基準表及其學歷，按初任第一級之薪資計算</w:t>
      </w:r>
      <w:r w:rsidR="00C636FB">
        <w:rPr>
          <w:rFonts w:ascii="Arial Unicode MS" w:hAnsi="Arial Unicode MS" w:hint="eastAsia"/>
          <w:color w:val="5F5F5F"/>
        </w:rPr>
        <w:t>。</w:t>
      </w:r>
    </w:p>
    <w:p w14:paraId="10A94F37" w14:textId="3ADF5C3F" w:rsidR="00C636FB" w:rsidRDefault="00217AFB" w:rsidP="00505D4C">
      <w:pPr>
        <w:ind w:leftChars="71" w:left="142"/>
        <w:jc w:val="both"/>
        <w:rPr>
          <w:rFonts w:ascii="Arial Unicode MS" w:hAnsi="Arial Unicode MS"/>
          <w:color w:val="666699"/>
        </w:rPr>
      </w:pPr>
      <w:r w:rsidRPr="001F282A">
        <w:rPr>
          <w:rFonts w:ascii="Calibri" w:hAnsi="Calibri" w:hint="eastAsia"/>
          <w:color w:val="404040"/>
          <w:sz w:val="18"/>
        </w:rPr>
        <w:t>﹝</w:t>
      </w:r>
      <w:r w:rsidR="00080AB4" w:rsidRPr="001F282A">
        <w:rPr>
          <w:rFonts w:ascii="Calibri" w:hAnsi="Calibri"/>
          <w:color w:val="404040"/>
          <w:sz w:val="18"/>
        </w:rPr>
        <w:t>6</w:t>
      </w:r>
      <w:r w:rsidRPr="001F282A">
        <w:rPr>
          <w:rFonts w:ascii="Calibri" w:hAnsi="Calibri" w:hint="eastAsia"/>
          <w:color w:val="404040"/>
          <w:sz w:val="18"/>
        </w:rPr>
        <w:t>﹞</w:t>
      </w:r>
      <w:hyperlink w:anchor="a4" w:history="1">
        <w:r w:rsidR="00505D4C" w:rsidRPr="00295EA3">
          <w:rPr>
            <w:rStyle w:val="a3"/>
            <w:rFonts w:ascii="Arial Unicode MS" w:hAnsi="Arial Unicode MS" w:hint="eastAsia"/>
            <w:color w:val="666699"/>
          </w:rPr>
          <w:t>第四條</w:t>
        </w:r>
      </w:hyperlink>
      <w:r w:rsidR="00505D4C" w:rsidRPr="00295EA3">
        <w:rPr>
          <w:rFonts w:ascii="Arial Unicode MS" w:hAnsi="Arial Unicode MS" w:hint="eastAsia"/>
          <w:color w:val="666699"/>
        </w:rPr>
        <w:t>第一項簽訂定期勞動契約之人員，執行助理教保員、社會工作人員及護理人員職務者，其薪資依第一項支給基準表初任第一級之薪資計算</w:t>
      </w:r>
      <w:r w:rsidR="00C636FB">
        <w:rPr>
          <w:rFonts w:ascii="Arial Unicode MS" w:hAnsi="Arial Unicode MS" w:hint="eastAsia"/>
          <w:color w:val="666699"/>
        </w:rPr>
        <w:t>。</w:t>
      </w:r>
    </w:p>
    <w:p w14:paraId="53A9AB72" w14:textId="056EF069" w:rsidR="00505D4C" w:rsidRPr="00295EA3"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00080AB4" w:rsidRPr="001F282A">
        <w:rPr>
          <w:rFonts w:ascii="Calibri" w:hAnsi="Calibri"/>
          <w:color w:val="404040"/>
          <w:sz w:val="18"/>
        </w:rPr>
        <w:t>7</w:t>
      </w:r>
      <w:r w:rsidRPr="001F282A">
        <w:rPr>
          <w:rFonts w:ascii="Calibri" w:hAnsi="Calibri" w:hint="eastAsia"/>
          <w:color w:val="404040"/>
          <w:sz w:val="18"/>
        </w:rPr>
        <w:t>﹞</w:t>
      </w:r>
      <w:r w:rsidR="00505D4C" w:rsidRPr="00295EA3">
        <w:rPr>
          <w:rFonts w:ascii="Arial Unicode MS" w:hAnsi="Arial Unicode MS" w:hint="eastAsia"/>
          <w:color w:val="5F5F5F"/>
        </w:rPr>
        <w:t>前二項人員薪資之計算方式如下：</w:t>
      </w:r>
    </w:p>
    <w:p w14:paraId="39062D30" w14:textId="77777777" w:rsidR="00C636FB" w:rsidRDefault="00505D4C" w:rsidP="00505D4C">
      <w:pPr>
        <w:ind w:leftChars="71" w:left="142"/>
        <w:jc w:val="both"/>
        <w:rPr>
          <w:rFonts w:ascii="Arial Unicode MS" w:hAnsi="Arial Unicode MS"/>
          <w:color w:val="5F5F5F"/>
        </w:rPr>
      </w:pPr>
      <w:r w:rsidRPr="00295EA3">
        <w:rPr>
          <w:rFonts w:ascii="Arial Unicode MS" w:hAnsi="Arial Unicode MS" w:hint="eastAsia"/>
          <w:color w:val="5F5F5F"/>
        </w:rPr>
        <w:t xml:space="preserve">　　一、執行職務期間三個月以上者，依實際執行職務之月數，按月支給。但服務未滿整月部分，按實際執行職務日數覈實計支；其每日計發金額，以當月全月薪給總額除以三十日計算</w:t>
      </w:r>
      <w:r w:rsidR="00C636FB">
        <w:rPr>
          <w:rFonts w:ascii="Arial Unicode MS" w:hAnsi="Arial Unicode MS" w:hint="eastAsia"/>
          <w:color w:val="5F5F5F"/>
        </w:rPr>
        <w:t>。</w:t>
      </w:r>
    </w:p>
    <w:p w14:paraId="162DFBD5" w14:textId="7D0D0799" w:rsidR="00C636FB" w:rsidRDefault="00C636FB" w:rsidP="00505D4C">
      <w:pPr>
        <w:ind w:leftChars="71"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二</w:t>
      </w:r>
      <w:r>
        <w:rPr>
          <w:rFonts w:ascii="Arial Unicode MS" w:hAnsi="Arial Unicode MS" w:hint="eastAsia"/>
          <w:color w:val="5F5F5F"/>
        </w:rPr>
        <w:t>、</w:t>
      </w:r>
      <w:r w:rsidR="00505D4C" w:rsidRPr="00295EA3">
        <w:rPr>
          <w:rFonts w:ascii="Arial Unicode MS" w:hAnsi="Arial Unicode MS" w:hint="eastAsia"/>
          <w:color w:val="5F5F5F"/>
        </w:rPr>
        <w:t>執行職務期間未滿三個月者，按實際執行職務之日數，按日支給；其每日計發金額，依前款規定辦理，並不得低於</w:t>
      </w:r>
      <w:hyperlink r:id="rId204" w:history="1">
        <w:r w:rsidR="00505D4C" w:rsidRPr="00295EA3">
          <w:rPr>
            <w:rStyle w:val="a3"/>
            <w:rFonts w:ascii="Arial Unicode MS" w:hAnsi="Arial Unicode MS" w:hint="eastAsia"/>
            <w:color w:val="5F5F5F"/>
          </w:rPr>
          <w:t>勞動基準法</w:t>
        </w:r>
      </w:hyperlink>
      <w:r w:rsidR="00505D4C" w:rsidRPr="00295EA3">
        <w:rPr>
          <w:rFonts w:ascii="Arial Unicode MS" w:hAnsi="Arial Unicode MS" w:hint="eastAsia"/>
          <w:color w:val="5F5F5F"/>
        </w:rPr>
        <w:t>規定之基本工資</w:t>
      </w:r>
      <w:r>
        <w:rPr>
          <w:rFonts w:ascii="Arial Unicode MS" w:hAnsi="Arial Unicode MS" w:hint="eastAsia"/>
          <w:color w:val="5F5F5F"/>
        </w:rPr>
        <w:t>。</w:t>
      </w:r>
    </w:p>
    <w:p w14:paraId="68653073" w14:textId="35F6B780" w:rsidR="00505D4C" w:rsidRPr="00295EA3" w:rsidRDefault="00C636FB" w:rsidP="00505D4C">
      <w:pPr>
        <w:ind w:leftChars="71"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三</w:t>
      </w:r>
      <w:r>
        <w:rPr>
          <w:rFonts w:ascii="Arial Unicode MS" w:hAnsi="Arial Unicode MS" w:hint="eastAsia"/>
          <w:color w:val="5F5F5F"/>
        </w:rPr>
        <w:t>、</w:t>
      </w:r>
      <w:r w:rsidR="00505D4C" w:rsidRPr="00295EA3">
        <w:rPr>
          <w:rFonts w:ascii="Arial Unicode MS" w:hAnsi="Arial Unicode MS" w:hint="eastAsia"/>
          <w:color w:val="5F5F5F"/>
        </w:rPr>
        <w:t>執行職務未滿一日者，按實際執行職務之時數，按時支給；其每小時計發金額，以日薪資除以八小時計，並不得低於</w:t>
      </w:r>
      <w:hyperlink r:id="rId205" w:history="1">
        <w:r w:rsidR="00505D4C" w:rsidRPr="00295EA3">
          <w:rPr>
            <w:rStyle w:val="a3"/>
            <w:rFonts w:ascii="Arial Unicode MS" w:hAnsi="Arial Unicode MS" w:hint="eastAsia"/>
            <w:color w:val="5F5F5F"/>
          </w:rPr>
          <w:t>勞動基準法</w:t>
        </w:r>
      </w:hyperlink>
      <w:r w:rsidR="00505D4C" w:rsidRPr="00295EA3">
        <w:rPr>
          <w:rFonts w:ascii="Arial Unicode MS" w:hAnsi="Arial Unicode MS" w:hint="eastAsia"/>
          <w:color w:val="5F5F5F"/>
        </w:rPr>
        <w:t>規定之基本工資。</w:t>
      </w:r>
    </w:p>
    <w:p w14:paraId="503BFA11" w14:textId="0556046C" w:rsidR="00C636FB" w:rsidRDefault="00C636FB" w:rsidP="004769B9">
      <w:pPr>
        <w:pStyle w:val="3"/>
      </w:pPr>
      <w:r>
        <w:rPr>
          <w:rFonts w:hint="eastAsia"/>
        </w:rPr>
        <w:t>--</w:t>
      </w:r>
      <w:r w:rsidRPr="00395DA7">
        <w:rPr>
          <w:rFonts w:hint="eastAsia"/>
        </w:rPr>
        <w:t>10</w:t>
      </w:r>
      <w:r>
        <w:rPr>
          <w:rFonts w:hint="eastAsia"/>
        </w:rPr>
        <w:t>3</w:t>
      </w:r>
      <w:r w:rsidRPr="00395DA7">
        <w:t>年</w:t>
      </w:r>
      <w:r>
        <w:rPr>
          <w:rFonts w:hint="eastAsia"/>
        </w:rPr>
        <w:t>4</w:t>
      </w:r>
      <w:r w:rsidRPr="00395DA7">
        <w:t>月</w:t>
      </w:r>
      <w:r>
        <w:rPr>
          <w:rFonts w:hint="eastAsia"/>
        </w:rPr>
        <w:t>8</w:t>
      </w:r>
      <w:r>
        <w:t>日修正前條文</w:t>
      </w:r>
      <w:r>
        <w:t>--</w:t>
      </w:r>
      <w:hyperlink r:id="rId206" w:history="1">
        <w:r w:rsidRPr="005C530E">
          <w:rPr>
            <w:u w:val="single"/>
          </w:rPr>
          <w:t>比對程式</w:t>
        </w:r>
      </w:hyperlink>
    </w:p>
    <w:p w14:paraId="588F80F2" w14:textId="710DB86C"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505D4C">
        <w:rPr>
          <w:rFonts w:ascii="Arial Unicode MS" w:hAnsi="Arial Unicode MS" w:hint="eastAsia"/>
          <w:color w:val="5F5F5F"/>
        </w:rPr>
        <w:t>教保員、助理教保員、社會工作人員及護理人員之薪資支給基準，</w:t>
      </w:r>
      <w:r w:rsidR="00043FA3" w:rsidRPr="00626D31">
        <w:rPr>
          <w:rFonts w:ascii="Arial Unicode MS" w:hAnsi="Arial Unicode MS" w:hint="eastAsia"/>
          <w:color w:val="5F5F5F"/>
        </w:rPr>
        <w:t>規定如附表。</w:t>
      </w:r>
      <w:r w:rsidR="00043FA3" w:rsidRPr="00505D4C">
        <w:rPr>
          <w:rFonts w:ascii="Arial Unicode MS" w:hAnsi="Arial Unicode MS" w:hint="eastAsia"/>
          <w:color w:val="5F5F5F"/>
        </w:rPr>
        <w:t>但有</w:t>
      </w:r>
      <w:hyperlink w:anchor="a2" w:history="1">
        <w:r w:rsidR="00043FA3" w:rsidRPr="00505D4C">
          <w:rPr>
            <w:rStyle w:val="a3"/>
            <w:rFonts w:ascii="Arial Unicode MS" w:hAnsi="Arial Unicode MS" w:hint="eastAsia"/>
            <w:color w:val="5F5F5F"/>
          </w:rPr>
          <w:t>第二條</w:t>
        </w:r>
      </w:hyperlink>
      <w:r w:rsidR="00043FA3" w:rsidRPr="00505D4C">
        <w:rPr>
          <w:rFonts w:ascii="Arial Unicode MS" w:hAnsi="Arial Unicode MS" w:hint="eastAsia"/>
          <w:color w:val="5F5F5F"/>
        </w:rPr>
        <w:t>第二項所定繼續原契約情形者，仍依原規定薪資給付</w:t>
      </w:r>
      <w:r w:rsidR="00C636FB">
        <w:rPr>
          <w:rFonts w:ascii="Arial Unicode MS" w:hAnsi="Arial Unicode MS" w:hint="eastAsia"/>
          <w:color w:val="5F5F5F"/>
        </w:rPr>
        <w:t>。</w:t>
      </w:r>
    </w:p>
    <w:p w14:paraId="0653DC58" w14:textId="63C811B0"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505D4C">
        <w:rPr>
          <w:rFonts w:ascii="Arial Unicode MS" w:hAnsi="Arial Unicode MS" w:hint="eastAsia"/>
          <w:color w:val="666699"/>
        </w:rPr>
        <w:t>前項以外契約進用人員之薪資，各園（校）得依其擔任工作繁簡難易、責任輕重及應具備之知能條件，自行議定，並不得低於</w:t>
      </w:r>
      <w:hyperlink r:id="rId207" w:history="1">
        <w:r w:rsidR="00C636FB" w:rsidRPr="00505D4C">
          <w:rPr>
            <w:rStyle w:val="a3"/>
            <w:rFonts w:ascii="Arial Unicode MS" w:hAnsi="Arial Unicode MS" w:hint="eastAsia"/>
            <w:color w:val="666699"/>
          </w:rPr>
          <w:t>勞動基準法</w:t>
        </w:r>
      </w:hyperlink>
      <w:r w:rsidR="00C636FB" w:rsidRPr="00505D4C">
        <w:rPr>
          <w:rFonts w:ascii="Arial Unicode MS" w:hAnsi="Arial Unicode MS" w:hint="eastAsia"/>
          <w:color w:val="666699"/>
        </w:rPr>
        <w:t>規定之基本工資</w:t>
      </w:r>
      <w:r w:rsidR="00C636FB">
        <w:rPr>
          <w:rFonts w:ascii="Arial Unicode MS" w:hAnsi="Arial Unicode MS" w:hint="eastAsia"/>
          <w:color w:val="5F5F5F"/>
        </w:rPr>
        <w:t>。</w:t>
      </w:r>
    </w:p>
    <w:p w14:paraId="160A299B" w14:textId="44F095AF"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505D4C">
        <w:rPr>
          <w:rFonts w:ascii="Arial Unicode MS" w:hAnsi="Arial Unicode MS" w:hint="eastAsia"/>
          <w:color w:val="5F5F5F"/>
        </w:rPr>
        <w:t>幼兒園新進用之契約進用人員，其職稱為教保員者，依其學歷之薪資第一級給付；其職稱為助理教保員者，依其職稱之薪資第一級給付；其為護理人員及社會工作人員者，依其所具證書，分別以各該薪資第一級給付</w:t>
      </w:r>
      <w:r w:rsidR="00C636FB">
        <w:rPr>
          <w:rFonts w:ascii="Arial Unicode MS" w:hAnsi="Arial Unicode MS" w:hint="eastAsia"/>
          <w:color w:val="5F5F5F"/>
        </w:rPr>
        <w:t>。</w:t>
      </w:r>
    </w:p>
    <w:p w14:paraId="7C9D937A" w14:textId="7C4291E0"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505D4C">
        <w:rPr>
          <w:rFonts w:ascii="Arial Unicode MS" w:hAnsi="Arial Unicode MS" w:hint="eastAsia"/>
          <w:color w:val="666699"/>
        </w:rPr>
        <w:t>本辦法薪資支給，以採計簽訂契約同一園（校）之工作年資為限</w:t>
      </w:r>
      <w:r w:rsidR="00C636FB">
        <w:rPr>
          <w:rFonts w:ascii="Arial Unicode MS" w:hAnsi="Arial Unicode MS" w:hint="eastAsia"/>
          <w:color w:val="5F5F5F"/>
        </w:rPr>
        <w:t>。</w:t>
      </w:r>
    </w:p>
    <w:p w14:paraId="10E74923" w14:textId="1616305F"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hyperlink w:anchor="a4" w:history="1">
        <w:r w:rsidR="00043FA3" w:rsidRPr="00505D4C">
          <w:rPr>
            <w:rStyle w:val="a3"/>
            <w:rFonts w:ascii="Arial Unicode MS" w:hAnsi="Arial Unicode MS" w:hint="eastAsia"/>
            <w:color w:val="5F5F5F"/>
          </w:rPr>
          <w:t>第四條</w:t>
        </w:r>
      </w:hyperlink>
      <w:r w:rsidR="00043FA3" w:rsidRPr="00505D4C">
        <w:rPr>
          <w:rFonts w:ascii="Arial Unicode MS" w:hAnsi="Arial Unicode MS" w:hint="eastAsia"/>
          <w:color w:val="5F5F5F"/>
        </w:rPr>
        <w:t>第一項簽訂定期勞動契約之人員，執行教保員職務者，其薪資依第一項支給基準表及其學歷，按初任第一級之薪資計算；以日計算者，依月薪資除以三十日計；以時薪計算者，以日薪資除以八小時計</w:t>
      </w:r>
      <w:r w:rsidR="00C636FB">
        <w:rPr>
          <w:rFonts w:ascii="Arial Unicode MS" w:hAnsi="Arial Unicode MS" w:hint="eastAsia"/>
          <w:color w:val="5F5F5F"/>
        </w:rPr>
        <w:t>。</w:t>
      </w:r>
    </w:p>
    <w:p w14:paraId="10927FB5" w14:textId="67FB4B68" w:rsidR="00043FA3" w:rsidRPr="00505D4C" w:rsidRDefault="00217AFB" w:rsidP="00043FA3">
      <w:pPr>
        <w:ind w:left="142"/>
        <w:jc w:val="both"/>
        <w:rPr>
          <w:rFonts w:ascii="Arial Unicode MS" w:hAnsi="Arial Unicode MS"/>
          <w:color w:val="666699"/>
        </w:rPr>
      </w:pPr>
      <w:r w:rsidRPr="001F282A">
        <w:rPr>
          <w:rFonts w:ascii="Calibri" w:hAnsi="Calibri" w:hint="eastAsia"/>
          <w:color w:val="404040"/>
          <w:sz w:val="18"/>
        </w:rPr>
        <w:t>﹝</w:t>
      </w:r>
      <w:r w:rsidR="00080AB4" w:rsidRPr="001F282A">
        <w:rPr>
          <w:rFonts w:ascii="Calibri" w:hAnsi="Calibri"/>
          <w:color w:val="404040"/>
          <w:sz w:val="18"/>
        </w:rPr>
        <w:t>6</w:t>
      </w:r>
      <w:r w:rsidRPr="001F282A">
        <w:rPr>
          <w:rFonts w:ascii="Calibri" w:hAnsi="Calibri" w:hint="eastAsia"/>
          <w:color w:val="404040"/>
          <w:sz w:val="18"/>
        </w:rPr>
        <w:t>﹞</w:t>
      </w:r>
      <w:hyperlink w:anchor="a4" w:history="1">
        <w:r w:rsidR="0017282F" w:rsidRPr="00505D4C">
          <w:rPr>
            <w:rStyle w:val="a3"/>
            <w:rFonts w:ascii="Arial Unicode MS" w:hAnsi="Arial Unicode MS" w:hint="eastAsia"/>
            <w:color w:val="666699"/>
          </w:rPr>
          <w:t>第四條</w:t>
        </w:r>
      </w:hyperlink>
      <w:r w:rsidR="00043FA3" w:rsidRPr="00505D4C">
        <w:rPr>
          <w:rFonts w:ascii="Arial Unicode MS" w:hAnsi="Arial Unicode MS" w:hint="eastAsia"/>
          <w:color w:val="666699"/>
        </w:rPr>
        <w:t>第一項簽訂定期勞動契約之人員，執行助理教保員、社會工作人員及護理人員職務者，其薪資依第一項支給基準表初任第一級之薪資計算；以日計算者，依月薪資除以三十日計；以時薪計算者，以日薪資除以八小時計。</w:t>
      </w:r>
      <w:r w:rsidR="00503384" w:rsidRPr="00503384">
        <w:rPr>
          <w:rFonts w:hint="eastAsia"/>
          <w:color w:val="FFFFFF"/>
        </w:rPr>
        <w:t>∴</w:t>
      </w:r>
    </w:p>
    <w:p w14:paraId="4454787E" w14:textId="77777777" w:rsidR="00C636FB" w:rsidRDefault="00043FA3" w:rsidP="001455AA">
      <w:pPr>
        <w:pStyle w:val="2"/>
        <w:rPr>
          <w:rFonts w:ascii="新細明體" w:hAnsi="新細明體"/>
          <w:b w:val="0"/>
          <w:color w:val="FFFFFF"/>
        </w:rPr>
      </w:pPr>
      <w:bookmarkStart w:id="33" w:name="a13"/>
      <w:bookmarkEnd w:id="33"/>
      <w:r w:rsidRPr="00A64B6A">
        <w:rPr>
          <w:rFonts w:hint="eastAsia"/>
          <w:color w:val="548DD4"/>
        </w:rPr>
        <w:t>第</w:t>
      </w:r>
      <w:r w:rsidRPr="00A64B6A">
        <w:rPr>
          <w:rFonts w:hint="eastAsia"/>
          <w:color w:val="548DD4"/>
        </w:rPr>
        <w:t>13</w:t>
      </w:r>
      <w:r w:rsidRPr="00A64B6A">
        <w:rPr>
          <w:rFonts w:hint="eastAsia"/>
          <w:color w:val="548DD4"/>
        </w:rPr>
        <w:t>條</w:t>
      </w:r>
      <w:r w:rsidR="00C636FB">
        <w:rPr>
          <w:rFonts w:ascii="新細明體" w:hAnsi="新細明體" w:hint="eastAsia"/>
          <w:b w:val="0"/>
          <w:color w:val="FFFFFF"/>
        </w:rPr>
        <w:t>∵</w:t>
      </w:r>
    </w:p>
    <w:p w14:paraId="5DB1D3F2" w14:textId="50DB7C99" w:rsidR="00C636FB" w:rsidRDefault="00217AFB" w:rsidP="008D786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8D7860" w:rsidRPr="00295EA3">
        <w:rPr>
          <w:rFonts w:ascii="Arial Unicode MS" w:hAnsi="Arial Unicode MS" w:hint="eastAsia"/>
          <w:color w:val="5F5F5F"/>
        </w:rPr>
        <w:t>幼兒園應依相關保險法令，為契約進用人員投保</w:t>
      </w:r>
      <w:r w:rsidR="00C636FB">
        <w:rPr>
          <w:rFonts w:ascii="Arial Unicode MS" w:hAnsi="Arial Unicode MS" w:hint="eastAsia"/>
          <w:color w:val="5F5F5F"/>
        </w:rPr>
        <w:t>。</w:t>
      </w:r>
    </w:p>
    <w:p w14:paraId="6641E3FF" w14:textId="22881E0C" w:rsidR="00C636FB" w:rsidRPr="00295EA3" w:rsidRDefault="00217AFB" w:rsidP="008D7860">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幼兒園應依下列規定，為契約進用人員辦理退休或資遣相關事宜：</w:t>
      </w:r>
    </w:p>
    <w:p w14:paraId="08D4999D" w14:textId="77777777" w:rsidR="00C636FB" w:rsidRDefault="00C636FB" w:rsidP="008D7860">
      <w:pPr>
        <w:ind w:left="142"/>
        <w:jc w:val="both"/>
        <w:rPr>
          <w:rFonts w:ascii="Arial Unicode MS" w:hAnsi="Arial Unicode MS"/>
          <w:color w:val="666699"/>
        </w:rPr>
      </w:pPr>
      <w:r w:rsidRPr="00295EA3">
        <w:rPr>
          <w:rFonts w:ascii="Arial Unicode MS" w:hAnsi="Arial Unicode MS" w:hint="eastAsia"/>
          <w:color w:val="666699"/>
        </w:rPr>
        <w:t xml:space="preserve">　　一、適用</w:t>
      </w:r>
      <w:hyperlink r:id="rId208" w:history="1">
        <w:r w:rsidRPr="00295EA3">
          <w:rPr>
            <w:rStyle w:val="a3"/>
            <w:rFonts w:ascii="Arial Unicode MS" w:hAnsi="Arial Unicode MS" w:hint="eastAsia"/>
            <w:color w:val="666699"/>
          </w:rPr>
          <w:t>勞動基準法</w:t>
        </w:r>
      </w:hyperlink>
      <w:r w:rsidRPr="00295EA3">
        <w:rPr>
          <w:rFonts w:ascii="Arial Unicode MS" w:hAnsi="Arial Unicode MS" w:hint="eastAsia"/>
          <w:color w:val="666699"/>
        </w:rPr>
        <w:t>退休金制度之工作年資，依</w:t>
      </w:r>
      <w:hyperlink r:id="rId209" w:history="1">
        <w:r w:rsidRPr="00295EA3">
          <w:rPr>
            <w:rStyle w:val="a3"/>
            <w:rFonts w:ascii="Arial Unicode MS" w:hAnsi="Arial Unicode MS" w:hint="eastAsia"/>
            <w:color w:val="666699"/>
          </w:rPr>
          <w:t>勞動基準法</w:t>
        </w:r>
      </w:hyperlink>
      <w:r w:rsidRPr="00295EA3">
        <w:rPr>
          <w:rFonts w:ascii="Arial Unicode MS" w:hAnsi="Arial Unicode MS" w:hint="eastAsia"/>
          <w:color w:val="666699"/>
        </w:rPr>
        <w:t>及相關規定辦理</w:t>
      </w:r>
      <w:r>
        <w:rPr>
          <w:rFonts w:ascii="Arial Unicode MS" w:hAnsi="Arial Unicode MS" w:hint="eastAsia"/>
          <w:color w:val="666699"/>
        </w:rPr>
        <w:t>。</w:t>
      </w:r>
    </w:p>
    <w:p w14:paraId="54872202" w14:textId="5F15C5B2" w:rsidR="00C636FB" w:rsidRDefault="00C636FB" w:rsidP="008D7860">
      <w:pPr>
        <w:ind w:left="142"/>
        <w:jc w:val="both"/>
        <w:rPr>
          <w:rFonts w:ascii="Arial Unicode MS" w:hAnsi="Arial Unicode MS"/>
          <w:color w:val="5F5F5F"/>
        </w:rPr>
      </w:pPr>
      <w:r>
        <w:rPr>
          <w:rFonts w:ascii="Arial Unicode MS" w:hAnsi="Arial Unicode MS" w:hint="eastAsia"/>
          <w:color w:val="666699"/>
        </w:rPr>
        <w:t xml:space="preserve">　　</w:t>
      </w:r>
      <w:r w:rsidRPr="00295EA3">
        <w:rPr>
          <w:rFonts w:ascii="Arial Unicode MS" w:hAnsi="Arial Unicode MS" w:hint="eastAsia"/>
          <w:color w:val="666699"/>
        </w:rPr>
        <w:t>二</w:t>
      </w:r>
      <w:r>
        <w:rPr>
          <w:rFonts w:ascii="Arial Unicode MS" w:hAnsi="Arial Unicode MS" w:hint="eastAsia"/>
          <w:color w:val="666699"/>
        </w:rPr>
        <w:t>、</w:t>
      </w:r>
      <w:r w:rsidRPr="00295EA3">
        <w:rPr>
          <w:rFonts w:ascii="Arial Unicode MS" w:hAnsi="Arial Unicode MS" w:hint="eastAsia"/>
          <w:color w:val="666699"/>
        </w:rPr>
        <w:t>適用</w:t>
      </w:r>
      <w:hyperlink r:id="rId210" w:history="1">
        <w:r w:rsidRPr="00295EA3">
          <w:rPr>
            <w:rStyle w:val="a3"/>
            <w:rFonts w:ascii="Arial Unicode MS" w:hAnsi="Arial Unicode MS" w:hint="eastAsia"/>
            <w:color w:val="666699"/>
          </w:rPr>
          <w:t>勞工退休金條例</w:t>
        </w:r>
      </w:hyperlink>
      <w:r w:rsidRPr="00295EA3">
        <w:rPr>
          <w:rFonts w:ascii="Arial Unicode MS" w:hAnsi="Arial Unicode MS" w:hint="eastAsia"/>
          <w:color w:val="666699"/>
        </w:rPr>
        <w:t>之工作年資，依</w:t>
      </w:r>
      <w:hyperlink r:id="rId211" w:history="1">
        <w:r w:rsidRPr="00295EA3">
          <w:rPr>
            <w:rStyle w:val="a3"/>
            <w:rFonts w:ascii="Arial Unicode MS" w:hAnsi="Arial Unicode MS" w:hint="eastAsia"/>
            <w:color w:val="666699"/>
          </w:rPr>
          <w:t>勞工退休金條例</w:t>
        </w:r>
      </w:hyperlink>
      <w:r w:rsidRPr="00295EA3">
        <w:rPr>
          <w:rFonts w:ascii="Arial Unicode MS" w:hAnsi="Arial Unicode MS" w:hint="eastAsia"/>
          <w:color w:val="666699"/>
        </w:rPr>
        <w:t>及相關規定辦理</w:t>
      </w:r>
      <w:r>
        <w:rPr>
          <w:rFonts w:ascii="Arial Unicode MS" w:hAnsi="Arial Unicode MS" w:hint="eastAsia"/>
          <w:color w:val="5F5F5F"/>
        </w:rPr>
        <w:t>。</w:t>
      </w:r>
    </w:p>
    <w:p w14:paraId="0DE612F3" w14:textId="1800584F" w:rsidR="00C636FB" w:rsidRDefault="00217AFB" w:rsidP="008D786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295EA3">
        <w:rPr>
          <w:rFonts w:ascii="Arial Unicode MS" w:hAnsi="Arial Unicode MS" w:hint="eastAsia"/>
          <w:color w:val="5F5F5F"/>
        </w:rPr>
        <w:t>契約進用人員年終工作獎金，比照當年度軍公教人員年終工作獎金發給注意事項（以下簡稱注意事項）規定辦理；其於年度中轉任為注意事項所定適用或比照適用之對象，且於十二月一日仍在職者，由原幼兒園或學校按其以契約進用身分實際任職月數占全年度月數之比率，於不重領、不兼領原則下，發給年終工作獎金</w:t>
      </w:r>
      <w:r w:rsidR="00C636FB">
        <w:rPr>
          <w:rFonts w:ascii="Arial Unicode MS" w:hAnsi="Arial Unicode MS" w:hint="eastAsia"/>
          <w:color w:val="5F5F5F"/>
        </w:rPr>
        <w:t>。</w:t>
      </w:r>
    </w:p>
    <w:p w14:paraId="3706E03B" w14:textId="791515A4" w:rsidR="00C636FB" w:rsidRDefault="00217AFB" w:rsidP="008D786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295EA3">
        <w:rPr>
          <w:rFonts w:ascii="Arial Unicode MS" w:hAnsi="Arial Unicode MS" w:hint="eastAsia"/>
          <w:color w:val="666699"/>
        </w:rPr>
        <w:t>前項於年度中轉任為注意事項所定適用或比照適用對象之規定，適用於本辦法施行後進用之契約進用人員</w:t>
      </w:r>
      <w:r w:rsidR="00C636FB">
        <w:rPr>
          <w:rFonts w:ascii="Arial Unicode MS" w:hAnsi="Arial Unicode MS" w:hint="eastAsia"/>
          <w:color w:val="5F5F5F"/>
        </w:rPr>
        <w:t>。</w:t>
      </w:r>
    </w:p>
    <w:p w14:paraId="08EFE812" w14:textId="6A8372CF" w:rsidR="00C636FB" w:rsidRDefault="00217AFB" w:rsidP="008D7860">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r w:rsidR="00C636FB" w:rsidRPr="00295EA3">
        <w:rPr>
          <w:rFonts w:ascii="Arial Unicode MS" w:hAnsi="Arial Unicode MS" w:hint="eastAsia"/>
          <w:color w:val="5F5F5F"/>
        </w:rPr>
        <w:t>教保員兼任組長者，其主管職務加給，比照公立高級中等以下學校組長職務加給之規定，其薪資為第一級至第十級者，以相當委任第五職等支給；第十一級以上者，以相當薦任第六職等支給</w:t>
      </w:r>
      <w:r w:rsidR="00C636FB">
        <w:rPr>
          <w:rFonts w:ascii="Arial Unicode MS" w:hAnsi="Arial Unicode MS" w:hint="eastAsia"/>
          <w:color w:val="5F5F5F"/>
        </w:rPr>
        <w:t>。</w:t>
      </w:r>
    </w:p>
    <w:p w14:paraId="39CCCDD6" w14:textId="3718FB55" w:rsidR="008D7860" w:rsidRPr="00295EA3" w:rsidRDefault="00217AFB" w:rsidP="008D7860">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6</w:t>
      </w:r>
      <w:r w:rsidRPr="001F282A">
        <w:rPr>
          <w:rFonts w:ascii="Calibri" w:hAnsi="Calibri" w:hint="eastAsia"/>
          <w:color w:val="404040"/>
          <w:sz w:val="18"/>
        </w:rPr>
        <w:t>﹞</w:t>
      </w:r>
      <w:r w:rsidR="008D7860" w:rsidRPr="00295EA3">
        <w:rPr>
          <w:rFonts w:ascii="Arial Unicode MS" w:hAnsi="Arial Unicode MS" w:hint="eastAsia"/>
          <w:color w:val="666699"/>
        </w:rPr>
        <w:t>直轄市、縣（市）主管機關得就所轄之離島地區，訂定給付地域加給之補充規定。</w:t>
      </w:r>
    </w:p>
    <w:p w14:paraId="4B901EF6" w14:textId="7B95B529" w:rsidR="00C636FB" w:rsidRDefault="00C636FB" w:rsidP="0072113F">
      <w:pPr>
        <w:pStyle w:val="3"/>
      </w:pPr>
      <w:r>
        <w:rPr>
          <w:rFonts w:hint="eastAsia"/>
        </w:rPr>
        <w:t>--</w:t>
      </w:r>
      <w:r w:rsidRPr="00CD7C2A">
        <w:rPr>
          <w:rFonts w:hint="eastAsia"/>
        </w:rPr>
        <w:t>10</w:t>
      </w:r>
      <w:r>
        <w:rPr>
          <w:rFonts w:hint="eastAsia"/>
        </w:rPr>
        <w:t>6</w:t>
      </w:r>
      <w:r w:rsidRPr="00CD7C2A">
        <w:rPr>
          <w:rFonts w:hint="eastAsia"/>
        </w:rPr>
        <w:t>年</w:t>
      </w:r>
      <w:r>
        <w:rPr>
          <w:rFonts w:hint="eastAsia"/>
        </w:rPr>
        <w:t>2</w:t>
      </w:r>
      <w:r w:rsidRPr="00CD7C2A">
        <w:rPr>
          <w:rFonts w:hint="eastAsia"/>
        </w:rPr>
        <w:t>月</w:t>
      </w:r>
      <w:r>
        <w:rPr>
          <w:rFonts w:hint="eastAsia"/>
        </w:rPr>
        <w:t>13</w:t>
      </w:r>
      <w:r>
        <w:rPr>
          <w:rFonts w:hint="eastAsia"/>
        </w:rPr>
        <w:t>日修正前條文</w:t>
      </w:r>
      <w:r>
        <w:rPr>
          <w:rFonts w:hint="eastAsia"/>
        </w:rPr>
        <w:t>--</w:t>
      </w:r>
      <w:hyperlink r:id="rId212" w:history="1">
        <w:r w:rsidRPr="00CD7C2A">
          <w:rPr>
            <w:rStyle w:val="a3"/>
          </w:rPr>
          <w:t>比對程式</w:t>
        </w:r>
      </w:hyperlink>
    </w:p>
    <w:p w14:paraId="1D2852B3" w14:textId="0441AD3C" w:rsidR="00C636FB"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lastRenderedPageBreak/>
        <w:t>﹝</w:t>
      </w:r>
      <w:r w:rsidRPr="001F282A">
        <w:rPr>
          <w:rFonts w:ascii="Calibri" w:hAnsi="Calibri" w:hint="eastAsia"/>
          <w:color w:val="404040"/>
          <w:sz w:val="18"/>
        </w:rPr>
        <w:t>1</w:t>
      </w:r>
      <w:r w:rsidRPr="001F282A">
        <w:rPr>
          <w:rFonts w:ascii="Calibri" w:hAnsi="Calibri" w:hint="eastAsia"/>
          <w:color w:val="404040"/>
          <w:sz w:val="18"/>
        </w:rPr>
        <w:t>﹞</w:t>
      </w:r>
      <w:r w:rsidR="00505D4C" w:rsidRPr="008D7860">
        <w:rPr>
          <w:rFonts w:ascii="Arial Unicode MS" w:hAnsi="Arial Unicode MS" w:hint="eastAsia"/>
          <w:color w:val="5F5F5F"/>
        </w:rPr>
        <w:t>幼兒園應依相關保險法令，為契約進用人員投保</w:t>
      </w:r>
      <w:r w:rsidR="00C636FB">
        <w:rPr>
          <w:rFonts w:ascii="Arial Unicode MS" w:hAnsi="Arial Unicode MS" w:hint="eastAsia"/>
          <w:color w:val="5F5F5F"/>
        </w:rPr>
        <w:t>。</w:t>
      </w:r>
    </w:p>
    <w:p w14:paraId="2211D384" w14:textId="43CD0AD5" w:rsidR="00C636FB" w:rsidRPr="008D7860" w:rsidRDefault="00217AFB" w:rsidP="00505D4C">
      <w:pPr>
        <w:ind w:leftChars="71"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8D7860">
        <w:rPr>
          <w:rFonts w:ascii="Arial Unicode MS" w:hAnsi="Arial Unicode MS" w:hint="eastAsia"/>
          <w:color w:val="666699"/>
        </w:rPr>
        <w:t>幼兒園應依下列規定，為契約進用人員辦理退休或資遣相關事宜：</w:t>
      </w:r>
    </w:p>
    <w:p w14:paraId="20EC3CCE" w14:textId="77777777" w:rsidR="00C636FB" w:rsidRDefault="00C636FB" w:rsidP="00505D4C">
      <w:pPr>
        <w:ind w:leftChars="71" w:left="142"/>
        <w:jc w:val="both"/>
        <w:rPr>
          <w:rFonts w:ascii="Arial Unicode MS" w:hAnsi="Arial Unicode MS"/>
          <w:color w:val="666699"/>
        </w:rPr>
      </w:pPr>
      <w:r w:rsidRPr="008D7860">
        <w:rPr>
          <w:rFonts w:ascii="Arial Unicode MS" w:hAnsi="Arial Unicode MS" w:hint="eastAsia"/>
          <w:color w:val="666699"/>
        </w:rPr>
        <w:t xml:space="preserve">　　一、適用</w:t>
      </w:r>
      <w:hyperlink r:id="rId213" w:history="1">
        <w:r w:rsidRPr="008D7860">
          <w:rPr>
            <w:rStyle w:val="a3"/>
            <w:rFonts w:ascii="Arial Unicode MS" w:hAnsi="Arial Unicode MS" w:hint="eastAsia"/>
            <w:color w:val="666699"/>
          </w:rPr>
          <w:t>勞動基準法</w:t>
        </w:r>
      </w:hyperlink>
      <w:r w:rsidRPr="008D7860">
        <w:rPr>
          <w:rFonts w:ascii="Arial Unicode MS" w:hAnsi="Arial Unicode MS" w:hint="eastAsia"/>
          <w:color w:val="666699"/>
        </w:rPr>
        <w:t>退休金制度之工作年資，依</w:t>
      </w:r>
      <w:hyperlink r:id="rId214" w:history="1">
        <w:r w:rsidRPr="008D7860">
          <w:rPr>
            <w:rStyle w:val="a3"/>
            <w:rFonts w:ascii="Arial Unicode MS" w:hAnsi="Arial Unicode MS" w:hint="eastAsia"/>
            <w:color w:val="666699"/>
          </w:rPr>
          <w:t>勞動基準法</w:t>
        </w:r>
      </w:hyperlink>
      <w:r w:rsidRPr="008D7860">
        <w:rPr>
          <w:rFonts w:ascii="Arial Unicode MS" w:hAnsi="Arial Unicode MS" w:hint="eastAsia"/>
          <w:color w:val="666699"/>
        </w:rPr>
        <w:t>及相關規定辦理</w:t>
      </w:r>
      <w:r>
        <w:rPr>
          <w:rFonts w:ascii="Arial Unicode MS" w:hAnsi="Arial Unicode MS" w:hint="eastAsia"/>
          <w:color w:val="666699"/>
        </w:rPr>
        <w:t>。</w:t>
      </w:r>
    </w:p>
    <w:p w14:paraId="34CBD035" w14:textId="21E57A1D" w:rsidR="00C636FB" w:rsidRDefault="00C636FB" w:rsidP="00505D4C">
      <w:pPr>
        <w:ind w:leftChars="71" w:left="142"/>
        <w:jc w:val="both"/>
        <w:rPr>
          <w:rFonts w:ascii="Arial Unicode MS" w:hAnsi="Arial Unicode MS"/>
          <w:color w:val="5F5F5F"/>
        </w:rPr>
      </w:pPr>
      <w:r>
        <w:rPr>
          <w:rFonts w:ascii="Arial Unicode MS" w:hAnsi="Arial Unicode MS" w:hint="eastAsia"/>
          <w:color w:val="666699"/>
        </w:rPr>
        <w:t xml:space="preserve">　　</w:t>
      </w:r>
      <w:r w:rsidRPr="008D7860">
        <w:rPr>
          <w:rFonts w:ascii="Arial Unicode MS" w:hAnsi="Arial Unicode MS" w:hint="eastAsia"/>
          <w:color w:val="666699"/>
        </w:rPr>
        <w:t>二</w:t>
      </w:r>
      <w:r>
        <w:rPr>
          <w:rFonts w:ascii="Arial Unicode MS" w:hAnsi="Arial Unicode MS" w:hint="eastAsia"/>
          <w:color w:val="666699"/>
        </w:rPr>
        <w:t>、</w:t>
      </w:r>
      <w:r w:rsidRPr="008D7860">
        <w:rPr>
          <w:rFonts w:ascii="Arial Unicode MS" w:hAnsi="Arial Unicode MS" w:hint="eastAsia"/>
          <w:color w:val="666699"/>
        </w:rPr>
        <w:t>適用</w:t>
      </w:r>
      <w:hyperlink r:id="rId215" w:history="1">
        <w:r w:rsidRPr="008D7860">
          <w:rPr>
            <w:rStyle w:val="a3"/>
            <w:rFonts w:ascii="Arial Unicode MS" w:hAnsi="Arial Unicode MS" w:hint="eastAsia"/>
            <w:color w:val="666699"/>
          </w:rPr>
          <w:t>勞工退休金條例</w:t>
        </w:r>
      </w:hyperlink>
      <w:r w:rsidRPr="008D7860">
        <w:rPr>
          <w:rFonts w:ascii="Arial Unicode MS" w:hAnsi="Arial Unicode MS" w:hint="eastAsia"/>
          <w:color w:val="666699"/>
        </w:rPr>
        <w:t>之工作年資，依</w:t>
      </w:r>
      <w:hyperlink r:id="rId216" w:history="1">
        <w:r w:rsidRPr="008D7860">
          <w:rPr>
            <w:rStyle w:val="a3"/>
            <w:rFonts w:ascii="Arial Unicode MS" w:hAnsi="Arial Unicode MS" w:hint="eastAsia"/>
            <w:color w:val="666699"/>
          </w:rPr>
          <w:t>勞工退休金條例</w:t>
        </w:r>
      </w:hyperlink>
      <w:r w:rsidRPr="008D7860">
        <w:rPr>
          <w:rFonts w:ascii="Arial Unicode MS" w:hAnsi="Arial Unicode MS" w:hint="eastAsia"/>
          <w:color w:val="666699"/>
        </w:rPr>
        <w:t>及相關規定辦理</w:t>
      </w:r>
      <w:r>
        <w:rPr>
          <w:rFonts w:ascii="Arial Unicode MS" w:hAnsi="Arial Unicode MS" w:hint="eastAsia"/>
          <w:color w:val="5F5F5F"/>
        </w:rPr>
        <w:t>。</w:t>
      </w:r>
    </w:p>
    <w:p w14:paraId="4BF536EF" w14:textId="5A6F53C2" w:rsidR="00C636FB"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8D7860">
        <w:rPr>
          <w:rFonts w:ascii="Arial Unicode MS" w:hAnsi="Arial Unicode MS" w:hint="eastAsia"/>
          <w:color w:val="5F5F5F"/>
        </w:rPr>
        <w:t>契約進用人員年終工作獎金，比照當年度軍公教人員年終工作獎金及慰問金發給規定辦理</w:t>
      </w:r>
      <w:r w:rsidR="00C636FB">
        <w:rPr>
          <w:rFonts w:ascii="Arial Unicode MS" w:hAnsi="Arial Unicode MS" w:hint="eastAsia"/>
          <w:color w:val="5F5F5F"/>
        </w:rPr>
        <w:t>。</w:t>
      </w:r>
    </w:p>
    <w:p w14:paraId="250A6A5D" w14:textId="1525925B" w:rsidR="00C636FB"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8D7860">
        <w:rPr>
          <w:rFonts w:ascii="Arial Unicode MS" w:hAnsi="Arial Unicode MS" w:hint="eastAsia"/>
          <w:color w:val="666699"/>
        </w:rPr>
        <w:t>教保員兼任組長者，其主管職務加給，比照公立高級中等以下學校組長職務加給之規定，其薪資為第一級至第十級者，以相當委任第五職等支給；第十一級以上者，以相當薦任第六職等支給</w:t>
      </w:r>
      <w:r w:rsidR="00C636FB">
        <w:rPr>
          <w:rFonts w:ascii="Arial Unicode MS" w:hAnsi="Arial Unicode MS" w:hint="eastAsia"/>
          <w:color w:val="5F5F5F"/>
        </w:rPr>
        <w:t>。</w:t>
      </w:r>
    </w:p>
    <w:p w14:paraId="7E33209E" w14:textId="31A8A3BE" w:rsidR="00505D4C" w:rsidRPr="008D7860" w:rsidRDefault="00217AFB" w:rsidP="00505D4C">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r w:rsidR="00505D4C" w:rsidRPr="008D7860">
        <w:rPr>
          <w:rFonts w:ascii="Arial Unicode MS" w:hAnsi="Arial Unicode MS" w:hint="eastAsia"/>
          <w:color w:val="5F5F5F"/>
        </w:rPr>
        <w:t>直轄市、縣（市）主管機關得就所轄之離島地區，訂定給付地域加給之補充規定。</w:t>
      </w:r>
      <w:r w:rsidR="008C3DA5" w:rsidRPr="008C3DA5">
        <w:rPr>
          <w:rFonts w:hint="eastAsia"/>
          <w:color w:val="FFFFFF"/>
        </w:rPr>
        <w:t>∴</w:t>
      </w:r>
    </w:p>
    <w:p w14:paraId="7DF88C8B" w14:textId="56ED1A77" w:rsidR="00C636FB" w:rsidRDefault="00C636FB" w:rsidP="004769B9">
      <w:pPr>
        <w:pStyle w:val="3"/>
      </w:pPr>
      <w:r>
        <w:rPr>
          <w:rFonts w:hint="eastAsia"/>
        </w:rPr>
        <w:t>--</w:t>
      </w:r>
      <w:r w:rsidRPr="00395DA7">
        <w:rPr>
          <w:rFonts w:hint="eastAsia"/>
        </w:rPr>
        <w:t>10</w:t>
      </w:r>
      <w:r>
        <w:rPr>
          <w:rFonts w:hint="eastAsia"/>
        </w:rPr>
        <w:t>3</w:t>
      </w:r>
      <w:r w:rsidRPr="00395DA7">
        <w:t>年</w:t>
      </w:r>
      <w:r>
        <w:rPr>
          <w:rFonts w:hint="eastAsia"/>
        </w:rPr>
        <w:t>4</w:t>
      </w:r>
      <w:r w:rsidRPr="00395DA7">
        <w:t>月</w:t>
      </w:r>
      <w:r>
        <w:rPr>
          <w:rFonts w:hint="eastAsia"/>
        </w:rPr>
        <w:t>8</w:t>
      </w:r>
      <w:r>
        <w:t>日修正前條文</w:t>
      </w:r>
      <w:r>
        <w:t>--</w:t>
      </w:r>
      <w:hyperlink r:id="rId217" w:history="1">
        <w:r w:rsidRPr="005C530E">
          <w:rPr>
            <w:u w:val="single"/>
          </w:rPr>
          <w:t>比對程式</w:t>
        </w:r>
      </w:hyperlink>
    </w:p>
    <w:p w14:paraId="070E2DEB" w14:textId="69129D42"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4769B9">
        <w:rPr>
          <w:rFonts w:ascii="Arial Unicode MS" w:hAnsi="Arial Unicode MS" w:hint="eastAsia"/>
          <w:color w:val="5F5F5F"/>
        </w:rPr>
        <w:t>幼兒園應依相關保險法令，為契約進用人員投保</w:t>
      </w:r>
      <w:r w:rsidR="00C636FB">
        <w:rPr>
          <w:rFonts w:ascii="Arial Unicode MS" w:hAnsi="Arial Unicode MS" w:hint="eastAsia"/>
          <w:color w:val="5F5F5F"/>
        </w:rPr>
        <w:t>。</w:t>
      </w:r>
    </w:p>
    <w:p w14:paraId="148B0749" w14:textId="2209104F" w:rsidR="00C636FB" w:rsidRPr="004769B9" w:rsidRDefault="00217AFB" w:rsidP="00043FA3">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4769B9">
        <w:rPr>
          <w:rFonts w:ascii="Arial Unicode MS" w:hAnsi="Arial Unicode MS" w:hint="eastAsia"/>
          <w:color w:val="666699"/>
        </w:rPr>
        <w:t>幼兒園應依下列規定，為契約進用人員辦理退休或資遣相關事宜：</w:t>
      </w:r>
    </w:p>
    <w:p w14:paraId="34A33B36" w14:textId="77777777" w:rsidR="00C636FB" w:rsidRDefault="00C636FB" w:rsidP="00043FA3">
      <w:pPr>
        <w:ind w:left="142"/>
        <w:jc w:val="both"/>
        <w:rPr>
          <w:rFonts w:ascii="Arial Unicode MS" w:hAnsi="Arial Unicode MS"/>
          <w:color w:val="666699"/>
        </w:rPr>
      </w:pPr>
      <w:r w:rsidRPr="004769B9">
        <w:rPr>
          <w:rFonts w:ascii="Arial Unicode MS" w:hAnsi="Arial Unicode MS" w:hint="eastAsia"/>
          <w:color w:val="666699"/>
        </w:rPr>
        <w:t xml:space="preserve">　　一、適用</w:t>
      </w:r>
      <w:hyperlink r:id="rId218" w:history="1">
        <w:r w:rsidRPr="004769B9">
          <w:rPr>
            <w:rStyle w:val="a3"/>
            <w:rFonts w:ascii="Arial Unicode MS" w:hAnsi="Arial Unicode MS" w:hint="eastAsia"/>
            <w:color w:val="666699"/>
          </w:rPr>
          <w:t>勞動基準法</w:t>
        </w:r>
      </w:hyperlink>
      <w:r w:rsidRPr="004769B9">
        <w:rPr>
          <w:rFonts w:ascii="Arial Unicode MS" w:hAnsi="Arial Unicode MS" w:hint="eastAsia"/>
          <w:color w:val="666699"/>
        </w:rPr>
        <w:t>退休金制度之工作年資，依</w:t>
      </w:r>
      <w:hyperlink r:id="rId219" w:history="1">
        <w:r w:rsidRPr="004769B9">
          <w:rPr>
            <w:rStyle w:val="a3"/>
            <w:rFonts w:ascii="Arial Unicode MS" w:hAnsi="Arial Unicode MS" w:hint="eastAsia"/>
            <w:color w:val="666699"/>
          </w:rPr>
          <w:t>勞動基準法</w:t>
        </w:r>
      </w:hyperlink>
      <w:r w:rsidRPr="004769B9">
        <w:rPr>
          <w:rFonts w:ascii="Arial Unicode MS" w:hAnsi="Arial Unicode MS" w:hint="eastAsia"/>
          <w:color w:val="666699"/>
        </w:rPr>
        <w:t>及相關規定辦理</w:t>
      </w:r>
      <w:r>
        <w:rPr>
          <w:rFonts w:ascii="Arial Unicode MS" w:hAnsi="Arial Unicode MS" w:hint="eastAsia"/>
          <w:color w:val="666699"/>
        </w:rPr>
        <w:t>。</w:t>
      </w:r>
    </w:p>
    <w:p w14:paraId="6F517406" w14:textId="7523493A" w:rsidR="00C636FB" w:rsidRDefault="00C636FB" w:rsidP="00043FA3">
      <w:pPr>
        <w:ind w:left="142"/>
        <w:jc w:val="both"/>
        <w:rPr>
          <w:rFonts w:ascii="Arial Unicode MS" w:hAnsi="Arial Unicode MS"/>
          <w:color w:val="5F5F5F"/>
        </w:rPr>
      </w:pPr>
      <w:r>
        <w:rPr>
          <w:rFonts w:ascii="Arial Unicode MS" w:hAnsi="Arial Unicode MS" w:hint="eastAsia"/>
          <w:color w:val="666699"/>
        </w:rPr>
        <w:t xml:space="preserve">　　</w:t>
      </w:r>
      <w:r w:rsidRPr="004769B9">
        <w:rPr>
          <w:rFonts w:ascii="Arial Unicode MS" w:hAnsi="Arial Unicode MS" w:hint="eastAsia"/>
          <w:color w:val="666699"/>
        </w:rPr>
        <w:t>二</w:t>
      </w:r>
      <w:r>
        <w:rPr>
          <w:rFonts w:ascii="Arial Unicode MS" w:hAnsi="Arial Unicode MS" w:hint="eastAsia"/>
          <w:color w:val="666699"/>
        </w:rPr>
        <w:t>、</w:t>
      </w:r>
      <w:r w:rsidRPr="004769B9">
        <w:rPr>
          <w:rFonts w:ascii="Arial Unicode MS" w:hAnsi="Arial Unicode MS" w:hint="eastAsia"/>
          <w:color w:val="666699"/>
        </w:rPr>
        <w:t>適用</w:t>
      </w:r>
      <w:hyperlink r:id="rId220" w:history="1">
        <w:r w:rsidRPr="004769B9">
          <w:rPr>
            <w:rStyle w:val="a3"/>
            <w:rFonts w:ascii="Arial Unicode MS" w:hAnsi="Arial Unicode MS" w:hint="eastAsia"/>
            <w:color w:val="666699"/>
          </w:rPr>
          <w:t>勞工退休金條例</w:t>
        </w:r>
      </w:hyperlink>
      <w:r w:rsidRPr="004769B9">
        <w:rPr>
          <w:rFonts w:ascii="Arial Unicode MS" w:hAnsi="Arial Unicode MS" w:hint="eastAsia"/>
          <w:color w:val="666699"/>
        </w:rPr>
        <w:t>之工作年資，依</w:t>
      </w:r>
      <w:hyperlink r:id="rId221" w:history="1">
        <w:r w:rsidRPr="004769B9">
          <w:rPr>
            <w:rStyle w:val="a3"/>
            <w:rFonts w:ascii="Arial Unicode MS" w:hAnsi="Arial Unicode MS" w:hint="eastAsia"/>
            <w:color w:val="666699"/>
          </w:rPr>
          <w:t>勞工退休金條例</w:t>
        </w:r>
      </w:hyperlink>
      <w:r w:rsidRPr="004769B9">
        <w:rPr>
          <w:rFonts w:ascii="Arial Unicode MS" w:hAnsi="Arial Unicode MS" w:hint="eastAsia"/>
          <w:color w:val="666699"/>
        </w:rPr>
        <w:t>及相關規定辦理</w:t>
      </w:r>
      <w:r>
        <w:rPr>
          <w:rFonts w:ascii="Arial Unicode MS" w:hAnsi="Arial Unicode MS" w:hint="eastAsia"/>
          <w:color w:val="5F5F5F"/>
        </w:rPr>
        <w:t>。</w:t>
      </w:r>
    </w:p>
    <w:p w14:paraId="5D83A106" w14:textId="5142636F"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4769B9">
        <w:rPr>
          <w:rFonts w:ascii="Arial Unicode MS" w:hAnsi="Arial Unicode MS" w:hint="eastAsia"/>
          <w:color w:val="5F5F5F"/>
        </w:rPr>
        <w:t>契約進用人員年終工作獎金，比照當年度軍公教人員年終工作獎金及慰問金發給規定辦理</w:t>
      </w:r>
      <w:r w:rsidR="00C636FB">
        <w:rPr>
          <w:rFonts w:ascii="Arial Unicode MS" w:hAnsi="Arial Unicode MS" w:hint="eastAsia"/>
          <w:color w:val="5F5F5F"/>
        </w:rPr>
        <w:t>。</w:t>
      </w:r>
    </w:p>
    <w:p w14:paraId="555C14C8" w14:textId="2D3DF3EB"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4769B9">
        <w:rPr>
          <w:rFonts w:ascii="Arial Unicode MS" w:hAnsi="Arial Unicode MS" w:hint="eastAsia"/>
          <w:color w:val="666699"/>
        </w:rPr>
        <w:t>教保員兼任組長，其主管職務加給比照公立各級學校校長暨教師兼任主管人員主管職務加給支給標準表辦理，其薪資為第一級至第十級者，以相當委任第五職等支給；第十一級以上者，以相當薦任第六職等支給</w:t>
      </w:r>
      <w:r w:rsidR="00C636FB">
        <w:rPr>
          <w:rFonts w:ascii="Arial Unicode MS" w:hAnsi="Arial Unicode MS" w:hint="eastAsia"/>
          <w:color w:val="5F5F5F"/>
        </w:rPr>
        <w:t>。</w:t>
      </w:r>
    </w:p>
    <w:p w14:paraId="769C31A6" w14:textId="68E4EAE5" w:rsidR="00043FA3" w:rsidRPr="004769B9"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r w:rsidR="00043FA3" w:rsidRPr="004769B9">
        <w:rPr>
          <w:rFonts w:ascii="Arial Unicode MS" w:hAnsi="Arial Unicode MS" w:hint="eastAsia"/>
          <w:color w:val="5F5F5F"/>
        </w:rPr>
        <w:t>直轄市、縣（市）主管機關得就所轄之離島地區，訂定給付地域加給之補充規定。</w:t>
      </w:r>
      <w:r w:rsidR="008C3DA5" w:rsidRPr="008C3DA5">
        <w:rPr>
          <w:rFonts w:hint="eastAsia"/>
          <w:color w:val="FFFFFF"/>
        </w:rPr>
        <w:t>∴</w:t>
      </w:r>
    </w:p>
    <w:p w14:paraId="2F2ED369" w14:textId="77777777" w:rsidR="00C636FB" w:rsidRDefault="00043FA3" w:rsidP="001455AA">
      <w:pPr>
        <w:pStyle w:val="2"/>
        <w:rPr>
          <w:color w:val="548DD4"/>
        </w:rPr>
      </w:pPr>
      <w:r w:rsidRPr="00A64B6A">
        <w:rPr>
          <w:rFonts w:hint="eastAsia"/>
          <w:color w:val="548DD4"/>
        </w:rPr>
        <w:t>第</w:t>
      </w:r>
      <w:r w:rsidRPr="00A64B6A">
        <w:rPr>
          <w:rFonts w:hint="eastAsia"/>
          <w:color w:val="548DD4"/>
        </w:rPr>
        <w:t>14</w:t>
      </w:r>
      <w:r w:rsidR="00C636FB">
        <w:rPr>
          <w:rFonts w:hint="eastAsia"/>
          <w:color w:val="548DD4"/>
        </w:rPr>
        <w:t>條</w:t>
      </w:r>
    </w:p>
    <w:p w14:paraId="159095CF" w14:textId="769CE706"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契約進用人員應接受考核；其考核類別如下：</w:t>
      </w:r>
    </w:p>
    <w:p w14:paraId="27D7639D" w14:textId="77777777" w:rsidR="00C636FB" w:rsidRDefault="001A00C4" w:rsidP="00043FA3">
      <w:pPr>
        <w:ind w:left="142"/>
        <w:jc w:val="both"/>
        <w:rPr>
          <w:rFonts w:ascii="Arial Unicode MS" w:hAnsi="Arial Unicode MS"/>
          <w:color w:val="5F5F5F"/>
        </w:rPr>
      </w:pPr>
      <w:r w:rsidRPr="00295EA3">
        <w:rPr>
          <w:rFonts w:ascii="Arial Unicode MS" w:hAnsi="Arial Unicode MS" w:hint="eastAsia"/>
          <w:color w:val="5F5F5F"/>
        </w:rPr>
        <w:t xml:space="preserve">　　</w:t>
      </w:r>
      <w:r w:rsidR="00043FA3" w:rsidRPr="00295EA3">
        <w:rPr>
          <w:rFonts w:ascii="Arial Unicode MS" w:hAnsi="Arial Unicode MS" w:hint="eastAsia"/>
          <w:color w:val="5F5F5F"/>
        </w:rPr>
        <w:t>一、平時考核：應就平時之工作、操行、敬業精神、工作成效、出勤紀錄等項目考核，隨時根據具體事實，詳予記錄，並作為年終考核之依據</w:t>
      </w:r>
      <w:r w:rsidR="00C636FB">
        <w:rPr>
          <w:rFonts w:ascii="Arial Unicode MS" w:hAnsi="Arial Unicode MS" w:hint="eastAsia"/>
          <w:color w:val="5F5F5F"/>
        </w:rPr>
        <w:t>。</w:t>
      </w:r>
    </w:p>
    <w:p w14:paraId="05270692" w14:textId="4B696008"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二</w:t>
      </w:r>
      <w:r>
        <w:rPr>
          <w:rFonts w:ascii="Arial Unicode MS" w:hAnsi="Arial Unicode MS" w:hint="eastAsia"/>
          <w:color w:val="5F5F5F"/>
        </w:rPr>
        <w:t>、</w:t>
      </w:r>
      <w:r w:rsidR="00043FA3" w:rsidRPr="00295EA3">
        <w:rPr>
          <w:rFonts w:ascii="Arial Unicode MS" w:hAnsi="Arial Unicode MS" w:hint="eastAsia"/>
          <w:color w:val="5F5F5F"/>
        </w:rPr>
        <w:t>年終考核：應就敬業精神、團隊精神、工作成效、專業知能、出勤紀錄、獎懲情形、完成本法規定相關研習時數及平時考核情形等，綜合考核</w:t>
      </w:r>
      <w:r>
        <w:rPr>
          <w:rFonts w:ascii="Arial Unicode MS" w:hAnsi="Arial Unicode MS" w:hint="eastAsia"/>
          <w:color w:val="5F5F5F"/>
        </w:rPr>
        <w:t>。</w:t>
      </w:r>
    </w:p>
    <w:p w14:paraId="0E397B9F" w14:textId="1D368B50"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三</w:t>
      </w:r>
      <w:r>
        <w:rPr>
          <w:rFonts w:ascii="Arial Unicode MS" w:hAnsi="Arial Unicode MS" w:hint="eastAsia"/>
          <w:color w:val="5F5F5F"/>
        </w:rPr>
        <w:t>、</w:t>
      </w:r>
      <w:r w:rsidR="00043FA3" w:rsidRPr="00295EA3">
        <w:rPr>
          <w:rFonts w:ascii="Arial Unicode MS" w:hAnsi="Arial Unicode MS" w:hint="eastAsia"/>
          <w:color w:val="5F5F5F"/>
        </w:rPr>
        <w:t>專案考核：契約進用人員有重大違失情事、違反勞動基準法第</w:t>
      </w:r>
      <w:hyperlink r:id="rId222" w:anchor="a12" w:history="1">
        <w:r w:rsidR="00043FA3" w:rsidRPr="00295EA3">
          <w:rPr>
            <w:rStyle w:val="a3"/>
            <w:rFonts w:ascii="Arial Unicode MS" w:hAnsi="Arial Unicode MS" w:hint="eastAsia"/>
            <w:color w:val="5F5F5F"/>
          </w:rPr>
          <w:t>十二</w:t>
        </w:r>
      </w:hyperlink>
      <w:r w:rsidR="00043FA3" w:rsidRPr="00295EA3">
        <w:rPr>
          <w:rFonts w:ascii="Arial Unicode MS" w:hAnsi="Arial Unicode MS" w:hint="eastAsia"/>
          <w:color w:val="5F5F5F"/>
        </w:rPr>
        <w:t>條第一項各款情形、受刑事處分或事、病假合計超過二十八日時，應辦理專案考核</w:t>
      </w:r>
      <w:r>
        <w:rPr>
          <w:rFonts w:ascii="Arial Unicode MS" w:hAnsi="Arial Unicode MS" w:hint="eastAsia"/>
          <w:color w:val="5F5F5F"/>
        </w:rPr>
        <w:t>。</w:t>
      </w:r>
    </w:p>
    <w:p w14:paraId="34583E09" w14:textId="414D7F3E"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5F5F5F"/>
        </w:rPr>
        <w:t>前項第三款所定事、病假合計之日數，應扣除請家庭照顧假、生理假及因安胎事由請假之日數</w:t>
      </w:r>
      <w:r w:rsidR="00C636FB">
        <w:rPr>
          <w:rFonts w:ascii="Arial Unicode MS" w:hAnsi="Arial Unicode MS" w:hint="eastAsia"/>
          <w:color w:val="5F5F5F"/>
        </w:rPr>
        <w:t>。</w:t>
      </w:r>
    </w:p>
    <w:p w14:paraId="4BF44FFE" w14:textId="296A61F8"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295EA3">
        <w:rPr>
          <w:rFonts w:ascii="Arial Unicode MS" w:hAnsi="Arial Unicode MS" w:hint="eastAsia"/>
          <w:color w:val="5F5F5F"/>
        </w:rPr>
        <w:t>第一項第一款平時考核及第二款年終考核之細目，鄉（鎮、市）立幼兒園應報鄉（鎮、市）公所備查；其餘幼兒園應報各直轄市、縣（市）主管機關備查</w:t>
      </w:r>
      <w:r w:rsidR="00C636FB">
        <w:rPr>
          <w:rFonts w:ascii="Arial Unicode MS" w:hAnsi="Arial Unicode MS" w:hint="eastAsia"/>
          <w:color w:val="5F5F5F"/>
        </w:rPr>
        <w:t>。</w:t>
      </w:r>
    </w:p>
    <w:p w14:paraId="315E7188" w14:textId="0053EB75" w:rsidR="00043FA3" w:rsidRPr="00295EA3" w:rsidRDefault="00217AFB" w:rsidP="00043FA3">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043FA3" w:rsidRPr="00295EA3">
        <w:rPr>
          <w:rFonts w:ascii="Arial Unicode MS" w:hAnsi="Arial Unicode MS" w:hint="eastAsia"/>
          <w:color w:val="666699"/>
        </w:rPr>
        <w:t>契約進用人員有第</w:t>
      </w:r>
      <w:hyperlink w:anchor="a16" w:history="1">
        <w:r w:rsidR="00043FA3" w:rsidRPr="00295EA3">
          <w:rPr>
            <w:rStyle w:val="a3"/>
            <w:rFonts w:ascii="Arial Unicode MS" w:hAnsi="Arial Unicode MS" w:hint="eastAsia"/>
            <w:color w:val="666699"/>
          </w:rPr>
          <w:t>十六</w:t>
        </w:r>
      </w:hyperlink>
      <w:r w:rsidR="00043FA3" w:rsidRPr="00295EA3">
        <w:rPr>
          <w:rFonts w:ascii="Arial Unicode MS" w:hAnsi="Arial Unicode MS" w:hint="eastAsia"/>
          <w:color w:val="666699"/>
        </w:rPr>
        <w:t>條各款所定情形者，直屬主管應與其面談，就園務計畫、目標、方法及態度等，進行溝通討論；面談內容及結果，應記錄於平時考核紀錄。</w:t>
      </w:r>
    </w:p>
    <w:p w14:paraId="6D642385" w14:textId="77777777" w:rsidR="00C636FB" w:rsidRDefault="00043FA3" w:rsidP="001455AA">
      <w:pPr>
        <w:pStyle w:val="2"/>
        <w:rPr>
          <w:color w:val="548DD4"/>
        </w:rPr>
      </w:pPr>
      <w:r w:rsidRPr="00A64B6A">
        <w:rPr>
          <w:rFonts w:hint="eastAsia"/>
          <w:color w:val="548DD4"/>
        </w:rPr>
        <w:t>第</w:t>
      </w:r>
      <w:r w:rsidRPr="00A64B6A">
        <w:rPr>
          <w:rFonts w:hint="eastAsia"/>
          <w:color w:val="548DD4"/>
        </w:rPr>
        <w:t>15</w:t>
      </w:r>
      <w:r w:rsidR="00C636FB">
        <w:rPr>
          <w:rFonts w:hint="eastAsia"/>
          <w:color w:val="548DD4"/>
        </w:rPr>
        <w:t>條</w:t>
      </w:r>
    </w:p>
    <w:p w14:paraId="2BF7FEAE" w14:textId="19E4157D"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年終考核分為甲等及乙等；其各等分數及規定如下：</w:t>
      </w:r>
    </w:p>
    <w:p w14:paraId="484EE625" w14:textId="77777777" w:rsidR="00C636FB" w:rsidRDefault="001A00C4" w:rsidP="00043FA3">
      <w:pPr>
        <w:ind w:left="142"/>
        <w:jc w:val="both"/>
        <w:rPr>
          <w:rFonts w:ascii="Arial Unicode MS" w:hAnsi="Arial Unicode MS"/>
          <w:color w:val="5F5F5F"/>
        </w:rPr>
      </w:pPr>
      <w:r w:rsidRPr="00295EA3">
        <w:rPr>
          <w:rFonts w:ascii="Arial Unicode MS" w:hAnsi="Arial Unicode MS" w:hint="eastAsia"/>
          <w:color w:val="5F5F5F"/>
        </w:rPr>
        <w:t xml:space="preserve">　　</w:t>
      </w:r>
      <w:r w:rsidR="00043FA3" w:rsidRPr="00295EA3">
        <w:rPr>
          <w:rFonts w:ascii="Arial Unicode MS" w:hAnsi="Arial Unicode MS" w:hint="eastAsia"/>
          <w:color w:val="5F5F5F"/>
        </w:rPr>
        <w:t>一、甲等：八十分以上。其次學年薪資得提高一級</w:t>
      </w:r>
      <w:r w:rsidR="00C636FB">
        <w:rPr>
          <w:rFonts w:ascii="Arial Unicode MS" w:hAnsi="Arial Unicode MS" w:hint="eastAsia"/>
          <w:color w:val="5F5F5F"/>
        </w:rPr>
        <w:t>。</w:t>
      </w:r>
    </w:p>
    <w:p w14:paraId="1099BD0A" w14:textId="5E10C8C1"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二</w:t>
      </w:r>
      <w:r>
        <w:rPr>
          <w:rFonts w:ascii="Arial Unicode MS" w:hAnsi="Arial Unicode MS" w:hint="eastAsia"/>
          <w:color w:val="5F5F5F"/>
        </w:rPr>
        <w:t>、</w:t>
      </w:r>
      <w:r w:rsidR="00043FA3" w:rsidRPr="00295EA3">
        <w:rPr>
          <w:rFonts w:ascii="Arial Unicode MS" w:hAnsi="Arial Unicode MS" w:hint="eastAsia"/>
          <w:color w:val="5F5F5F"/>
        </w:rPr>
        <w:t>乙等：未滿八十分。其次學年薪資留原薪級</w:t>
      </w:r>
      <w:r>
        <w:rPr>
          <w:rFonts w:ascii="Arial Unicode MS" w:hAnsi="Arial Unicode MS" w:hint="eastAsia"/>
          <w:color w:val="5F5F5F"/>
        </w:rPr>
        <w:t>。</w:t>
      </w:r>
    </w:p>
    <w:p w14:paraId="4C9CA0C8" w14:textId="3AD02AD9"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前項考核為甲者，不得逾受考核總人數之百分之七十五。但受考核人數為一人者，不在此限</w:t>
      </w:r>
      <w:r w:rsidR="00C636FB">
        <w:rPr>
          <w:rFonts w:ascii="Arial Unicode MS" w:hAnsi="Arial Unicode MS" w:hint="eastAsia"/>
          <w:color w:val="5F5F5F"/>
        </w:rPr>
        <w:t>。</w:t>
      </w:r>
    </w:p>
    <w:p w14:paraId="7081C808" w14:textId="3EA4B719"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043FA3" w:rsidRPr="00295EA3">
        <w:rPr>
          <w:rFonts w:ascii="Arial Unicode MS" w:hAnsi="Arial Unicode MS" w:hint="eastAsia"/>
          <w:color w:val="5F5F5F"/>
        </w:rPr>
        <w:t>契約進用人員任職至學年度終了屆滿一學年者，應予年終考核；任職未滿一學年者，次學年仍留原薪。</w:t>
      </w:r>
    </w:p>
    <w:p w14:paraId="5E675218" w14:textId="77777777" w:rsidR="00C636FB" w:rsidRDefault="00043FA3" w:rsidP="001455AA">
      <w:pPr>
        <w:pStyle w:val="2"/>
        <w:rPr>
          <w:color w:val="548DD4"/>
        </w:rPr>
      </w:pPr>
      <w:bookmarkStart w:id="34" w:name="a16"/>
      <w:bookmarkEnd w:id="34"/>
      <w:r w:rsidRPr="00A64B6A">
        <w:rPr>
          <w:rFonts w:hint="eastAsia"/>
          <w:color w:val="548DD4"/>
        </w:rPr>
        <w:t>第</w:t>
      </w:r>
      <w:r w:rsidRPr="00A64B6A">
        <w:rPr>
          <w:rFonts w:hint="eastAsia"/>
          <w:color w:val="548DD4"/>
        </w:rPr>
        <w:t>16</w:t>
      </w:r>
      <w:r w:rsidR="00C636FB">
        <w:rPr>
          <w:rFonts w:hint="eastAsia"/>
          <w:color w:val="548DD4"/>
        </w:rPr>
        <w:t>條</w:t>
      </w:r>
    </w:p>
    <w:p w14:paraId="66826AA4" w14:textId="1D1F661E"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契約進用人員有下列情形之一者，年終考核不得考列甲等：</w:t>
      </w:r>
    </w:p>
    <w:p w14:paraId="5A392FE2" w14:textId="77777777" w:rsidR="00C636FB" w:rsidRDefault="001A00C4" w:rsidP="00043FA3">
      <w:pPr>
        <w:ind w:left="142"/>
        <w:jc w:val="both"/>
        <w:rPr>
          <w:rFonts w:ascii="Arial Unicode MS" w:hAnsi="Arial Unicode MS"/>
          <w:color w:val="5F5F5F"/>
        </w:rPr>
      </w:pPr>
      <w:r w:rsidRPr="00295EA3">
        <w:rPr>
          <w:rFonts w:ascii="Arial Unicode MS" w:hAnsi="Arial Unicode MS" w:hint="eastAsia"/>
          <w:color w:val="5F5F5F"/>
        </w:rPr>
        <w:t xml:space="preserve">　　</w:t>
      </w:r>
      <w:r w:rsidR="00043FA3" w:rsidRPr="00295EA3">
        <w:rPr>
          <w:rFonts w:ascii="Arial Unicode MS" w:hAnsi="Arial Unicode MS" w:hint="eastAsia"/>
          <w:color w:val="5F5F5F"/>
        </w:rPr>
        <w:t>一、不當管教幼兒</w:t>
      </w:r>
      <w:r w:rsidR="00C636FB">
        <w:rPr>
          <w:rFonts w:ascii="Arial Unicode MS" w:hAnsi="Arial Unicode MS" w:hint="eastAsia"/>
          <w:color w:val="5F5F5F"/>
        </w:rPr>
        <w:t>。</w:t>
      </w:r>
    </w:p>
    <w:p w14:paraId="55DA9DE8" w14:textId="451989AA" w:rsidR="00C636FB" w:rsidRDefault="00C636FB" w:rsidP="00043FA3">
      <w:pPr>
        <w:ind w:left="142"/>
        <w:jc w:val="both"/>
        <w:rPr>
          <w:rFonts w:ascii="Arial Unicode MS" w:hAnsi="Arial Unicode MS"/>
          <w:color w:val="5F5F5F"/>
        </w:rPr>
      </w:pPr>
      <w:r>
        <w:rPr>
          <w:rFonts w:ascii="Arial Unicode MS" w:hAnsi="Arial Unicode MS" w:hint="eastAsia"/>
          <w:color w:val="5F5F5F"/>
        </w:rPr>
        <w:lastRenderedPageBreak/>
        <w:t xml:space="preserve">　　</w:t>
      </w:r>
      <w:r w:rsidRPr="00295EA3">
        <w:rPr>
          <w:rFonts w:ascii="Arial Unicode MS" w:hAnsi="Arial Unicode MS" w:hint="eastAsia"/>
          <w:color w:val="5F5F5F"/>
        </w:rPr>
        <w:t>二</w:t>
      </w:r>
      <w:r>
        <w:rPr>
          <w:rFonts w:ascii="Arial Unicode MS" w:hAnsi="Arial Unicode MS" w:hint="eastAsia"/>
          <w:color w:val="5F5F5F"/>
        </w:rPr>
        <w:t>、</w:t>
      </w:r>
      <w:r w:rsidR="00043FA3" w:rsidRPr="00295EA3">
        <w:rPr>
          <w:rFonts w:ascii="Arial Unicode MS" w:hAnsi="Arial Unicode MS" w:hint="eastAsia"/>
          <w:color w:val="5F5F5F"/>
        </w:rPr>
        <w:t>有遲到、早退情形，合計超過三次</w:t>
      </w:r>
      <w:r>
        <w:rPr>
          <w:rFonts w:ascii="Arial Unicode MS" w:hAnsi="Arial Unicode MS" w:hint="eastAsia"/>
          <w:color w:val="5F5F5F"/>
        </w:rPr>
        <w:t>。</w:t>
      </w:r>
    </w:p>
    <w:p w14:paraId="4CB1523C" w14:textId="525B48E0"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三</w:t>
      </w:r>
      <w:r>
        <w:rPr>
          <w:rFonts w:ascii="Arial Unicode MS" w:hAnsi="Arial Unicode MS" w:hint="eastAsia"/>
          <w:color w:val="5F5F5F"/>
        </w:rPr>
        <w:t>、</w:t>
      </w:r>
      <w:r w:rsidR="00043FA3" w:rsidRPr="00295EA3">
        <w:rPr>
          <w:rFonts w:ascii="Arial Unicode MS" w:hAnsi="Arial Unicode MS" w:hint="eastAsia"/>
          <w:color w:val="5F5F5F"/>
        </w:rPr>
        <w:t>有曠職之紀錄</w:t>
      </w:r>
      <w:r>
        <w:rPr>
          <w:rFonts w:ascii="Arial Unicode MS" w:hAnsi="Arial Unicode MS" w:hint="eastAsia"/>
          <w:color w:val="5F5F5F"/>
        </w:rPr>
        <w:t>。</w:t>
      </w:r>
    </w:p>
    <w:p w14:paraId="06D212AC" w14:textId="584F5B0C"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四</w:t>
      </w:r>
      <w:r>
        <w:rPr>
          <w:rFonts w:ascii="Arial Unicode MS" w:hAnsi="Arial Unicode MS" w:hint="eastAsia"/>
          <w:color w:val="5F5F5F"/>
        </w:rPr>
        <w:t>、</w:t>
      </w:r>
      <w:r w:rsidR="00043FA3" w:rsidRPr="00295EA3">
        <w:rPr>
          <w:rFonts w:ascii="Arial Unicode MS" w:hAnsi="Arial Unicode MS" w:hint="eastAsia"/>
          <w:color w:val="5F5F5F"/>
        </w:rPr>
        <w:t>未經園（校）長同意，擅自在外兼課兼職</w:t>
      </w:r>
      <w:r>
        <w:rPr>
          <w:rFonts w:ascii="Arial Unicode MS" w:hAnsi="Arial Unicode MS" w:hint="eastAsia"/>
          <w:color w:val="5F5F5F"/>
        </w:rPr>
        <w:t>。</w:t>
      </w:r>
    </w:p>
    <w:p w14:paraId="2EEEF0EE" w14:textId="1FCEB6D9"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五</w:t>
      </w:r>
      <w:r>
        <w:rPr>
          <w:rFonts w:ascii="Arial Unicode MS" w:hAnsi="Arial Unicode MS" w:hint="eastAsia"/>
          <w:color w:val="5F5F5F"/>
        </w:rPr>
        <w:t>、</w:t>
      </w:r>
      <w:r w:rsidR="00043FA3" w:rsidRPr="00295EA3">
        <w:rPr>
          <w:rFonts w:ascii="Arial Unicode MS" w:hAnsi="Arial Unicode MS" w:hint="eastAsia"/>
          <w:color w:val="5F5F5F"/>
        </w:rPr>
        <w:t>因病已達延長病假</w:t>
      </w:r>
      <w:r>
        <w:rPr>
          <w:rFonts w:ascii="Arial Unicode MS" w:hAnsi="Arial Unicode MS" w:hint="eastAsia"/>
          <w:color w:val="5F5F5F"/>
        </w:rPr>
        <w:t>。</w:t>
      </w:r>
    </w:p>
    <w:p w14:paraId="0A512ACD" w14:textId="077E49CB"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六</w:t>
      </w:r>
      <w:r>
        <w:rPr>
          <w:rFonts w:ascii="Arial Unicode MS" w:hAnsi="Arial Unicode MS" w:hint="eastAsia"/>
          <w:color w:val="5F5F5F"/>
        </w:rPr>
        <w:t>、</w:t>
      </w:r>
      <w:r w:rsidR="00043FA3" w:rsidRPr="00295EA3">
        <w:rPr>
          <w:rFonts w:ascii="Arial Unicode MS" w:hAnsi="Arial Unicode MS" w:hint="eastAsia"/>
          <w:color w:val="5F5F5F"/>
        </w:rPr>
        <w:t>辦理業務不服從主管指揮或態度惡劣，致影響整體業務之完成或推展</w:t>
      </w:r>
      <w:r>
        <w:rPr>
          <w:rFonts w:ascii="Arial Unicode MS" w:hAnsi="Arial Unicode MS" w:hint="eastAsia"/>
          <w:color w:val="5F5F5F"/>
        </w:rPr>
        <w:t>。</w:t>
      </w:r>
    </w:p>
    <w:p w14:paraId="5A55590D" w14:textId="394EA602"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七</w:t>
      </w:r>
      <w:r>
        <w:rPr>
          <w:rFonts w:ascii="Arial Unicode MS" w:hAnsi="Arial Unicode MS" w:hint="eastAsia"/>
          <w:color w:val="5F5F5F"/>
        </w:rPr>
        <w:t>、</w:t>
      </w:r>
      <w:r w:rsidR="00043FA3" w:rsidRPr="00295EA3">
        <w:rPr>
          <w:rFonts w:ascii="Arial Unicode MS" w:hAnsi="Arial Unicode MS" w:hint="eastAsia"/>
          <w:color w:val="5F5F5F"/>
        </w:rPr>
        <w:t>影響園（校）聲譽，有具體之事實</w:t>
      </w:r>
      <w:r>
        <w:rPr>
          <w:rFonts w:ascii="Arial Unicode MS" w:hAnsi="Arial Unicode MS" w:hint="eastAsia"/>
          <w:color w:val="5F5F5F"/>
        </w:rPr>
        <w:t>。</w:t>
      </w:r>
    </w:p>
    <w:p w14:paraId="0B3B36AD" w14:textId="02D1E446" w:rsidR="00043FA3" w:rsidRPr="00295EA3"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八</w:t>
      </w:r>
      <w:r>
        <w:rPr>
          <w:rFonts w:ascii="Arial Unicode MS" w:hAnsi="Arial Unicode MS" w:hint="eastAsia"/>
          <w:color w:val="5F5F5F"/>
        </w:rPr>
        <w:t>、</w:t>
      </w:r>
      <w:r w:rsidR="00043FA3" w:rsidRPr="00295EA3">
        <w:rPr>
          <w:rFonts w:ascii="Arial Unicode MS" w:hAnsi="Arial Unicode MS" w:hint="eastAsia"/>
          <w:color w:val="5F5F5F"/>
        </w:rPr>
        <w:t>其他影響幼兒重大權益事項，且有具體之事實。</w:t>
      </w:r>
    </w:p>
    <w:p w14:paraId="200BA9D0" w14:textId="77777777" w:rsidR="00C636FB" w:rsidRDefault="00043FA3" w:rsidP="001455AA">
      <w:pPr>
        <w:pStyle w:val="2"/>
        <w:rPr>
          <w:color w:val="548DD4"/>
        </w:rPr>
      </w:pPr>
      <w:r w:rsidRPr="00A64B6A">
        <w:rPr>
          <w:rFonts w:hint="eastAsia"/>
          <w:color w:val="548DD4"/>
        </w:rPr>
        <w:t>第</w:t>
      </w:r>
      <w:r w:rsidRPr="00A64B6A">
        <w:rPr>
          <w:rFonts w:hint="eastAsia"/>
          <w:color w:val="548DD4"/>
        </w:rPr>
        <w:t>17</w:t>
      </w:r>
      <w:r w:rsidR="00C636FB">
        <w:rPr>
          <w:rFonts w:hint="eastAsia"/>
          <w:color w:val="548DD4"/>
        </w:rPr>
        <w:t>條</w:t>
      </w:r>
    </w:p>
    <w:p w14:paraId="048D9B3A" w14:textId="778C7915"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幼兒園或學校為辦理契約進用人員考核，應設契約進用人員考核小組（以下簡稱考核小組）；其任務如下：</w:t>
      </w:r>
    </w:p>
    <w:p w14:paraId="6FE5A0C5" w14:textId="77777777" w:rsidR="00C636FB" w:rsidRDefault="001A00C4" w:rsidP="00043FA3">
      <w:pPr>
        <w:ind w:left="142"/>
        <w:jc w:val="both"/>
        <w:rPr>
          <w:rFonts w:ascii="Arial Unicode MS" w:hAnsi="Arial Unicode MS"/>
          <w:color w:val="5F5F5F"/>
        </w:rPr>
      </w:pPr>
      <w:r w:rsidRPr="00295EA3">
        <w:rPr>
          <w:rFonts w:ascii="Arial Unicode MS" w:hAnsi="Arial Unicode MS" w:hint="eastAsia"/>
          <w:color w:val="5F5F5F"/>
        </w:rPr>
        <w:t xml:space="preserve">　　</w:t>
      </w:r>
      <w:r w:rsidR="00043FA3" w:rsidRPr="00295EA3">
        <w:rPr>
          <w:rFonts w:ascii="Arial Unicode MS" w:hAnsi="Arial Unicode MS" w:hint="eastAsia"/>
          <w:color w:val="5F5F5F"/>
        </w:rPr>
        <w:t>一、契約進用人員之平時考核、年終考核及專案考核之初核或核議</w:t>
      </w:r>
      <w:r w:rsidR="00C636FB">
        <w:rPr>
          <w:rFonts w:ascii="Arial Unicode MS" w:hAnsi="Arial Unicode MS" w:hint="eastAsia"/>
          <w:color w:val="5F5F5F"/>
        </w:rPr>
        <w:t>。</w:t>
      </w:r>
    </w:p>
    <w:p w14:paraId="26A63D4B" w14:textId="12D79C12" w:rsidR="00C636FB"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二</w:t>
      </w:r>
      <w:r>
        <w:rPr>
          <w:rFonts w:ascii="Arial Unicode MS" w:hAnsi="Arial Unicode MS" w:hint="eastAsia"/>
          <w:color w:val="5F5F5F"/>
        </w:rPr>
        <w:t>、</w:t>
      </w:r>
      <w:r w:rsidR="00043FA3" w:rsidRPr="00295EA3">
        <w:rPr>
          <w:rFonts w:ascii="Arial Unicode MS" w:hAnsi="Arial Unicode MS" w:hint="eastAsia"/>
          <w:color w:val="5F5F5F"/>
        </w:rPr>
        <w:t>平時考核、年終考核及專案考核之考核項目、內容、評分基準、等級及流程之審定</w:t>
      </w:r>
      <w:r>
        <w:rPr>
          <w:rFonts w:ascii="Arial Unicode MS" w:hAnsi="Arial Unicode MS" w:hint="eastAsia"/>
          <w:color w:val="5F5F5F"/>
        </w:rPr>
        <w:t>。</w:t>
      </w:r>
    </w:p>
    <w:p w14:paraId="0479641D" w14:textId="11338FAB" w:rsidR="00043FA3" w:rsidRPr="00295EA3" w:rsidRDefault="00C636FB" w:rsidP="00043FA3">
      <w:pPr>
        <w:ind w:left="142"/>
        <w:jc w:val="both"/>
        <w:rPr>
          <w:rFonts w:ascii="Arial Unicode MS" w:hAnsi="Arial Unicode MS"/>
          <w:color w:val="5F5F5F"/>
        </w:rPr>
      </w:pPr>
      <w:r>
        <w:rPr>
          <w:rFonts w:ascii="Arial Unicode MS" w:hAnsi="Arial Unicode MS" w:hint="eastAsia"/>
          <w:color w:val="5F5F5F"/>
        </w:rPr>
        <w:t xml:space="preserve">　　</w:t>
      </w:r>
      <w:r w:rsidRPr="00295EA3">
        <w:rPr>
          <w:rFonts w:ascii="Arial Unicode MS" w:hAnsi="Arial Unicode MS" w:hint="eastAsia"/>
          <w:color w:val="5F5F5F"/>
        </w:rPr>
        <w:t>三</w:t>
      </w:r>
      <w:r>
        <w:rPr>
          <w:rFonts w:ascii="Arial Unicode MS" w:hAnsi="Arial Unicode MS" w:hint="eastAsia"/>
          <w:color w:val="5F5F5F"/>
        </w:rPr>
        <w:t>、</w:t>
      </w:r>
      <w:r w:rsidR="00043FA3" w:rsidRPr="00295EA3">
        <w:rPr>
          <w:rFonts w:ascii="Arial Unicode MS" w:hAnsi="Arial Unicode MS" w:hint="eastAsia"/>
          <w:color w:val="5F5F5F"/>
        </w:rPr>
        <w:t>其他考核事項及幼兒園園長或學校校長交議之考核事項。</w:t>
      </w:r>
    </w:p>
    <w:p w14:paraId="145B35B0" w14:textId="77777777" w:rsidR="00C636FB" w:rsidRDefault="00043FA3" w:rsidP="001455AA">
      <w:pPr>
        <w:pStyle w:val="2"/>
        <w:rPr>
          <w:rFonts w:ascii="新細明體" w:hAnsi="新細明體"/>
          <w:b w:val="0"/>
          <w:color w:val="FFFFFF"/>
        </w:rPr>
      </w:pPr>
      <w:bookmarkStart w:id="35" w:name="a18"/>
      <w:bookmarkEnd w:id="35"/>
      <w:r w:rsidRPr="00A64B6A">
        <w:rPr>
          <w:rFonts w:hint="eastAsia"/>
          <w:color w:val="548DD4"/>
        </w:rPr>
        <w:t>第</w:t>
      </w:r>
      <w:r w:rsidRPr="00A64B6A">
        <w:rPr>
          <w:rFonts w:hint="eastAsia"/>
          <w:color w:val="548DD4"/>
        </w:rPr>
        <w:t>18</w:t>
      </w:r>
      <w:r w:rsidRPr="00A64B6A">
        <w:rPr>
          <w:rFonts w:hint="eastAsia"/>
          <w:color w:val="548DD4"/>
        </w:rPr>
        <w:t>條</w:t>
      </w:r>
      <w:r w:rsidR="00C636FB">
        <w:rPr>
          <w:rFonts w:ascii="新細明體" w:hAnsi="新細明體" w:hint="eastAsia"/>
          <w:b w:val="0"/>
          <w:color w:val="FFFFFF"/>
        </w:rPr>
        <w:t>∵</w:t>
      </w:r>
    </w:p>
    <w:p w14:paraId="78271E7C" w14:textId="69DC40C9" w:rsidR="00C636FB" w:rsidRDefault="00217AFB" w:rsidP="004769B9">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4769B9" w:rsidRPr="00295EA3">
        <w:rPr>
          <w:rFonts w:ascii="Arial Unicode MS" w:hAnsi="Arial Unicode MS" w:hint="eastAsia"/>
          <w:color w:val="5F5F5F"/>
        </w:rPr>
        <w:t>考核小組置委員五人至九人，其中至少應包括幼兒家長代表一人、契約進用人員代表一人及人事主管。但契約進用人員人數少於三人時，得免置契約進用人員代表</w:t>
      </w:r>
      <w:r w:rsidR="00C636FB">
        <w:rPr>
          <w:rFonts w:ascii="Arial Unicode MS" w:hAnsi="Arial Unicode MS" w:hint="eastAsia"/>
          <w:color w:val="5F5F5F"/>
        </w:rPr>
        <w:t>。</w:t>
      </w:r>
    </w:p>
    <w:p w14:paraId="2659406A" w14:textId="19362A9C" w:rsidR="00C636FB" w:rsidRDefault="00217AFB" w:rsidP="004769B9">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前項任一性別委員應占委員總數三分之一以上。但該幼兒園、學校任一性別人數少於委員總數三分之一者，不在此限</w:t>
      </w:r>
      <w:r w:rsidR="00C636FB">
        <w:rPr>
          <w:rFonts w:ascii="Arial Unicode MS" w:hAnsi="Arial Unicode MS" w:hint="eastAsia"/>
          <w:color w:val="5F5F5F"/>
        </w:rPr>
        <w:t>。</w:t>
      </w:r>
    </w:p>
    <w:p w14:paraId="44444632" w14:textId="6CB2A286" w:rsidR="00C636FB" w:rsidRDefault="00217AFB" w:rsidP="004769B9">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295EA3">
        <w:rPr>
          <w:rFonts w:ascii="Arial Unicode MS" w:hAnsi="Arial Unicode MS" w:hint="eastAsia"/>
          <w:color w:val="5F5F5F"/>
        </w:rPr>
        <w:t>考核小組委員，由幼兒園園長或校長遴聘，指定其中一人為召集人，並為主席。但鄉（鎮、市）立幼兒園之考核小組委員，由鄉（鎮、市）公所首長遴聘</w:t>
      </w:r>
      <w:r w:rsidR="00C636FB">
        <w:rPr>
          <w:rFonts w:ascii="Arial Unicode MS" w:hAnsi="Arial Unicode MS" w:hint="eastAsia"/>
          <w:color w:val="5F5F5F"/>
        </w:rPr>
        <w:t>。</w:t>
      </w:r>
    </w:p>
    <w:p w14:paraId="7C720E90" w14:textId="05BB3DA8" w:rsidR="00C636FB" w:rsidRDefault="00217AFB" w:rsidP="004769B9">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295EA3">
        <w:rPr>
          <w:rFonts w:ascii="Arial Unicode MS" w:hAnsi="Arial Unicode MS" w:hint="eastAsia"/>
          <w:color w:val="666699"/>
        </w:rPr>
        <w:t>考核小組召開契約進用人員考核會議時，應有全體委員三分之二以上出席，出席委員過半數之同意，始得為決議</w:t>
      </w:r>
      <w:r w:rsidR="00C636FB">
        <w:rPr>
          <w:rFonts w:ascii="Arial Unicode MS" w:hAnsi="Arial Unicode MS" w:hint="eastAsia"/>
          <w:color w:val="5F5F5F"/>
        </w:rPr>
        <w:t>。</w:t>
      </w:r>
    </w:p>
    <w:p w14:paraId="150C7CF6" w14:textId="5EE94B25" w:rsidR="004769B9" w:rsidRPr="00295EA3" w:rsidRDefault="00217AFB" w:rsidP="004769B9">
      <w:pPr>
        <w:ind w:leftChars="71"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r w:rsidR="004769B9" w:rsidRPr="00295EA3">
        <w:rPr>
          <w:rFonts w:ascii="Arial Unicode MS" w:hAnsi="Arial Unicode MS" w:hint="eastAsia"/>
          <w:color w:val="5F5F5F"/>
        </w:rPr>
        <w:t>考核小組委員之任期，自每年九月一日至次年八月三十一日止。</w:t>
      </w:r>
    </w:p>
    <w:p w14:paraId="1D5DF5D7" w14:textId="5D981AD1" w:rsidR="00C636FB" w:rsidRDefault="00C636FB" w:rsidP="004769B9">
      <w:pPr>
        <w:pStyle w:val="3"/>
      </w:pPr>
      <w:r>
        <w:rPr>
          <w:rFonts w:hint="eastAsia"/>
        </w:rPr>
        <w:t>--</w:t>
      </w:r>
      <w:r w:rsidRPr="00395DA7">
        <w:rPr>
          <w:rFonts w:hint="eastAsia"/>
        </w:rPr>
        <w:t>10</w:t>
      </w:r>
      <w:r>
        <w:rPr>
          <w:rFonts w:hint="eastAsia"/>
        </w:rPr>
        <w:t>3</w:t>
      </w:r>
      <w:r w:rsidRPr="00395DA7">
        <w:t>年</w:t>
      </w:r>
      <w:r>
        <w:rPr>
          <w:rFonts w:hint="eastAsia"/>
        </w:rPr>
        <w:t>4</w:t>
      </w:r>
      <w:r w:rsidRPr="00395DA7">
        <w:t>月</w:t>
      </w:r>
      <w:r>
        <w:rPr>
          <w:rFonts w:hint="eastAsia"/>
        </w:rPr>
        <w:t>8</w:t>
      </w:r>
      <w:r>
        <w:t>日修正前條文</w:t>
      </w:r>
      <w:r>
        <w:t>--</w:t>
      </w:r>
      <w:hyperlink r:id="rId223" w:history="1">
        <w:r w:rsidRPr="005C530E">
          <w:rPr>
            <w:u w:val="single"/>
          </w:rPr>
          <w:t>比對程式</w:t>
        </w:r>
      </w:hyperlink>
    </w:p>
    <w:p w14:paraId="0033AC8F" w14:textId="07FE1478"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4769B9">
        <w:rPr>
          <w:rFonts w:ascii="Arial Unicode MS" w:hAnsi="Arial Unicode MS" w:hint="eastAsia"/>
          <w:color w:val="5F5F5F"/>
        </w:rPr>
        <w:t>考核小組置委員五人至九人，其中至少應包括幼兒園園長或學校校長、幼兒家長代表一人、契約進用人員代表一人及掌理人事業務之主管。但契約進用人員人數少於三人時，得免置契約進用人員代表</w:t>
      </w:r>
      <w:r w:rsidR="00C636FB">
        <w:rPr>
          <w:rFonts w:ascii="Arial Unicode MS" w:hAnsi="Arial Unicode MS" w:hint="eastAsia"/>
          <w:color w:val="5F5F5F"/>
        </w:rPr>
        <w:t>。</w:t>
      </w:r>
    </w:p>
    <w:p w14:paraId="47186CD2" w14:textId="2D0436BC"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4769B9">
        <w:rPr>
          <w:rFonts w:ascii="Arial Unicode MS" w:hAnsi="Arial Unicode MS" w:hint="eastAsia"/>
          <w:color w:val="666699"/>
        </w:rPr>
        <w:t>前項任一性別委員應占委員總數三分之一以上。但該幼兒園、學校任一性別人數少於委員總數三分之一者，不在此限</w:t>
      </w:r>
      <w:r w:rsidR="00C636FB">
        <w:rPr>
          <w:rFonts w:ascii="Arial Unicode MS" w:hAnsi="Arial Unicode MS" w:hint="eastAsia"/>
          <w:color w:val="5F5F5F"/>
        </w:rPr>
        <w:t>。</w:t>
      </w:r>
    </w:p>
    <w:p w14:paraId="121995F1" w14:textId="37F1B947"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C636FB" w:rsidRPr="004769B9">
        <w:rPr>
          <w:rFonts w:ascii="Arial Unicode MS" w:hAnsi="Arial Unicode MS" w:hint="eastAsia"/>
          <w:color w:val="5F5F5F"/>
        </w:rPr>
        <w:t>考核小組委員，由幼兒園園長或校長遴聘，其中一人為召集人，由委員互推之。但鄉（鎮、市）立幼兒園之考核小組委員，由鄉（鎮、市）公所首長遴聘</w:t>
      </w:r>
      <w:r w:rsidR="00C636FB">
        <w:rPr>
          <w:rFonts w:ascii="Arial Unicode MS" w:hAnsi="Arial Unicode MS" w:hint="eastAsia"/>
          <w:color w:val="5F5F5F"/>
        </w:rPr>
        <w:t>。</w:t>
      </w:r>
    </w:p>
    <w:p w14:paraId="5E080870" w14:textId="376929E8"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4</w:t>
      </w:r>
      <w:r w:rsidRPr="001F282A">
        <w:rPr>
          <w:rFonts w:ascii="Calibri" w:hAnsi="Calibri" w:hint="eastAsia"/>
          <w:color w:val="404040"/>
          <w:sz w:val="18"/>
        </w:rPr>
        <w:t>﹞</w:t>
      </w:r>
      <w:r w:rsidR="00C636FB" w:rsidRPr="004769B9">
        <w:rPr>
          <w:rFonts w:ascii="Arial Unicode MS" w:hAnsi="Arial Unicode MS" w:hint="eastAsia"/>
          <w:color w:val="666699"/>
        </w:rPr>
        <w:t>考核小組召開契約進用人員考核會議時，應有全體委員三分之二以上出席，出席委員過半數之同意，始得為決議</w:t>
      </w:r>
      <w:r w:rsidR="00C636FB">
        <w:rPr>
          <w:rFonts w:ascii="Arial Unicode MS" w:hAnsi="Arial Unicode MS" w:hint="eastAsia"/>
          <w:color w:val="5F5F5F"/>
        </w:rPr>
        <w:t>。</w:t>
      </w:r>
    </w:p>
    <w:p w14:paraId="51EC36F8" w14:textId="0F782943" w:rsidR="00043FA3" w:rsidRPr="004769B9"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5</w:t>
      </w:r>
      <w:r w:rsidRPr="001F282A">
        <w:rPr>
          <w:rFonts w:ascii="Calibri" w:hAnsi="Calibri" w:hint="eastAsia"/>
          <w:color w:val="404040"/>
          <w:sz w:val="18"/>
        </w:rPr>
        <w:t>﹞</w:t>
      </w:r>
      <w:r w:rsidR="00043FA3" w:rsidRPr="004769B9">
        <w:rPr>
          <w:rFonts w:ascii="Arial Unicode MS" w:hAnsi="Arial Unicode MS" w:hint="eastAsia"/>
          <w:color w:val="5F5F5F"/>
        </w:rPr>
        <w:t>考核小組委員之任期，自每年九月一日至次年八月三十一日止。</w:t>
      </w:r>
      <w:r w:rsidR="008C3DA5" w:rsidRPr="008C3DA5">
        <w:rPr>
          <w:rFonts w:hint="eastAsia"/>
          <w:color w:val="FFFFFF"/>
        </w:rPr>
        <w:t>∴</w:t>
      </w:r>
    </w:p>
    <w:p w14:paraId="46119C01" w14:textId="77777777" w:rsidR="00C636FB" w:rsidRDefault="00043FA3" w:rsidP="001455AA">
      <w:pPr>
        <w:pStyle w:val="2"/>
        <w:rPr>
          <w:color w:val="548DD4"/>
        </w:rPr>
      </w:pPr>
      <w:r w:rsidRPr="00A64B6A">
        <w:rPr>
          <w:rFonts w:hint="eastAsia"/>
          <w:color w:val="548DD4"/>
        </w:rPr>
        <w:t>第</w:t>
      </w:r>
      <w:r w:rsidRPr="00A64B6A">
        <w:rPr>
          <w:rFonts w:hint="eastAsia"/>
          <w:color w:val="548DD4"/>
        </w:rPr>
        <w:t>19</w:t>
      </w:r>
      <w:r w:rsidR="00C636FB">
        <w:rPr>
          <w:rFonts w:hint="eastAsia"/>
          <w:color w:val="548DD4"/>
        </w:rPr>
        <w:t>條</w:t>
      </w:r>
    </w:p>
    <w:p w14:paraId="08772C67" w14:textId="76DAFCFA"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契約進用人員平時考核應分別於每年十一月及三月辦理，年終考核應於每年七月三十一日前完成</w:t>
      </w:r>
      <w:r w:rsidR="00C636FB">
        <w:rPr>
          <w:rFonts w:ascii="Arial Unicode MS" w:hAnsi="Arial Unicode MS" w:hint="eastAsia"/>
          <w:color w:val="5F5F5F"/>
        </w:rPr>
        <w:t>。</w:t>
      </w:r>
    </w:p>
    <w:p w14:paraId="7C564E70" w14:textId="6E8BCDF5"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C636FB" w:rsidRPr="00295EA3">
        <w:rPr>
          <w:rFonts w:ascii="Arial Unicode MS" w:hAnsi="Arial Unicode MS" w:hint="eastAsia"/>
          <w:color w:val="666699"/>
        </w:rPr>
        <w:t>契約進用人員之考核，由考核小組完成初核，各鄉（鎮、市）立幼兒園應報各鄉（鎮、市）公所首長進行覆核；其餘幼兒園應報幼兒園園長或學校校長進行覆核。覆核結果有不同意見時，應敘明理由交回復議，對復議結果仍不同意時，得變更之</w:t>
      </w:r>
      <w:r w:rsidR="00C636FB">
        <w:rPr>
          <w:rFonts w:ascii="Arial Unicode MS" w:hAnsi="Arial Unicode MS" w:hint="eastAsia"/>
          <w:color w:val="5F5F5F"/>
        </w:rPr>
        <w:t>。</w:t>
      </w:r>
    </w:p>
    <w:p w14:paraId="00576CA5" w14:textId="5E67BD88"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3</w:t>
      </w:r>
      <w:r w:rsidRPr="001F282A">
        <w:rPr>
          <w:rFonts w:ascii="Calibri" w:hAnsi="Calibri" w:hint="eastAsia"/>
          <w:color w:val="404040"/>
          <w:sz w:val="18"/>
        </w:rPr>
        <w:t>﹞</w:t>
      </w:r>
      <w:r w:rsidR="00043FA3" w:rsidRPr="00295EA3">
        <w:rPr>
          <w:rFonts w:ascii="Arial Unicode MS" w:hAnsi="Arial Unicode MS" w:hint="eastAsia"/>
          <w:color w:val="5F5F5F"/>
        </w:rPr>
        <w:t>鄉（鎮、市）公所首長、幼兒園園長或學校校長為前項變更時，應註明事實及理由。</w:t>
      </w:r>
    </w:p>
    <w:p w14:paraId="43F075F2" w14:textId="77777777" w:rsidR="00C636FB" w:rsidRDefault="00043FA3" w:rsidP="001455AA">
      <w:pPr>
        <w:pStyle w:val="2"/>
        <w:rPr>
          <w:color w:val="548DD4"/>
        </w:rPr>
      </w:pPr>
      <w:bookmarkStart w:id="36" w:name="a20"/>
      <w:bookmarkEnd w:id="36"/>
      <w:r w:rsidRPr="00A64B6A">
        <w:rPr>
          <w:rFonts w:hint="eastAsia"/>
          <w:color w:val="548DD4"/>
        </w:rPr>
        <w:lastRenderedPageBreak/>
        <w:t>第</w:t>
      </w:r>
      <w:r w:rsidRPr="00A64B6A">
        <w:rPr>
          <w:rFonts w:hint="eastAsia"/>
          <w:color w:val="548DD4"/>
        </w:rPr>
        <w:t>20</w:t>
      </w:r>
      <w:r w:rsidR="00C636FB">
        <w:rPr>
          <w:rFonts w:hint="eastAsia"/>
          <w:color w:val="548DD4"/>
        </w:rPr>
        <w:t>條</w:t>
      </w:r>
    </w:p>
    <w:p w14:paraId="6CD993BE" w14:textId="0A710BD8" w:rsidR="00C636FB"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依本辦法辦理甄選、考評及考核之人員，應確實保密，並遵守</w:t>
      </w:r>
      <w:hyperlink r:id="rId224" w:history="1">
        <w:r w:rsidR="00043FA3" w:rsidRPr="00295EA3">
          <w:rPr>
            <w:rStyle w:val="a3"/>
            <w:rFonts w:ascii="Arial Unicode MS" w:hAnsi="Arial Unicode MS" w:hint="eastAsia"/>
            <w:color w:val="5F5F5F"/>
          </w:rPr>
          <w:t>行政程序法</w:t>
        </w:r>
      </w:hyperlink>
      <w:r w:rsidR="00043FA3" w:rsidRPr="00295EA3">
        <w:rPr>
          <w:rFonts w:ascii="Arial Unicode MS" w:hAnsi="Arial Unicode MS" w:hint="eastAsia"/>
          <w:color w:val="5F5F5F"/>
        </w:rPr>
        <w:t>有關利益</w:t>
      </w:r>
      <w:hyperlink r:id="rId225" w:anchor="a32" w:history="1">
        <w:r w:rsidR="00043FA3" w:rsidRPr="00295EA3">
          <w:rPr>
            <w:rStyle w:val="a3"/>
            <w:rFonts w:ascii="Arial Unicode MS" w:hAnsi="Arial Unicode MS" w:hint="eastAsia"/>
            <w:color w:val="5F5F5F"/>
          </w:rPr>
          <w:t>迴避</w:t>
        </w:r>
      </w:hyperlink>
      <w:r w:rsidR="00043FA3" w:rsidRPr="00295EA3">
        <w:rPr>
          <w:rFonts w:ascii="Arial Unicode MS" w:hAnsi="Arial Unicode MS" w:hint="eastAsia"/>
          <w:color w:val="5F5F5F"/>
        </w:rPr>
        <w:t>之規定</w:t>
      </w:r>
      <w:r w:rsidR="00C636FB">
        <w:rPr>
          <w:rFonts w:ascii="Arial Unicode MS" w:hAnsi="Arial Unicode MS" w:hint="eastAsia"/>
          <w:color w:val="5F5F5F"/>
        </w:rPr>
        <w:t>。</w:t>
      </w:r>
    </w:p>
    <w:p w14:paraId="26778A4F" w14:textId="10C39E32" w:rsidR="00043FA3" w:rsidRPr="00295EA3" w:rsidRDefault="00217AFB" w:rsidP="00043FA3">
      <w:pPr>
        <w:ind w:left="142"/>
        <w:jc w:val="both"/>
        <w:rPr>
          <w:rFonts w:ascii="Arial Unicode MS" w:hAnsi="Arial Unicode MS"/>
          <w:color w:val="666699"/>
        </w:rPr>
      </w:pPr>
      <w:r w:rsidRPr="001F282A">
        <w:rPr>
          <w:rFonts w:ascii="Calibri" w:hAnsi="Calibri" w:hint="eastAsia"/>
          <w:color w:val="404040"/>
          <w:sz w:val="18"/>
        </w:rPr>
        <w:t>﹝</w:t>
      </w:r>
      <w:r w:rsidRPr="001F282A">
        <w:rPr>
          <w:rFonts w:ascii="Calibri" w:hAnsi="Calibri" w:hint="eastAsia"/>
          <w:color w:val="404040"/>
          <w:sz w:val="18"/>
        </w:rPr>
        <w:t>2</w:t>
      </w:r>
      <w:r w:rsidRPr="001F282A">
        <w:rPr>
          <w:rFonts w:ascii="Calibri" w:hAnsi="Calibri" w:hint="eastAsia"/>
          <w:color w:val="404040"/>
          <w:sz w:val="18"/>
        </w:rPr>
        <w:t>﹞</w:t>
      </w:r>
      <w:r w:rsidR="00043FA3" w:rsidRPr="00295EA3">
        <w:rPr>
          <w:rFonts w:ascii="Arial Unicode MS" w:hAnsi="Arial Unicode MS" w:hint="eastAsia"/>
          <w:color w:val="666699"/>
        </w:rPr>
        <w:t>幼兒園或學校辦理甄選作業者，其甄選委員、考評人員如已知為參加甄選者之實習輔導教師時，應自行迴避，且不得擔任閱卷、評分工作。</w:t>
      </w:r>
    </w:p>
    <w:p w14:paraId="45D993AD" w14:textId="77777777" w:rsidR="00C636FB" w:rsidRDefault="00043FA3" w:rsidP="001455AA">
      <w:pPr>
        <w:pStyle w:val="2"/>
        <w:rPr>
          <w:color w:val="548DD4"/>
        </w:rPr>
      </w:pPr>
      <w:r w:rsidRPr="00A64B6A">
        <w:rPr>
          <w:rFonts w:hint="eastAsia"/>
          <w:color w:val="548DD4"/>
        </w:rPr>
        <w:t>第</w:t>
      </w:r>
      <w:r w:rsidRPr="00A64B6A">
        <w:rPr>
          <w:rFonts w:hint="eastAsia"/>
          <w:color w:val="548DD4"/>
        </w:rPr>
        <w:t>21</w:t>
      </w:r>
      <w:r w:rsidR="00C636FB">
        <w:rPr>
          <w:rFonts w:hint="eastAsia"/>
          <w:color w:val="548DD4"/>
        </w:rPr>
        <w:t>條</w:t>
      </w:r>
    </w:p>
    <w:p w14:paraId="045C1352" w14:textId="4F4B0FC2"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直轄市、縣（市）主管機關得依本辦法規定，訂定補充規定。</w:t>
      </w:r>
    </w:p>
    <w:p w14:paraId="0BC69D32" w14:textId="77777777" w:rsidR="00C636FB" w:rsidRDefault="00043FA3" w:rsidP="001455AA">
      <w:pPr>
        <w:pStyle w:val="2"/>
        <w:rPr>
          <w:color w:val="548DD4"/>
        </w:rPr>
      </w:pPr>
      <w:r w:rsidRPr="00A64B6A">
        <w:rPr>
          <w:rFonts w:hint="eastAsia"/>
          <w:color w:val="548DD4"/>
        </w:rPr>
        <w:t>第</w:t>
      </w:r>
      <w:r w:rsidRPr="00A64B6A">
        <w:rPr>
          <w:rFonts w:hint="eastAsia"/>
          <w:color w:val="548DD4"/>
        </w:rPr>
        <w:t>22</w:t>
      </w:r>
      <w:r w:rsidR="00C636FB">
        <w:rPr>
          <w:rFonts w:hint="eastAsia"/>
          <w:color w:val="548DD4"/>
        </w:rPr>
        <w:t>條</w:t>
      </w:r>
    </w:p>
    <w:p w14:paraId="3EBF9735" w14:textId="08229FA3" w:rsidR="00043FA3" w:rsidRPr="00295EA3" w:rsidRDefault="00217AFB" w:rsidP="00043FA3">
      <w:pPr>
        <w:ind w:left="142"/>
        <w:jc w:val="both"/>
        <w:rPr>
          <w:rFonts w:ascii="Arial Unicode MS" w:hAnsi="Arial Unicode MS"/>
          <w:color w:val="5F5F5F"/>
        </w:rPr>
      </w:pPr>
      <w:r w:rsidRPr="001F282A">
        <w:rPr>
          <w:rFonts w:ascii="Calibri" w:hAnsi="Calibri" w:hint="eastAsia"/>
          <w:color w:val="404040"/>
          <w:sz w:val="18"/>
        </w:rPr>
        <w:t>﹝</w:t>
      </w:r>
      <w:r w:rsidRPr="001F282A">
        <w:rPr>
          <w:rFonts w:ascii="Calibri" w:hAnsi="Calibri" w:hint="eastAsia"/>
          <w:color w:val="404040"/>
          <w:sz w:val="18"/>
        </w:rPr>
        <w:t>1</w:t>
      </w:r>
      <w:r w:rsidRPr="001F282A">
        <w:rPr>
          <w:rFonts w:ascii="Calibri" w:hAnsi="Calibri" w:hint="eastAsia"/>
          <w:color w:val="404040"/>
          <w:sz w:val="18"/>
        </w:rPr>
        <w:t>﹞</w:t>
      </w:r>
      <w:r w:rsidR="00043FA3" w:rsidRPr="00295EA3">
        <w:rPr>
          <w:rFonts w:ascii="Arial Unicode MS" w:hAnsi="Arial Unicode MS" w:hint="eastAsia"/>
          <w:color w:val="5F5F5F"/>
        </w:rPr>
        <w:t>本辦法自發布日施行。</w:t>
      </w:r>
    </w:p>
    <w:p w14:paraId="5718A9EA" w14:textId="77777777" w:rsidR="001A00C4" w:rsidRPr="001A00C4" w:rsidRDefault="001A00C4" w:rsidP="00043FA3">
      <w:pPr>
        <w:ind w:left="142"/>
        <w:jc w:val="both"/>
        <w:rPr>
          <w:rFonts w:ascii="Arial Unicode MS" w:hAnsi="Arial Unicode MS"/>
        </w:rPr>
      </w:pPr>
    </w:p>
    <w:p w14:paraId="683B51CB" w14:textId="77777777" w:rsidR="00295D68" w:rsidRPr="002B406B" w:rsidRDefault="00295D68" w:rsidP="00175528">
      <w:pPr>
        <w:ind w:left="142"/>
        <w:jc w:val="both"/>
        <w:rPr>
          <w:rFonts w:ascii="Arial Unicode MS" w:hAnsi="Arial Unicode MS"/>
        </w:rPr>
      </w:pPr>
    </w:p>
    <w:p w14:paraId="46BDC624" w14:textId="77777777" w:rsidR="001D5DD7" w:rsidRPr="00C1655B" w:rsidRDefault="001D5DD7" w:rsidP="001D5DD7">
      <w:pPr>
        <w:ind w:leftChars="50" w:left="100"/>
        <w:jc w:val="both"/>
        <w:rPr>
          <w:color w:val="808000"/>
          <w:szCs w:val="20"/>
        </w:rPr>
      </w:pPr>
      <w:r w:rsidRPr="00C1655B">
        <w:rPr>
          <w:rFonts w:hint="eastAsia"/>
          <w:color w:val="5F5F5F"/>
          <w:sz w:val="18"/>
        </w:rPr>
        <w:t>。。。。。。。。。。。。。。。。。。。。。。。。。。。。。。。。。。。。。。。。。。。。。。。。。。</w:t>
      </w:r>
      <w:hyperlink w:anchor="top" w:history="1">
        <w:r w:rsidRPr="00C1655B">
          <w:rPr>
            <w:rStyle w:val="a3"/>
            <w:rFonts w:ascii="Arial Unicode MS" w:hAnsi="Arial Unicode MS" w:hint="eastAsia"/>
            <w:sz w:val="18"/>
          </w:rPr>
          <w:t>回首頁</w:t>
        </w:r>
      </w:hyperlink>
      <w:r w:rsidRPr="00C1655B">
        <w:rPr>
          <w:rStyle w:val="a3"/>
          <w:rFonts w:ascii="Arial Unicode MS" w:hAnsi="Arial Unicode MS" w:hint="eastAsia"/>
          <w:b/>
          <w:sz w:val="18"/>
          <w:u w:val="none"/>
        </w:rPr>
        <w:t>〉〉</w:t>
      </w:r>
    </w:p>
    <w:p w14:paraId="79673468" w14:textId="073F836B" w:rsidR="00E64725" w:rsidRPr="001D5DD7" w:rsidRDefault="001D5DD7" w:rsidP="001D5DD7">
      <w:pPr>
        <w:ind w:leftChars="71" w:left="142"/>
        <w:jc w:val="both"/>
        <w:rPr>
          <w:rFonts w:ascii="新細明體" w:hAnsi="新細明體"/>
          <w:b/>
          <w:bCs/>
          <w:color w:val="800000"/>
        </w:rPr>
      </w:pPr>
      <w:r w:rsidRPr="003D460F">
        <w:rPr>
          <w:rFonts w:hint="eastAsia"/>
          <w:color w:val="5F5F5F"/>
          <w:sz w:val="18"/>
          <w:szCs w:val="18"/>
        </w:rPr>
        <w:t>【編註】</w:t>
      </w:r>
      <w:r w:rsidR="00AC1786">
        <w:rPr>
          <w:rFonts w:hint="eastAsia"/>
          <w:color w:val="5F5F5F"/>
          <w:sz w:val="18"/>
          <w:szCs w:val="18"/>
        </w:rPr>
        <w:t>本檔法規資料來源為官方資訊網，提供學習與參考為原則，</w:t>
      </w:r>
      <w:r w:rsidRPr="003D460F">
        <w:rPr>
          <w:rFonts w:hint="eastAsia"/>
          <w:color w:val="5F5F5F"/>
          <w:sz w:val="18"/>
          <w:szCs w:val="18"/>
        </w:rPr>
        <w:t>如需引用請以正式檔為準。如有發現待更正部份及您所需本站未收編之法規</w:t>
      </w:r>
      <w:r w:rsidRPr="003D460F">
        <w:rPr>
          <w:rFonts w:hint="eastAsia"/>
          <w:color w:val="5F5F5F"/>
          <w:sz w:val="18"/>
          <w:szCs w:val="20"/>
        </w:rPr>
        <w:t>，</w:t>
      </w:r>
      <w:r w:rsidRPr="003D460F">
        <w:rPr>
          <w:color w:val="5F5F5F"/>
          <w:sz w:val="18"/>
          <w:szCs w:val="20"/>
        </w:rPr>
        <w:t>敬</w:t>
      </w:r>
      <w:r w:rsidRPr="003E6224">
        <w:rPr>
          <w:rFonts w:ascii="Arial Unicode MS" w:hAnsi="Arial Unicode MS" w:hint="eastAsia"/>
          <w:color w:val="5F5F5F"/>
          <w:sz w:val="18"/>
          <w:szCs w:val="20"/>
        </w:rPr>
        <w:t>請</w:t>
      </w:r>
      <w:hyperlink r:id="rId226" w:history="1">
        <w:r w:rsidRPr="00427715">
          <w:rPr>
            <w:rStyle w:val="a3"/>
            <w:rFonts w:ascii="Arial Unicode MS" w:hAnsi="Arial Unicode MS"/>
            <w:sz w:val="18"/>
            <w:szCs w:val="20"/>
          </w:rPr>
          <w:t>告知</w:t>
        </w:r>
      </w:hyperlink>
      <w:r w:rsidRPr="003D460F">
        <w:rPr>
          <w:rFonts w:hint="eastAsia"/>
          <w:color w:val="5F5F5F"/>
          <w:sz w:val="18"/>
          <w:szCs w:val="20"/>
        </w:rPr>
        <w:t>，謝謝！</w:t>
      </w:r>
    </w:p>
    <w:sectPr w:rsidR="00E64725" w:rsidRPr="001D5DD7">
      <w:footerReference w:type="even" r:id="rId227"/>
      <w:footerReference w:type="default" r:id="rId22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0A577" w14:textId="77777777" w:rsidR="001B3307" w:rsidRDefault="001B3307">
      <w:r>
        <w:separator/>
      </w:r>
    </w:p>
  </w:endnote>
  <w:endnote w:type="continuationSeparator" w:id="0">
    <w:p w14:paraId="63FFDE34" w14:textId="77777777" w:rsidR="001B3307" w:rsidRDefault="001B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A94B7" w14:textId="7F0F1B33" w:rsidR="00B00002" w:rsidRDefault="00B0000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57B06">
      <w:rPr>
        <w:rStyle w:val="a6"/>
        <w:noProof/>
      </w:rPr>
      <w:t>1</w:t>
    </w:r>
    <w:r>
      <w:rPr>
        <w:rStyle w:val="a6"/>
      </w:rPr>
      <w:fldChar w:fldCharType="end"/>
    </w:r>
  </w:p>
  <w:p w14:paraId="4677DE69" w14:textId="77777777" w:rsidR="00B00002" w:rsidRDefault="00B0000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2CD54" w14:textId="77777777" w:rsidR="00B00002" w:rsidRDefault="00B0000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B7BE875" w14:textId="77777777" w:rsidR="00B00002" w:rsidRPr="00947276" w:rsidRDefault="00B00002" w:rsidP="00BD3C7D">
    <w:pPr>
      <w:pStyle w:val="a5"/>
      <w:wordWrap w:val="0"/>
      <w:ind w:right="360"/>
      <w:jc w:val="right"/>
      <w:rPr>
        <w:rFonts w:ascii="Arial Unicode MS" w:hAnsi="Arial Unicode MS"/>
        <w:sz w:val="18"/>
        <w:szCs w:val="18"/>
      </w:rPr>
    </w:pPr>
    <w:r>
      <w:rPr>
        <w:rFonts w:ascii="Arial Unicode MS" w:hAnsi="Arial Unicode MS" w:hint="eastAsia"/>
        <w:sz w:val="18"/>
        <w:szCs w:val="18"/>
      </w:rPr>
      <w:t>〈〈</w:t>
    </w:r>
    <w:r w:rsidRPr="001A00C4">
      <w:rPr>
        <w:rFonts w:ascii="Arial Unicode MS" w:hAnsi="Arial Unicode MS" w:hint="eastAsia"/>
        <w:sz w:val="18"/>
        <w:szCs w:val="18"/>
      </w:rPr>
      <w:t>公立幼兒園契約進用人員之進用考核及待遇辦法</w:t>
    </w:r>
    <w:r>
      <w:rPr>
        <w:rFonts w:ascii="Arial Unicode MS" w:hAnsi="Arial Unicode MS" w:hint="eastAsia"/>
        <w:sz w:val="18"/>
        <w:szCs w:val="18"/>
      </w:rPr>
      <w:t>〉〉</w:t>
    </w:r>
    <w:r w:rsidRPr="00947276">
      <w:rPr>
        <w:rFonts w:ascii="Arial Unicode MS" w:hAnsi="Arial Unicode MS" w:hint="eastAsia"/>
        <w:sz w:val="18"/>
        <w:szCs w:val="18"/>
      </w:rPr>
      <w:t>S-link</w:t>
    </w:r>
    <w:r w:rsidRPr="00947276">
      <w:rPr>
        <w:rFonts w:ascii="Arial Unicode MS" w:hAnsi="Arial Unicode MS" w:hint="eastAsia"/>
        <w:sz w:val="18"/>
        <w:szCs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84335" w14:textId="77777777" w:rsidR="001B3307" w:rsidRDefault="001B3307">
      <w:r>
        <w:separator/>
      </w:r>
    </w:p>
  </w:footnote>
  <w:footnote w:type="continuationSeparator" w:id="0">
    <w:p w14:paraId="6F618641" w14:textId="77777777" w:rsidR="001B3307" w:rsidRDefault="001B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num w:numId="1" w16cid:durableId="38653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CA2"/>
    <w:rsid w:val="00001956"/>
    <w:rsid w:val="00006E93"/>
    <w:rsid w:val="000109A1"/>
    <w:rsid w:val="0001671F"/>
    <w:rsid w:val="00030299"/>
    <w:rsid w:val="00031B43"/>
    <w:rsid w:val="000362C8"/>
    <w:rsid w:val="00043FA3"/>
    <w:rsid w:val="00047E1B"/>
    <w:rsid w:val="00052A5A"/>
    <w:rsid w:val="00054298"/>
    <w:rsid w:val="0005494B"/>
    <w:rsid w:val="0005675C"/>
    <w:rsid w:val="00067E86"/>
    <w:rsid w:val="00080AB4"/>
    <w:rsid w:val="00081201"/>
    <w:rsid w:val="000813C3"/>
    <w:rsid w:val="00092BF5"/>
    <w:rsid w:val="000A39E4"/>
    <w:rsid w:val="000B5372"/>
    <w:rsid w:val="000D0DC9"/>
    <w:rsid w:val="000D7B2C"/>
    <w:rsid w:val="000E6C10"/>
    <w:rsid w:val="000F15ED"/>
    <w:rsid w:val="000F664A"/>
    <w:rsid w:val="00100AFC"/>
    <w:rsid w:val="00107E34"/>
    <w:rsid w:val="00124594"/>
    <w:rsid w:val="00124899"/>
    <w:rsid w:val="00130F95"/>
    <w:rsid w:val="00131106"/>
    <w:rsid w:val="00134DD4"/>
    <w:rsid w:val="0013797E"/>
    <w:rsid w:val="00143B5F"/>
    <w:rsid w:val="001455AA"/>
    <w:rsid w:val="00146206"/>
    <w:rsid w:val="00150E01"/>
    <w:rsid w:val="00151149"/>
    <w:rsid w:val="001514D7"/>
    <w:rsid w:val="0016299F"/>
    <w:rsid w:val="001637F7"/>
    <w:rsid w:val="0016645D"/>
    <w:rsid w:val="00170E0C"/>
    <w:rsid w:val="0017282F"/>
    <w:rsid w:val="00172EED"/>
    <w:rsid w:val="00174246"/>
    <w:rsid w:val="0017546C"/>
    <w:rsid w:val="00175528"/>
    <w:rsid w:val="001854BA"/>
    <w:rsid w:val="00196D09"/>
    <w:rsid w:val="001A00C4"/>
    <w:rsid w:val="001A0C94"/>
    <w:rsid w:val="001A0F12"/>
    <w:rsid w:val="001B0BBE"/>
    <w:rsid w:val="001B0EB8"/>
    <w:rsid w:val="001B2DC1"/>
    <w:rsid w:val="001B3307"/>
    <w:rsid w:val="001C6B6E"/>
    <w:rsid w:val="001D02C0"/>
    <w:rsid w:val="001D3122"/>
    <w:rsid w:val="001D4669"/>
    <w:rsid w:val="001D5DD7"/>
    <w:rsid w:val="001D6EA6"/>
    <w:rsid w:val="001E09B3"/>
    <w:rsid w:val="001E216D"/>
    <w:rsid w:val="001E5DDD"/>
    <w:rsid w:val="001F282A"/>
    <w:rsid w:val="001F35B4"/>
    <w:rsid w:val="00200B6C"/>
    <w:rsid w:val="00201671"/>
    <w:rsid w:val="00202794"/>
    <w:rsid w:val="00211579"/>
    <w:rsid w:val="00211F15"/>
    <w:rsid w:val="00215021"/>
    <w:rsid w:val="00217AFB"/>
    <w:rsid w:val="00233C8F"/>
    <w:rsid w:val="00233DD2"/>
    <w:rsid w:val="00237AEB"/>
    <w:rsid w:val="00242E0E"/>
    <w:rsid w:val="002431DA"/>
    <w:rsid w:val="002446AC"/>
    <w:rsid w:val="00250476"/>
    <w:rsid w:val="00251E22"/>
    <w:rsid w:val="002707D6"/>
    <w:rsid w:val="002759E3"/>
    <w:rsid w:val="00275A3D"/>
    <w:rsid w:val="00280157"/>
    <w:rsid w:val="002875AA"/>
    <w:rsid w:val="00293BD4"/>
    <w:rsid w:val="00295D68"/>
    <w:rsid w:val="00295EA3"/>
    <w:rsid w:val="00296F90"/>
    <w:rsid w:val="002978AC"/>
    <w:rsid w:val="002B406B"/>
    <w:rsid w:val="002B4191"/>
    <w:rsid w:val="002B5901"/>
    <w:rsid w:val="002B7149"/>
    <w:rsid w:val="002D438F"/>
    <w:rsid w:val="002D6559"/>
    <w:rsid w:val="002E07C9"/>
    <w:rsid w:val="002E1F81"/>
    <w:rsid w:val="002E398B"/>
    <w:rsid w:val="002F61FB"/>
    <w:rsid w:val="002F6388"/>
    <w:rsid w:val="00304FED"/>
    <w:rsid w:val="00307359"/>
    <w:rsid w:val="003175E5"/>
    <w:rsid w:val="00324E78"/>
    <w:rsid w:val="00325FD5"/>
    <w:rsid w:val="00330A16"/>
    <w:rsid w:val="00336377"/>
    <w:rsid w:val="00346029"/>
    <w:rsid w:val="003539D4"/>
    <w:rsid w:val="00356A6B"/>
    <w:rsid w:val="003602ED"/>
    <w:rsid w:val="003611BA"/>
    <w:rsid w:val="003670B0"/>
    <w:rsid w:val="00376CE0"/>
    <w:rsid w:val="003832C7"/>
    <w:rsid w:val="003909CA"/>
    <w:rsid w:val="00392D6B"/>
    <w:rsid w:val="00396441"/>
    <w:rsid w:val="003974F9"/>
    <w:rsid w:val="003A41F2"/>
    <w:rsid w:val="003B3FFD"/>
    <w:rsid w:val="003D3CF8"/>
    <w:rsid w:val="003F1B68"/>
    <w:rsid w:val="003F4BB2"/>
    <w:rsid w:val="0041135C"/>
    <w:rsid w:val="00415230"/>
    <w:rsid w:val="004254F9"/>
    <w:rsid w:val="00426CAB"/>
    <w:rsid w:val="00427715"/>
    <w:rsid w:val="004422B7"/>
    <w:rsid w:val="00444F68"/>
    <w:rsid w:val="004653C9"/>
    <w:rsid w:val="00472DAD"/>
    <w:rsid w:val="00474399"/>
    <w:rsid w:val="004769B9"/>
    <w:rsid w:val="004779FC"/>
    <w:rsid w:val="00480695"/>
    <w:rsid w:val="0048720E"/>
    <w:rsid w:val="00491BB5"/>
    <w:rsid w:val="00494365"/>
    <w:rsid w:val="004950D5"/>
    <w:rsid w:val="004A01F2"/>
    <w:rsid w:val="004A728C"/>
    <w:rsid w:val="004A7B4C"/>
    <w:rsid w:val="004B3090"/>
    <w:rsid w:val="004B6B45"/>
    <w:rsid w:val="004C3C4F"/>
    <w:rsid w:val="004C3C68"/>
    <w:rsid w:val="004C4985"/>
    <w:rsid w:val="004C53CF"/>
    <w:rsid w:val="004D30CE"/>
    <w:rsid w:val="004E2509"/>
    <w:rsid w:val="004E2BF7"/>
    <w:rsid w:val="004E3919"/>
    <w:rsid w:val="004F1775"/>
    <w:rsid w:val="004F1A0B"/>
    <w:rsid w:val="004F229F"/>
    <w:rsid w:val="004F4EA0"/>
    <w:rsid w:val="00500E6A"/>
    <w:rsid w:val="0050224A"/>
    <w:rsid w:val="00503384"/>
    <w:rsid w:val="00505D4C"/>
    <w:rsid w:val="00511E6A"/>
    <w:rsid w:val="005174A0"/>
    <w:rsid w:val="005175DF"/>
    <w:rsid w:val="0052210E"/>
    <w:rsid w:val="005243DC"/>
    <w:rsid w:val="00527DA8"/>
    <w:rsid w:val="005408E9"/>
    <w:rsid w:val="00541FD4"/>
    <w:rsid w:val="00543213"/>
    <w:rsid w:val="00552313"/>
    <w:rsid w:val="00560C1F"/>
    <w:rsid w:val="00570BAF"/>
    <w:rsid w:val="0057153C"/>
    <w:rsid w:val="00573A21"/>
    <w:rsid w:val="005740E1"/>
    <w:rsid w:val="00574A58"/>
    <w:rsid w:val="00582EEE"/>
    <w:rsid w:val="00584963"/>
    <w:rsid w:val="0058635B"/>
    <w:rsid w:val="00590A11"/>
    <w:rsid w:val="00593A15"/>
    <w:rsid w:val="005A3F72"/>
    <w:rsid w:val="005A6029"/>
    <w:rsid w:val="005C1DC0"/>
    <w:rsid w:val="005C252B"/>
    <w:rsid w:val="005D5C90"/>
    <w:rsid w:val="005E6581"/>
    <w:rsid w:val="005F269B"/>
    <w:rsid w:val="005F4624"/>
    <w:rsid w:val="005F4688"/>
    <w:rsid w:val="005F5F90"/>
    <w:rsid w:val="005F611C"/>
    <w:rsid w:val="006041E8"/>
    <w:rsid w:val="00621E56"/>
    <w:rsid w:val="00626D31"/>
    <w:rsid w:val="006338AD"/>
    <w:rsid w:val="00645DF9"/>
    <w:rsid w:val="006505D3"/>
    <w:rsid w:val="00661467"/>
    <w:rsid w:val="0066337D"/>
    <w:rsid w:val="006677AA"/>
    <w:rsid w:val="006712A6"/>
    <w:rsid w:val="00671B31"/>
    <w:rsid w:val="00675DEC"/>
    <w:rsid w:val="006762E0"/>
    <w:rsid w:val="00681BEC"/>
    <w:rsid w:val="006821FB"/>
    <w:rsid w:val="00682E3B"/>
    <w:rsid w:val="0068463C"/>
    <w:rsid w:val="00684DBF"/>
    <w:rsid w:val="00692C29"/>
    <w:rsid w:val="006930E1"/>
    <w:rsid w:val="006962E8"/>
    <w:rsid w:val="0069720E"/>
    <w:rsid w:val="0069798E"/>
    <w:rsid w:val="00697B6D"/>
    <w:rsid w:val="006A4840"/>
    <w:rsid w:val="006B3093"/>
    <w:rsid w:val="006C2FB3"/>
    <w:rsid w:val="006C42F4"/>
    <w:rsid w:val="006D145F"/>
    <w:rsid w:val="006D6069"/>
    <w:rsid w:val="006D6D8E"/>
    <w:rsid w:val="006F02FC"/>
    <w:rsid w:val="006F1C36"/>
    <w:rsid w:val="00700873"/>
    <w:rsid w:val="00701248"/>
    <w:rsid w:val="0070387E"/>
    <w:rsid w:val="00703E5A"/>
    <w:rsid w:val="00704646"/>
    <w:rsid w:val="007113FD"/>
    <w:rsid w:val="00711E1E"/>
    <w:rsid w:val="00715733"/>
    <w:rsid w:val="0072113F"/>
    <w:rsid w:val="00724878"/>
    <w:rsid w:val="0073628B"/>
    <w:rsid w:val="007367D1"/>
    <w:rsid w:val="007468CC"/>
    <w:rsid w:val="00752FB2"/>
    <w:rsid w:val="007550CD"/>
    <w:rsid w:val="00756068"/>
    <w:rsid w:val="00761860"/>
    <w:rsid w:val="007647B7"/>
    <w:rsid w:val="00772C1C"/>
    <w:rsid w:val="00776A19"/>
    <w:rsid w:val="00780F68"/>
    <w:rsid w:val="00785F57"/>
    <w:rsid w:val="00787C4D"/>
    <w:rsid w:val="007A1416"/>
    <w:rsid w:val="007A1DF9"/>
    <w:rsid w:val="007A3CDD"/>
    <w:rsid w:val="007B28EB"/>
    <w:rsid w:val="007B7F86"/>
    <w:rsid w:val="007C11EB"/>
    <w:rsid w:val="007C61E0"/>
    <w:rsid w:val="007D7380"/>
    <w:rsid w:val="007E4BB4"/>
    <w:rsid w:val="00800705"/>
    <w:rsid w:val="008016D2"/>
    <w:rsid w:val="00801E84"/>
    <w:rsid w:val="00807D47"/>
    <w:rsid w:val="00811FCC"/>
    <w:rsid w:val="00824E90"/>
    <w:rsid w:val="00825355"/>
    <w:rsid w:val="00826E93"/>
    <w:rsid w:val="008315AC"/>
    <w:rsid w:val="00836E7C"/>
    <w:rsid w:val="00841D7C"/>
    <w:rsid w:val="00843728"/>
    <w:rsid w:val="00852450"/>
    <w:rsid w:val="0085634E"/>
    <w:rsid w:val="00863C38"/>
    <w:rsid w:val="00864881"/>
    <w:rsid w:val="00864D36"/>
    <w:rsid w:val="0086558C"/>
    <w:rsid w:val="00880ADC"/>
    <w:rsid w:val="008853CC"/>
    <w:rsid w:val="0089399F"/>
    <w:rsid w:val="00894E8C"/>
    <w:rsid w:val="0089629E"/>
    <w:rsid w:val="008A3A50"/>
    <w:rsid w:val="008B325C"/>
    <w:rsid w:val="008B3553"/>
    <w:rsid w:val="008C00E5"/>
    <w:rsid w:val="008C01DE"/>
    <w:rsid w:val="008C3DA5"/>
    <w:rsid w:val="008C6C94"/>
    <w:rsid w:val="008C7687"/>
    <w:rsid w:val="008D1E92"/>
    <w:rsid w:val="008D61CB"/>
    <w:rsid w:val="008D7860"/>
    <w:rsid w:val="008E0D98"/>
    <w:rsid w:val="008E6FBF"/>
    <w:rsid w:val="008F50CE"/>
    <w:rsid w:val="008F5E3F"/>
    <w:rsid w:val="008F6396"/>
    <w:rsid w:val="00901C86"/>
    <w:rsid w:val="009040A0"/>
    <w:rsid w:val="00907936"/>
    <w:rsid w:val="00911B0A"/>
    <w:rsid w:val="00913C26"/>
    <w:rsid w:val="00920C19"/>
    <w:rsid w:val="00932B4F"/>
    <w:rsid w:val="00932EE5"/>
    <w:rsid w:val="00936167"/>
    <w:rsid w:val="00937A81"/>
    <w:rsid w:val="00944746"/>
    <w:rsid w:val="00947276"/>
    <w:rsid w:val="0094776F"/>
    <w:rsid w:val="009578D8"/>
    <w:rsid w:val="009633B8"/>
    <w:rsid w:val="00974F5C"/>
    <w:rsid w:val="00981020"/>
    <w:rsid w:val="009860F8"/>
    <w:rsid w:val="00996D4B"/>
    <w:rsid w:val="00997B1F"/>
    <w:rsid w:val="009A320C"/>
    <w:rsid w:val="009A49B5"/>
    <w:rsid w:val="009B7C4C"/>
    <w:rsid w:val="009C158C"/>
    <w:rsid w:val="009C4D0C"/>
    <w:rsid w:val="009E2E0A"/>
    <w:rsid w:val="009E725C"/>
    <w:rsid w:val="009F231E"/>
    <w:rsid w:val="009F26F8"/>
    <w:rsid w:val="00A06C4D"/>
    <w:rsid w:val="00A10366"/>
    <w:rsid w:val="00A12B0C"/>
    <w:rsid w:val="00A1435E"/>
    <w:rsid w:val="00A17774"/>
    <w:rsid w:val="00A208D7"/>
    <w:rsid w:val="00A329B9"/>
    <w:rsid w:val="00A338E9"/>
    <w:rsid w:val="00A43B77"/>
    <w:rsid w:val="00A44CCF"/>
    <w:rsid w:val="00A4678A"/>
    <w:rsid w:val="00A611EF"/>
    <w:rsid w:val="00A63054"/>
    <w:rsid w:val="00A64B6A"/>
    <w:rsid w:val="00A72615"/>
    <w:rsid w:val="00A82DAF"/>
    <w:rsid w:val="00A8350C"/>
    <w:rsid w:val="00AA1293"/>
    <w:rsid w:val="00AA4156"/>
    <w:rsid w:val="00AC1786"/>
    <w:rsid w:val="00AC4B4D"/>
    <w:rsid w:val="00AE6A77"/>
    <w:rsid w:val="00AF1AE3"/>
    <w:rsid w:val="00B00002"/>
    <w:rsid w:val="00B0157B"/>
    <w:rsid w:val="00B05CC6"/>
    <w:rsid w:val="00B10E74"/>
    <w:rsid w:val="00B17ADD"/>
    <w:rsid w:val="00B27F97"/>
    <w:rsid w:val="00B30698"/>
    <w:rsid w:val="00B4298F"/>
    <w:rsid w:val="00B47D47"/>
    <w:rsid w:val="00B5761A"/>
    <w:rsid w:val="00B57B06"/>
    <w:rsid w:val="00B60522"/>
    <w:rsid w:val="00B63920"/>
    <w:rsid w:val="00B67CA2"/>
    <w:rsid w:val="00B73DB2"/>
    <w:rsid w:val="00B77CCD"/>
    <w:rsid w:val="00B80D57"/>
    <w:rsid w:val="00B85B35"/>
    <w:rsid w:val="00B861AD"/>
    <w:rsid w:val="00B904E9"/>
    <w:rsid w:val="00B91587"/>
    <w:rsid w:val="00B9328B"/>
    <w:rsid w:val="00B9344B"/>
    <w:rsid w:val="00B93739"/>
    <w:rsid w:val="00B93F79"/>
    <w:rsid w:val="00B95110"/>
    <w:rsid w:val="00B962FA"/>
    <w:rsid w:val="00BA342E"/>
    <w:rsid w:val="00BC0AD9"/>
    <w:rsid w:val="00BC51BA"/>
    <w:rsid w:val="00BC762E"/>
    <w:rsid w:val="00BC7E09"/>
    <w:rsid w:val="00BD0083"/>
    <w:rsid w:val="00BD2114"/>
    <w:rsid w:val="00BD3C7D"/>
    <w:rsid w:val="00BE45DE"/>
    <w:rsid w:val="00BF4B7D"/>
    <w:rsid w:val="00BF5DEE"/>
    <w:rsid w:val="00C02AC3"/>
    <w:rsid w:val="00C11F97"/>
    <w:rsid w:val="00C23280"/>
    <w:rsid w:val="00C25BD7"/>
    <w:rsid w:val="00C30980"/>
    <w:rsid w:val="00C5139F"/>
    <w:rsid w:val="00C56027"/>
    <w:rsid w:val="00C57193"/>
    <w:rsid w:val="00C61B8B"/>
    <w:rsid w:val="00C636FB"/>
    <w:rsid w:val="00C77083"/>
    <w:rsid w:val="00C81AAC"/>
    <w:rsid w:val="00C85CAE"/>
    <w:rsid w:val="00C92561"/>
    <w:rsid w:val="00C94FC2"/>
    <w:rsid w:val="00CA1F25"/>
    <w:rsid w:val="00CB4F80"/>
    <w:rsid w:val="00CC27CE"/>
    <w:rsid w:val="00CC4D24"/>
    <w:rsid w:val="00CC55B6"/>
    <w:rsid w:val="00CC6D27"/>
    <w:rsid w:val="00CD0250"/>
    <w:rsid w:val="00CD77EE"/>
    <w:rsid w:val="00CD784E"/>
    <w:rsid w:val="00CE0A2C"/>
    <w:rsid w:val="00CF1B11"/>
    <w:rsid w:val="00CF1D5C"/>
    <w:rsid w:val="00CF2325"/>
    <w:rsid w:val="00CF2D69"/>
    <w:rsid w:val="00CF735E"/>
    <w:rsid w:val="00D011E8"/>
    <w:rsid w:val="00D0588D"/>
    <w:rsid w:val="00D07C5B"/>
    <w:rsid w:val="00D32D72"/>
    <w:rsid w:val="00D3474D"/>
    <w:rsid w:val="00D41F26"/>
    <w:rsid w:val="00D42ABC"/>
    <w:rsid w:val="00D43247"/>
    <w:rsid w:val="00D52690"/>
    <w:rsid w:val="00D53685"/>
    <w:rsid w:val="00D551C0"/>
    <w:rsid w:val="00D56674"/>
    <w:rsid w:val="00D61AB7"/>
    <w:rsid w:val="00D760C2"/>
    <w:rsid w:val="00D76DEC"/>
    <w:rsid w:val="00D911BC"/>
    <w:rsid w:val="00D92396"/>
    <w:rsid w:val="00D941CA"/>
    <w:rsid w:val="00DB224A"/>
    <w:rsid w:val="00DB2E08"/>
    <w:rsid w:val="00DC06D4"/>
    <w:rsid w:val="00DD2CD9"/>
    <w:rsid w:val="00DD6249"/>
    <w:rsid w:val="00DE29D6"/>
    <w:rsid w:val="00DE60CA"/>
    <w:rsid w:val="00DE651D"/>
    <w:rsid w:val="00DF494B"/>
    <w:rsid w:val="00DF6F22"/>
    <w:rsid w:val="00E03830"/>
    <w:rsid w:val="00E046D3"/>
    <w:rsid w:val="00E05B98"/>
    <w:rsid w:val="00E16E31"/>
    <w:rsid w:val="00E26C33"/>
    <w:rsid w:val="00E33EF2"/>
    <w:rsid w:val="00E5218B"/>
    <w:rsid w:val="00E532B2"/>
    <w:rsid w:val="00E55F7E"/>
    <w:rsid w:val="00E64725"/>
    <w:rsid w:val="00E70824"/>
    <w:rsid w:val="00E71C91"/>
    <w:rsid w:val="00E75407"/>
    <w:rsid w:val="00E76870"/>
    <w:rsid w:val="00E91523"/>
    <w:rsid w:val="00E91E9D"/>
    <w:rsid w:val="00E92963"/>
    <w:rsid w:val="00E92B65"/>
    <w:rsid w:val="00E94CF5"/>
    <w:rsid w:val="00EA2A87"/>
    <w:rsid w:val="00EA76AD"/>
    <w:rsid w:val="00EB1741"/>
    <w:rsid w:val="00EB4D32"/>
    <w:rsid w:val="00EC1FE4"/>
    <w:rsid w:val="00ED258D"/>
    <w:rsid w:val="00ED3FBE"/>
    <w:rsid w:val="00ED7D77"/>
    <w:rsid w:val="00EE0191"/>
    <w:rsid w:val="00EE1119"/>
    <w:rsid w:val="00EF3C9D"/>
    <w:rsid w:val="00EF5A95"/>
    <w:rsid w:val="00EF71D0"/>
    <w:rsid w:val="00F01827"/>
    <w:rsid w:val="00F07FF1"/>
    <w:rsid w:val="00F13D17"/>
    <w:rsid w:val="00F20D77"/>
    <w:rsid w:val="00F2135C"/>
    <w:rsid w:val="00F22085"/>
    <w:rsid w:val="00F42C1D"/>
    <w:rsid w:val="00F510DF"/>
    <w:rsid w:val="00F517AA"/>
    <w:rsid w:val="00F52FDC"/>
    <w:rsid w:val="00F53513"/>
    <w:rsid w:val="00F641CC"/>
    <w:rsid w:val="00F839A8"/>
    <w:rsid w:val="00F855BC"/>
    <w:rsid w:val="00F86093"/>
    <w:rsid w:val="00F87EA2"/>
    <w:rsid w:val="00F909A7"/>
    <w:rsid w:val="00F90CE4"/>
    <w:rsid w:val="00F96C4B"/>
    <w:rsid w:val="00F976FD"/>
    <w:rsid w:val="00FA7E6F"/>
    <w:rsid w:val="00FB166C"/>
    <w:rsid w:val="00FB2684"/>
    <w:rsid w:val="00FD1655"/>
    <w:rsid w:val="00FD7A42"/>
    <w:rsid w:val="00FE7C6D"/>
    <w:rsid w:val="00FF1B69"/>
    <w:rsid w:val="00FF246F"/>
    <w:rsid w:val="00FF2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A366F"/>
  <w15:docId w15:val="{A9971923-CE0C-491E-86AB-F341C0AA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11C"/>
    <w:pPr>
      <w:widowControl w:val="0"/>
    </w:pPr>
    <w:rPr>
      <w:kern w:val="2"/>
      <w:szCs w:val="24"/>
    </w:rPr>
  </w:style>
  <w:style w:type="paragraph" w:styleId="1">
    <w:name w:val="heading 1"/>
    <w:basedOn w:val="a"/>
    <w:next w:val="a"/>
    <w:autoRedefine/>
    <w:qFormat/>
    <w:rsid w:val="000B5372"/>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iPriority w:val="9"/>
    <w:unhideWhenUsed/>
    <w:qFormat/>
    <w:rsid w:val="001455AA"/>
    <w:pPr>
      <w:keepNext/>
      <w:adjustRightInd w:val="0"/>
      <w:snapToGrid w:val="0"/>
      <w:spacing w:before="100" w:after="100"/>
      <w:outlineLvl w:val="1"/>
    </w:pPr>
    <w:rPr>
      <w:rFonts w:ascii="Arial Unicode MS" w:hAnsi="Arial Unicode MS" w:cs="Arial Unicode MS"/>
      <w:b/>
      <w:bCs/>
      <w:color w:val="990000"/>
      <w:szCs w:val="48"/>
    </w:rPr>
  </w:style>
  <w:style w:type="paragraph" w:styleId="3">
    <w:name w:val="heading 3"/>
    <w:basedOn w:val="a"/>
    <w:qFormat/>
    <w:rsid w:val="00295D68"/>
    <w:pPr>
      <w:widowControl/>
      <w:adjustRightInd w:val="0"/>
      <w:snapToGrid w:val="0"/>
      <w:ind w:leftChars="59" w:left="118"/>
      <w:outlineLvl w:val="2"/>
    </w:pPr>
    <w:rPr>
      <w:rFonts w:ascii="Arial Unicode MS" w:hAnsi="Arial Unicode MS" w:cs="Arial Unicode MS"/>
      <w:bCs/>
      <w:color w:val="808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a8">
    <w:name w:val="Document Map"/>
    <w:basedOn w:val="a"/>
    <w:link w:val="a9"/>
    <w:rsid w:val="005F611C"/>
    <w:rPr>
      <w:rFonts w:ascii="新細明體"/>
      <w:szCs w:val="18"/>
    </w:rPr>
  </w:style>
  <w:style w:type="character" w:customStyle="1" w:styleId="a9">
    <w:name w:val="文件引導模式 字元"/>
    <w:link w:val="a8"/>
    <w:rsid w:val="005F611C"/>
    <w:rPr>
      <w:rFonts w:ascii="新細明體"/>
      <w:kern w:val="2"/>
      <w:szCs w:val="18"/>
    </w:rPr>
  </w:style>
  <w:style w:type="character" w:customStyle="1" w:styleId="HTML0">
    <w:name w:val="HTML 預設格式 字元"/>
    <w:link w:val="HTML"/>
    <w:uiPriority w:val="99"/>
    <w:rsid w:val="00307359"/>
    <w:rPr>
      <w:rFonts w:ascii="Arial Unicode MS" w:eastAsia="Arial Unicode MS" w:hAnsi="Arial Unicode MS" w:cs="Arial Unicode MS"/>
    </w:rPr>
  </w:style>
  <w:style w:type="character" w:customStyle="1" w:styleId="20">
    <w:name w:val="標題 2 字元"/>
    <w:link w:val="2"/>
    <w:uiPriority w:val="9"/>
    <w:qFormat/>
    <w:rsid w:val="001455AA"/>
    <w:rPr>
      <w:rFonts w:ascii="Arial Unicode MS" w:hAnsi="Arial Unicode MS" w:cs="Arial Unicode MS"/>
      <w:b/>
      <w:bCs/>
      <w:color w:val="990000"/>
      <w:kern w:val="2"/>
      <w:szCs w:val="48"/>
    </w:rPr>
  </w:style>
  <w:style w:type="character" w:styleId="aa">
    <w:name w:val="Unresolved Mention"/>
    <w:uiPriority w:val="99"/>
    <w:semiHidden/>
    <w:unhideWhenUsed/>
    <w:rsid w:val="00843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53506">
      <w:bodyDiv w:val="1"/>
      <w:marLeft w:val="0"/>
      <w:marRight w:val="0"/>
      <w:marTop w:val="0"/>
      <w:marBottom w:val="0"/>
      <w:divBdr>
        <w:top w:val="none" w:sz="0" w:space="0" w:color="auto"/>
        <w:left w:val="none" w:sz="0" w:space="0" w:color="auto"/>
        <w:bottom w:val="none" w:sz="0" w:space="0" w:color="auto"/>
        <w:right w:val="none" w:sz="0" w:space="0" w:color="auto"/>
      </w:divBdr>
    </w:div>
    <w:div w:id="557282760">
      <w:bodyDiv w:val="1"/>
      <w:marLeft w:val="0"/>
      <w:marRight w:val="0"/>
      <w:marTop w:val="0"/>
      <w:marBottom w:val="0"/>
      <w:divBdr>
        <w:top w:val="none" w:sz="0" w:space="0" w:color="auto"/>
        <w:left w:val="none" w:sz="0" w:space="0" w:color="auto"/>
        <w:bottom w:val="none" w:sz="0" w:space="0" w:color="auto"/>
        <w:right w:val="none" w:sz="0" w:space="0" w:color="auto"/>
      </w:divBdr>
    </w:div>
    <w:div w:id="620259260">
      <w:bodyDiv w:val="1"/>
      <w:marLeft w:val="0"/>
      <w:marRight w:val="0"/>
      <w:marTop w:val="0"/>
      <w:marBottom w:val="0"/>
      <w:divBdr>
        <w:top w:val="none" w:sz="0" w:space="0" w:color="auto"/>
        <w:left w:val="none" w:sz="0" w:space="0" w:color="auto"/>
        <w:bottom w:val="none" w:sz="0" w:space="0" w:color="auto"/>
        <w:right w:val="none" w:sz="0" w:space="0" w:color="auto"/>
      </w:divBdr>
    </w:div>
    <w:div w:id="1124233399">
      <w:bodyDiv w:val="1"/>
      <w:marLeft w:val="0"/>
      <w:marRight w:val="0"/>
      <w:marTop w:val="0"/>
      <w:marBottom w:val="0"/>
      <w:divBdr>
        <w:top w:val="none" w:sz="0" w:space="0" w:color="auto"/>
        <w:left w:val="none" w:sz="0" w:space="0" w:color="auto"/>
        <w:bottom w:val="none" w:sz="0" w:space="0" w:color="auto"/>
        <w:right w:val="none" w:sz="0" w:space="0" w:color="auto"/>
      </w:divBdr>
    </w:div>
    <w:div w:id="1199582688">
      <w:bodyDiv w:val="1"/>
      <w:marLeft w:val="0"/>
      <w:marRight w:val="0"/>
      <w:marTop w:val="0"/>
      <w:marBottom w:val="0"/>
      <w:divBdr>
        <w:top w:val="none" w:sz="0" w:space="0" w:color="auto"/>
        <w:left w:val="none" w:sz="0" w:space="0" w:color="auto"/>
        <w:bottom w:val="none" w:sz="0" w:space="0" w:color="auto"/>
        <w:right w:val="none" w:sz="0" w:space="0" w:color="auto"/>
      </w:divBdr>
    </w:div>
    <w:div w:id="1278489750">
      <w:bodyDiv w:val="1"/>
      <w:marLeft w:val="0"/>
      <w:marRight w:val="0"/>
      <w:marTop w:val="0"/>
      <w:marBottom w:val="0"/>
      <w:divBdr>
        <w:top w:val="none" w:sz="0" w:space="0" w:color="auto"/>
        <w:left w:val="none" w:sz="0" w:space="0" w:color="auto"/>
        <w:bottom w:val="none" w:sz="0" w:space="0" w:color="auto"/>
        <w:right w:val="none" w:sz="0" w:space="0" w:color="auto"/>
      </w:divBdr>
    </w:div>
    <w:div w:id="13415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aw/&#21214;&#21205;&#22522;&#28310;&#27861;.docx" TargetMode="External"/><Relationship Id="rId21" Type="http://schemas.openxmlformats.org/officeDocument/2006/relationships/hyperlink" Target="../law/&#25945;&#20445;&#26381;&#21209;&#20154;&#21729;&#26781;&#20363;.docx" TargetMode="External"/><Relationship Id="rId42" Type="http://schemas.openxmlformats.org/officeDocument/2006/relationships/hyperlink" Target="../law/&#25945;&#20445;&#26381;&#21209;&#20154;&#21729;&#26781;&#20363;.docx" TargetMode="External"/><Relationship Id="rId63" Type="http://schemas.openxmlformats.org/officeDocument/2006/relationships/hyperlink" Target="../law/&#24188;&#20818;&#25945;&#32946;&#21450;&#29031;&#39015;&#27861;.docx" TargetMode="External"/><Relationship Id="rId84" Type="http://schemas.openxmlformats.org/officeDocument/2006/relationships/hyperlink" Target="../law/&#24188;&#20818;&#25945;&#32946;&#21450;&#29031;&#39015;&#27861;.docx" TargetMode="External"/><Relationship Id="rId138" Type="http://schemas.openxmlformats.org/officeDocument/2006/relationships/hyperlink" Target="../law/&#21214;&#24037;&#36864;&#20241;&#37329;&#26781;&#20363;.docx" TargetMode="External"/><Relationship Id="rId159" Type="http://schemas.openxmlformats.org/officeDocument/2006/relationships/hyperlink" Target="../law/&#25945;&#20445;&#26381;&#21209;&#20154;&#21729;&#26781;&#20363;.docx" TargetMode="External"/><Relationship Id="rId170" Type="http://schemas.openxmlformats.org/officeDocument/2006/relationships/hyperlink" Target="../diff/index.html" TargetMode="External"/><Relationship Id="rId191" Type="http://schemas.openxmlformats.org/officeDocument/2006/relationships/hyperlink" Target="https://www.6laws.net/comment.htm" TargetMode="External"/><Relationship Id="rId205" Type="http://schemas.openxmlformats.org/officeDocument/2006/relationships/hyperlink" Target="../law/&#21214;&#21205;&#22522;&#28310;&#27861;.docx" TargetMode="External"/><Relationship Id="rId226" Type="http://schemas.openxmlformats.org/officeDocument/2006/relationships/hyperlink" Target="https://www.6laws.net/comment.htm" TargetMode="External"/><Relationship Id="rId107" Type="http://schemas.openxmlformats.org/officeDocument/2006/relationships/hyperlink" Target="../law/&#21214;&#21205;&#22522;&#28310;&#27861;.docx" TargetMode="External"/><Relationship Id="rId11" Type="http://schemas.openxmlformats.org/officeDocument/2006/relationships/hyperlink" Target="https://www.facebook.com/anita6law" TargetMode="External"/><Relationship Id="rId32" Type="http://schemas.openxmlformats.org/officeDocument/2006/relationships/hyperlink" Target="../law/&#25945;&#20445;&#26381;&#21209;&#20154;&#21729;&#26781;&#20363;.docx" TargetMode="External"/><Relationship Id="rId53" Type="http://schemas.openxmlformats.org/officeDocument/2006/relationships/hyperlink" Target="../law/&#25945;&#20445;&#26381;&#21209;&#20154;&#21729;&#26781;&#20363;.docx" TargetMode="External"/><Relationship Id="rId74" Type="http://schemas.openxmlformats.org/officeDocument/2006/relationships/hyperlink" Target="../law/&#21214;&#21205;&#22522;&#28310;&#27861;.docx" TargetMode="External"/><Relationship Id="rId128" Type="http://schemas.openxmlformats.org/officeDocument/2006/relationships/hyperlink" Target="../law/&#21214;&#21205;&#22522;&#28310;&#27861;.docx" TargetMode="External"/><Relationship Id="rId149" Type="http://schemas.openxmlformats.org/officeDocument/2006/relationships/hyperlink" Target="../law/&#21214;&#24037;&#36864;&#20241;&#37329;&#26781;&#20363;.docx" TargetMode="External"/><Relationship Id="rId5" Type="http://schemas.openxmlformats.org/officeDocument/2006/relationships/footnotes" Target="footnotes.xml"/><Relationship Id="rId95" Type="http://schemas.openxmlformats.org/officeDocument/2006/relationships/hyperlink" Target="../law/&#24188;&#20818;&#25945;&#32946;&#21450;&#29031;&#39015;&#27861;.docx" TargetMode="External"/><Relationship Id="rId160" Type="http://schemas.openxmlformats.org/officeDocument/2006/relationships/hyperlink" Target="../law/&#24188;&#20818;&#25945;&#32946;&#21450;&#29031;&#39015;&#27861;.docx" TargetMode="External"/><Relationship Id="rId181" Type="http://schemas.openxmlformats.org/officeDocument/2006/relationships/hyperlink" Target="../diff/index.html" TargetMode="External"/><Relationship Id="rId216" Type="http://schemas.openxmlformats.org/officeDocument/2006/relationships/hyperlink" Target="../law/&#21214;&#24037;&#36864;&#20241;&#37329;&#26781;&#20363;.docx" TargetMode="External"/><Relationship Id="rId22" Type="http://schemas.openxmlformats.org/officeDocument/2006/relationships/hyperlink" Target="../law/&#25945;&#20445;&#26381;&#21209;&#20154;&#21729;&#26781;&#20363;.docx" TargetMode="External"/><Relationship Id="rId43" Type="http://schemas.openxmlformats.org/officeDocument/2006/relationships/hyperlink" Target="../law/&#25945;&#20445;&#26381;&#21209;&#20154;&#21729;&#26781;&#20363;.docx" TargetMode="External"/><Relationship Id="rId64" Type="http://schemas.openxmlformats.org/officeDocument/2006/relationships/hyperlink" Target="../law/&#25945;&#20445;&#26381;&#21209;&#20154;&#21729;&#26781;&#20363;.docx" TargetMode="External"/><Relationship Id="rId118" Type="http://schemas.openxmlformats.org/officeDocument/2006/relationships/hyperlink" Target="&#34892;&#25919;&#38498;&#33287;&#25152;&#23660;&#20013;&#22830;&#21450;&#22320;&#26041;&#21508;&#27231;&#38364;&#32004;&#20721;&#20154;&#21729;&#20721;&#29992;&#36774;&#27861;.docx" TargetMode="External"/><Relationship Id="rId139" Type="http://schemas.openxmlformats.org/officeDocument/2006/relationships/hyperlink" Target="../law/&#21214;&#24037;&#36864;&#20241;&#37329;&#26781;&#20363;.docx" TargetMode="External"/><Relationship Id="rId85" Type="http://schemas.openxmlformats.org/officeDocument/2006/relationships/hyperlink" Target="../law/&#21214;&#21205;&#22522;&#28310;&#27861;.docx" TargetMode="External"/><Relationship Id="rId150" Type="http://schemas.openxmlformats.org/officeDocument/2006/relationships/hyperlink" Target="../diff/index.html" TargetMode="External"/><Relationship Id="rId171" Type="http://schemas.openxmlformats.org/officeDocument/2006/relationships/hyperlink" Target="../law/&#21214;&#21205;&#22522;&#28310;&#27861;.docx" TargetMode="External"/><Relationship Id="rId192" Type="http://schemas.openxmlformats.org/officeDocument/2006/relationships/hyperlink" Target="../law/&#24188;&#20818;&#25945;&#32946;&#21450;&#29031;&#39015;&#27861;.docx" TargetMode="External"/><Relationship Id="rId206" Type="http://schemas.openxmlformats.org/officeDocument/2006/relationships/hyperlink" Target="../diff/index.html" TargetMode="External"/><Relationship Id="rId227" Type="http://schemas.openxmlformats.org/officeDocument/2006/relationships/footer" Target="footer1.xml"/><Relationship Id="rId12" Type="http://schemas.openxmlformats.org/officeDocument/2006/relationships/hyperlink" Target="https://www.6laws.net/" TargetMode="External"/><Relationship Id="rId33" Type="http://schemas.openxmlformats.org/officeDocument/2006/relationships/hyperlink" Target="../law/&#25945;&#20445;&#26381;&#21209;&#20154;&#21729;&#26781;&#20363;.docx" TargetMode="External"/><Relationship Id="rId108" Type="http://schemas.openxmlformats.org/officeDocument/2006/relationships/hyperlink" Target="&#34892;&#25919;&#38498;&#33287;&#25152;&#23660;&#20013;&#22830;&#21450;&#22320;&#26041;&#21508;&#27231;&#38364;&#32004;&#20721;&#20154;&#21729;&#20721;&#29992;&#36774;&#27861;.docx" TargetMode="External"/><Relationship Id="rId129" Type="http://schemas.openxmlformats.org/officeDocument/2006/relationships/hyperlink" Target="../law3/&#34892;&#25919;&#38498;&#26280;&#25152;&#23660;&#27231;&#38364;&#32004;&#20721;&#20154;&#21729;&#20721;&#29992;&#36774;&#27861;.docx" TargetMode="External"/><Relationship Id="rId54" Type="http://schemas.openxmlformats.org/officeDocument/2006/relationships/hyperlink" Target="../law/&#21214;&#21205;&#22522;&#28310;&#27861;.docx" TargetMode="External"/><Relationship Id="rId75" Type="http://schemas.openxmlformats.org/officeDocument/2006/relationships/hyperlink" Target="../law/&#25945;&#20445;&#26381;&#21209;&#20154;&#21729;&#26781;&#20363;.docx" TargetMode="External"/><Relationship Id="rId96" Type="http://schemas.openxmlformats.org/officeDocument/2006/relationships/hyperlink" Target="../law/&#24188;&#20818;&#25945;&#32946;&#21450;&#29031;&#39015;&#27861;.docx" TargetMode="External"/><Relationship Id="rId140" Type="http://schemas.openxmlformats.org/officeDocument/2006/relationships/hyperlink" Target="..\diff\index.html" TargetMode="External"/><Relationship Id="rId161" Type="http://schemas.openxmlformats.org/officeDocument/2006/relationships/hyperlink" Target="../law/&#21214;&#21205;&#22522;&#28310;&#27861;.docx" TargetMode="External"/><Relationship Id="rId182" Type="http://schemas.openxmlformats.org/officeDocument/2006/relationships/hyperlink" Target="../diff/index.html" TargetMode="External"/><Relationship Id="rId217" Type="http://schemas.openxmlformats.org/officeDocument/2006/relationships/hyperlink" Target="../diff/index.html" TargetMode="External"/><Relationship Id="rId6" Type="http://schemas.openxmlformats.org/officeDocument/2006/relationships/endnotes" Target="endnotes.xml"/><Relationship Id="rId23" Type="http://schemas.openxmlformats.org/officeDocument/2006/relationships/hyperlink" Target="../law/&#24188;&#20818;&#25945;&#32946;&#21450;&#29031;&#39015;&#27861;.docx" TargetMode="External"/><Relationship Id="rId119" Type="http://schemas.openxmlformats.org/officeDocument/2006/relationships/hyperlink" Target="../diff/index.html" TargetMode="External"/><Relationship Id="rId44" Type="http://schemas.openxmlformats.org/officeDocument/2006/relationships/hyperlink" Target="../law/&#25945;&#20445;&#26381;&#21209;&#20154;&#21729;&#26781;&#20363;.docx" TargetMode="External"/><Relationship Id="rId65" Type="http://schemas.openxmlformats.org/officeDocument/2006/relationships/hyperlink" Target="../law/&#24188;&#20818;&#25945;&#32946;&#21450;&#29031;&#39015;&#27861;.docx" TargetMode="External"/><Relationship Id="rId86" Type="http://schemas.openxmlformats.org/officeDocument/2006/relationships/hyperlink" Target="../law/&#21214;&#21205;&#22522;&#28310;&#27861;.docx" TargetMode="External"/><Relationship Id="rId130" Type="http://schemas.openxmlformats.org/officeDocument/2006/relationships/hyperlink" Target="../diff/index.html" TargetMode="External"/><Relationship Id="rId151" Type="http://schemas.openxmlformats.org/officeDocument/2006/relationships/hyperlink" Target="../law/&#21214;&#21205;&#22522;&#28310;&#27861;.docx" TargetMode="External"/><Relationship Id="rId172" Type="http://schemas.openxmlformats.org/officeDocument/2006/relationships/hyperlink" Target="../diff/index.html" TargetMode="External"/><Relationship Id="rId193" Type="http://schemas.openxmlformats.org/officeDocument/2006/relationships/hyperlink" Target="../law/&#21214;&#21205;&#22522;&#28310;&#27861;.docx" TargetMode="External"/><Relationship Id="rId207" Type="http://schemas.openxmlformats.org/officeDocument/2006/relationships/hyperlink" Target="../law/&#21214;&#21205;&#22522;&#28310;&#27861;.docx" TargetMode="External"/><Relationship Id="rId228" Type="http://schemas.openxmlformats.org/officeDocument/2006/relationships/footer" Target="footer2.xml"/><Relationship Id="rId13" Type="http://schemas.openxmlformats.org/officeDocument/2006/relationships/hyperlink" Target="https://www.6laws.net/" TargetMode="External"/><Relationship Id="rId109" Type="http://schemas.openxmlformats.org/officeDocument/2006/relationships/hyperlink" Target="../law2/&#20844;&#31435;&#24188;&#20818;&#22290;&#22865;&#32004;&#36914;&#29992;&#20154;&#21729;&#20043;&#36914;&#29992;&#32771;&#26680;&#21450;&#24453;&#36935;&#36774;&#27861;&#38468;&#34920;.pdf" TargetMode="External"/><Relationship Id="rId34" Type="http://schemas.openxmlformats.org/officeDocument/2006/relationships/hyperlink" Target="../law/&#25945;&#20445;&#26381;&#21209;&#20154;&#21729;&#26781;&#20363;.docx" TargetMode="External"/><Relationship Id="rId55" Type="http://schemas.openxmlformats.org/officeDocument/2006/relationships/hyperlink" Target="../law/&#24188;&#20818;&#25945;&#32946;&#21450;&#29031;&#39015;&#27861;.docx" TargetMode="External"/><Relationship Id="rId76" Type="http://schemas.openxmlformats.org/officeDocument/2006/relationships/hyperlink" Target="../law/&#24188;&#20818;&#25945;&#32946;&#21450;&#29031;&#39015;&#27861;.docx" TargetMode="External"/><Relationship Id="rId97" Type="http://schemas.openxmlformats.org/officeDocument/2006/relationships/hyperlink" Target="../law/&#24188;&#20818;&#25945;&#32946;&#21450;&#29031;&#39015;&#27861;.docx" TargetMode="External"/><Relationship Id="rId120" Type="http://schemas.openxmlformats.org/officeDocument/2006/relationships/hyperlink" Target="../law2/&#20844;&#31435;&#24188;&#20818;&#22290;&#22865;&#32004;&#36914;&#29992;&#20154;&#21729;&#20043;&#36914;&#29992;&#32771;&#26680;&#21450;&#24453;&#36935;&#36774;&#27861;&#38468;&#34920;.pdf" TargetMode="External"/><Relationship Id="rId141" Type="http://schemas.openxmlformats.org/officeDocument/2006/relationships/hyperlink" Target="../law/&#21214;&#21205;&#22522;&#28310;&#27861;.docx" TargetMode="External"/><Relationship Id="rId7" Type="http://schemas.openxmlformats.org/officeDocument/2006/relationships/hyperlink" Target="https://www.6laws.net/" TargetMode="External"/><Relationship Id="rId162" Type="http://schemas.openxmlformats.org/officeDocument/2006/relationships/hyperlink" Target="../diff/index.html" TargetMode="External"/><Relationship Id="rId183" Type="http://schemas.openxmlformats.org/officeDocument/2006/relationships/hyperlink" Target="../diff/index.html" TargetMode="External"/><Relationship Id="rId218" Type="http://schemas.openxmlformats.org/officeDocument/2006/relationships/hyperlink" Target="../law/&#21214;&#21205;&#22522;&#28310;&#27861;.docx" TargetMode="External"/><Relationship Id="rId24" Type="http://schemas.openxmlformats.org/officeDocument/2006/relationships/hyperlink" Target="..\diff\index.html" TargetMode="External"/><Relationship Id="rId45" Type="http://schemas.openxmlformats.org/officeDocument/2006/relationships/hyperlink" Target="../law/&#25945;&#20445;&#26381;&#21209;&#20154;&#21729;&#26781;&#20363;.docx" TargetMode="External"/><Relationship Id="rId66" Type="http://schemas.openxmlformats.org/officeDocument/2006/relationships/hyperlink" Target="..\diff\index.html" TargetMode="External"/><Relationship Id="rId87" Type="http://schemas.openxmlformats.org/officeDocument/2006/relationships/hyperlink" Target="../law/&#21214;&#21205;&#22522;&#28310;&#27861;.docx" TargetMode="External"/><Relationship Id="rId110" Type="http://schemas.openxmlformats.org/officeDocument/2006/relationships/hyperlink" Target="../law2/&#20844;&#31435;&#24188;&#20818;&#22290;&#22865;&#32004;&#36914;&#29992;&#20154;&#21729;&#20043;&#36914;&#29992;&#32771;&#26680;&#21450;&#24453;&#36935;&#36774;&#27861;&#38468;&#34920;.pdf" TargetMode="External"/><Relationship Id="rId131" Type="http://schemas.openxmlformats.org/officeDocument/2006/relationships/hyperlink" Target="../law/&#21214;&#21205;&#22522;&#28310;&#27861;.docx" TargetMode="External"/><Relationship Id="rId152" Type="http://schemas.openxmlformats.org/officeDocument/2006/relationships/hyperlink" Target="../law/&#21214;&#21205;&#22522;&#28310;&#27861;.docx" TargetMode="External"/><Relationship Id="rId173" Type="http://schemas.openxmlformats.org/officeDocument/2006/relationships/hyperlink" Target="../diff/index.html" TargetMode="External"/><Relationship Id="rId194" Type="http://schemas.openxmlformats.org/officeDocument/2006/relationships/hyperlink" Target="../law/&#21214;&#21205;&#22522;&#28310;&#27861;.docx" TargetMode="External"/><Relationship Id="rId208" Type="http://schemas.openxmlformats.org/officeDocument/2006/relationships/hyperlink" Target="../law/&#21214;&#21205;&#22522;&#28310;&#27861;.docx" TargetMode="External"/><Relationship Id="rId229" Type="http://schemas.openxmlformats.org/officeDocument/2006/relationships/fontTable" Target="fontTable.xml"/><Relationship Id="rId14" Type="http://schemas.openxmlformats.org/officeDocument/2006/relationships/hyperlink" Target="https://www.edu.tw/" TargetMode="External"/><Relationship Id="rId35" Type="http://schemas.openxmlformats.org/officeDocument/2006/relationships/hyperlink" Target="../law/&#24188;&#20818;&#25945;&#32946;&#21450;&#29031;&#39015;&#27861;.docx" TargetMode="External"/><Relationship Id="rId56" Type="http://schemas.openxmlformats.org/officeDocument/2006/relationships/hyperlink" Target="../law/&#21214;&#21205;&#22522;&#28310;&#27861;.docx" TargetMode="External"/><Relationship Id="rId77" Type="http://schemas.openxmlformats.org/officeDocument/2006/relationships/hyperlink" Target="../law/&#21214;&#21205;&#22522;&#28310;&#27861;.docx" TargetMode="External"/><Relationship Id="rId100" Type="http://schemas.openxmlformats.org/officeDocument/2006/relationships/hyperlink" Target="../law/&#24188;&#20818;&#25945;&#32946;&#21450;&#29031;&#39015;&#27861;.docx" TargetMode="External"/><Relationship Id="rId8" Type="http://schemas.openxmlformats.org/officeDocument/2006/relationships/image" Target="media/image1.png"/><Relationship Id="rId98" Type="http://schemas.openxmlformats.org/officeDocument/2006/relationships/hyperlink" Target="..\diff\index.html" TargetMode="External"/><Relationship Id="rId121" Type="http://schemas.openxmlformats.org/officeDocument/2006/relationships/hyperlink" Target="../law/&#21214;&#21205;&#22522;&#28310;&#27861;.docx" TargetMode="External"/><Relationship Id="rId142" Type="http://schemas.openxmlformats.org/officeDocument/2006/relationships/hyperlink" Target="../law/&#21214;&#21205;&#22522;&#28310;&#27861;.docx" TargetMode="External"/><Relationship Id="rId163" Type="http://schemas.openxmlformats.org/officeDocument/2006/relationships/hyperlink" Target="../law/&#25945;&#20445;&#26381;&#21209;&#20154;&#21729;&#26781;&#20363;.docx" TargetMode="External"/><Relationship Id="rId184" Type="http://schemas.openxmlformats.org/officeDocument/2006/relationships/hyperlink" Target="../diff/index.html" TargetMode="External"/><Relationship Id="rId219" Type="http://schemas.openxmlformats.org/officeDocument/2006/relationships/hyperlink" Target="../law/&#21214;&#21205;&#22522;&#28310;&#27861;.docx" TargetMode="External"/><Relationship Id="rId230" Type="http://schemas.openxmlformats.org/officeDocument/2006/relationships/theme" Target="theme/theme1.xml"/><Relationship Id="rId25" Type="http://schemas.openxmlformats.org/officeDocument/2006/relationships/hyperlink" Target="../law/&#25945;&#20445;&#26381;&#21209;&#20154;&#21729;&#26781;&#20363;.docx" TargetMode="External"/><Relationship Id="rId46" Type="http://schemas.openxmlformats.org/officeDocument/2006/relationships/hyperlink" Target="../law/&#21214;&#21205;&#22522;&#28310;&#27861;.docx" TargetMode="External"/><Relationship Id="rId67" Type="http://schemas.openxmlformats.org/officeDocument/2006/relationships/hyperlink" Target="../law/&#25945;&#20445;&#26381;&#21209;&#20154;&#21729;&#26781;&#20363;.docx" TargetMode="External"/><Relationship Id="rId116" Type="http://schemas.openxmlformats.org/officeDocument/2006/relationships/hyperlink" Target="..\diff\index.html" TargetMode="External"/><Relationship Id="rId137" Type="http://schemas.openxmlformats.org/officeDocument/2006/relationships/hyperlink" Target="../law/&#21214;&#21205;&#22522;&#28310;&#27861;.docx" TargetMode="External"/><Relationship Id="rId158" Type="http://schemas.openxmlformats.org/officeDocument/2006/relationships/hyperlink" Target="..\diff\index.html" TargetMode="External"/><Relationship Id="rId20" Type="http://schemas.openxmlformats.org/officeDocument/2006/relationships/hyperlink" Target="../law/&#25945;&#20445;&#26381;&#21209;&#20154;&#21729;&#26781;&#20363;.docx" TargetMode="External"/><Relationship Id="rId41" Type="http://schemas.openxmlformats.org/officeDocument/2006/relationships/hyperlink" Target="../law/&#21214;&#21205;&#22522;&#28310;&#27861;.docx" TargetMode="External"/><Relationship Id="rId62" Type="http://schemas.openxmlformats.org/officeDocument/2006/relationships/hyperlink" Target="../law/&#25945;&#20445;&#26381;&#21209;&#20154;&#21729;&#26781;&#20363;.docx" TargetMode="External"/><Relationship Id="rId83" Type="http://schemas.openxmlformats.org/officeDocument/2006/relationships/hyperlink" Target="../law/&#21214;&#21205;&#22522;&#28310;&#27861;.docx" TargetMode="External"/><Relationship Id="rId88" Type="http://schemas.openxmlformats.org/officeDocument/2006/relationships/hyperlink" Target="../law/&#21214;&#21205;&#22522;&#28310;&#27861;.docx" TargetMode="External"/><Relationship Id="rId111" Type="http://schemas.openxmlformats.org/officeDocument/2006/relationships/hyperlink" Target="..\diff\index.html" TargetMode="External"/><Relationship Id="rId132" Type="http://schemas.openxmlformats.org/officeDocument/2006/relationships/hyperlink" Target="../law3/&#34892;&#25919;&#38498;&#26280;&#25152;&#23660;&#27231;&#38364;&#32004;&#20721;&#20154;&#21729;&#20721;&#29992;&#36774;&#27861;.docx" TargetMode="External"/><Relationship Id="rId153" Type="http://schemas.openxmlformats.org/officeDocument/2006/relationships/hyperlink" Target="../law/&#21214;&#24037;&#36864;&#20241;&#37329;&#26781;&#20363;.docx" TargetMode="External"/><Relationship Id="rId174" Type="http://schemas.openxmlformats.org/officeDocument/2006/relationships/hyperlink" Target="../diff/index.html" TargetMode="External"/><Relationship Id="rId179" Type="http://schemas.openxmlformats.org/officeDocument/2006/relationships/hyperlink" Target="../diff/index.html" TargetMode="External"/><Relationship Id="rId195" Type="http://schemas.openxmlformats.org/officeDocument/2006/relationships/hyperlink" Target="../law/&#21214;&#21205;&#22522;&#28310;&#27861;.docx" TargetMode="External"/><Relationship Id="rId209" Type="http://schemas.openxmlformats.org/officeDocument/2006/relationships/hyperlink" Target="../law/&#21214;&#21205;&#22522;&#28310;&#27861;.docx" TargetMode="External"/><Relationship Id="rId190" Type="http://schemas.openxmlformats.org/officeDocument/2006/relationships/hyperlink" Target="../diff/index.html" TargetMode="External"/><Relationship Id="rId204" Type="http://schemas.openxmlformats.org/officeDocument/2006/relationships/hyperlink" Target="../law/&#21214;&#21205;&#22522;&#28310;&#27861;.docx" TargetMode="External"/><Relationship Id="rId220" Type="http://schemas.openxmlformats.org/officeDocument/2006/relationships/hyperlink" Target="../law/&#21214;&#24037;&#36864;&#20241;&#37329;&#26781;&#20363;.docx" TargetMode="External"/><Relationship Id="rId225" Type="http://schemas.openxmlformats.org/officeDocument/2006/relationships/hyperlink" Target="../law/&#34892;&#25919;&#31243;&#24207;&#27861;.docx" TargetMode="External"/><Relationship Id="rId15" Type="http://schemas.openxmlformats.org/officeDocument/2006/relationships/hyperlink" Target="../S-link&#20998;&#39006;&#27861;&#35215;&#32034;&#24341;02.docx" TargetMode="External"/><Relationship Id="rId36" Type="http://schemas.openxmlformats.org/officeDocument/2006/relationships/hyperlink" Target="../diff/index.html" TargetMode="External"/><Relationship Id="rId57" Type="http://schemas.openxmlformats.org/officeDocument/2006/relationships/hyperlink" Target="../law/&#25945;&#20445;&#26381;&#21209;&#20154;&#21729;&#26781;&#20363;.docx" TargetMode="External"/><Relationship Id="rId106" Type="http://schemas.openxmlformats.org/officeDocument/2006/relationships/hyperlink" Target="../law2/&#20844;&#31435;&#24188;&#20818;&#22290;&#22865;&#32004;&#36914;&#29992;&#20154;&#21729;&#20043;&#36914;&#29992;&#32771;&#26680;&#21450;&#24453;&#36935;&#36774;&#27861;&#38468;&#34920;.pdf" TargetMode="External"/><Relationship Id="rId127" Type="http://schemas.openxmlformats.org/officeDocument/2006/relationships/hyperlink" Target="..\diff\index.html" TargetMode="External"/><Relationship Id="rId10" Type="http://schemas.openxmlformats.org/officeDocument/2006/relationships/hyperlink" Target="http://law.moj.gov.tw/LawClass/LawHistory.aspx?PCode=H0070038" TargetMode="External"/><Relationship Id="rId31" Type="http://schemas.openxmlformats.org/officeDocument/2006/relationships/hyperlink" Target="../law/&#25945;&#20445;&#26381;&#21209;&#20154;&#21729;&#26781;&#20363;.docx" TargetMode="External"/><Relationship Id="rId52" Type="http://schemas.openxmlformats.org/officeDocument/2006/relationships/hyperlink" Target="..\diff\index.html" TargetMode="External"/><Relationship Id="rId73" Type="http://schemas.openxmlformats.org/officeDocument/2006/relationships/hyperlink" Target="../law/&#24188;&#20818;&#25945;&#32946;&#21450;&#29031;&#39015;&#27861;.docx" TargetMode="External"/><Relationship Id="rId78" Type="http://schemas.openxmlformats.org/officeDocument/2006/relationships/hyperlink" Target="../law/&#25945;&#20445;&#26381;&#21209;&#20154;&#21729;&#26781;&#20363;.docx" TargetMode="External"/><Relationship Id="rId94" Type="http://schemas.openxmlformats.org/officeDocument/2006/relationships/hyperlink" Target="../law/&#25945;&#20445;&#26381;&#21209;&#20154;&#21729;&#26781;&#20363;.docx" TargetMode="External"/><Relationship Id="rId99" Type="http://schemas.openxmlformats.org/officeDocument/2006/relationships/hyperlink" Target="../law/&#25945;&#20445;&#26381;&#21209;&#20154;&#21729;&#26781;&#20363;.docx" TargetMode="External"/><Relationship Id="rId101" Type="http://schemas.openxmlformats.org/officeDocument/2006/relationships/hyperlink" Target="..\diff\index.html" TargetMode="External"/><Relationship Id="rId122" Type="http://schemas.openxmlformats.org/officeDocument/2006/relationships/hyperlink" Target="&#34892;&#25919;&#38498;&#33287;&#25152;&#23660;&#20013;&#22830;&#21450;&#22320;&#26041;&#21508;&#27231;&#38364;&#32004;&#20721;&#20154;&#21729;&#20721;&#29992;&#36774;&#27861;.docx" TargetMode="External"/><Relationship Id="rId143" Type="http://schemas.openxmlformats.org/officeDocument/2006/relationships/hyperlink" Target="../law/&#21214;&#24037;&#36864;&#20241;&#37329;&#26781;&#20363;.docx" TargetMode="External"/><Relationship Id="rId148" Type="http://schemas.openxmlformats.org/officeDocument/2006/relationships/hyperlink" Target="../law/&#21214;&#24037;&#36864;&#20241;&#37329;&#26781;&#20363;.docx" TargetMode="External"/><Relationship Id="rId164" Type="http://schemas.openxmlformats.org/officeDocument/2006/relationships/hyperlink" Target="../law/&#24188;&#20818;&#25945;&#32946;&#21450;&#29031;&#39015;&#27861;.docx" TargetMode="External"/><Relationship Id="rId169" Type="http://schemas.openxmlformats.org/officeDocument/2006/relationships/hyperlink" Target="../law/&#21214;&#21205;&#22522;&#28310;&#27861;.docx" TargetMode="External"/><Relationship Id="rId185" Type="http://schemas.openxmlformats.org/officeDocument/2006/relationships/hyperlink" Target="../diff/index.html" TargetMode="External"/><Relationship Id="rId4" Type="http://schemas.openxmlformats.org/officeDocument/2006/relationships/webSettings" Target="webSettings.xml"/><Relationship Id="rId9" Type="http://schemas.openxmlformats.org/officeDocument/2006/relationships/hyperlink" Target="https://www.6laws.net/update.htm" TargetMode="External"/><Relationship Id="rId180" Type="http://schemas.openxmlformats.org/officeDocument/2006/relationships/hyperlink" Target="../diff/index.html" TargetMode="External"/><Relationship Id="rId210" Type="http://schemas.openxmlformats.org/officeDocument/2006/relationships/hyperlink" Target="../law/&#21214;&#24037;&#36864;&#20241;&#37329;&#26781;&#20363;.docx" TargetMode="External"/><Relationship Id="rId215" Type="http://schemas.openxmlformats.org/officeDocument/2006/relationships/hyperlink" Target="../law/&#21214;&#24037;&#36864;&#20241;&#37329;&#26781;&#20363;.docx" TargetMode="External"/><Relationship Id="rId26" Type="http://schemas.openxmlformats.org/officeDocument/2006/relationships/hyperlink" Target="../law/&#25945;&#20445;&#26381;&#21209;&#20154;&#21729;&#26781;&#20363;.docx" TargetMode="External"/><Relationship Id="rId47" Type="http://schemas.openxmlformats.org/officeDocument/2006/relationships/hyperlink" Target="../law/&#21214;&#21205;&#22522;&#28310;&#27861;.docx" TargetMode="External"/><Relationship Id="rId68" Type="http://schemas.openxmlformats.org/officeDocument/2006/relationships/hyperlink" Target="../law/&#21214;&#21205;&#22522;&#28310;&#27861;.docx" TargetMode="External"/><Relationship Id="rId89" Type="http://schemas.openxmlformats.org/officeDocument/2006/relationships/hyperlink" Target="../law3/&#35430;&#22580;&#35215;&#21063;.docx" TargetMode="External"/><Relationship Id="rId112" Type="http://schemas.openxmlformats.org/officeDocument/2006/relationships/hyperlink" Target="../law/&#21214;&#21205;&#22522;&#28310;&#27861;.docx" TargetMode="External"/><Relationship Id="rId133" Type="http://schemas.openxmlformats.org/officeDocument/2006/relationships/hyperlink" Target="../diff/index.html" TargetMode="External"/><Relationship Id="rId154" Type="http://schemas.openxmlformats.org/officeDocument/2006/relationships/hyperlink" Target="../law/&#21214;&#24037;&#36864;&#20241;&#37329;&#26781;&#20363;.docx" TargetMode="External"/><Relationship Id="rId175" Type="http://schemas.openxmlformats.org/officeDocument/2006/relationships/hyperlink" Target="..\diff\index.html" TargetMode="External"/><Relationship Id="rId196" Type="http://schemas.openxmlformats.org/officeDocument/2006/relationships/hyperlink" Target="../law/&#21214;&#21205;&#22522;&#28310;&#27861;.docx" TargetMode="External"/><Relationship Id="rId200" Type="http://schemas.openxmlformats.org/officeDocument/2006/relationships/hyperlink" Target="../law/&#24188;&#20818;&#25945;&#32946;&#21450;&#29031;&#39015;&#27861;.docx" TargetMode="External"/><Relationship Id="rId16" Type="http://schemas.openxmlformats.org/officeDocument/2006/relationships/hyperlink" Target="../S-link&#20998;&#39006;&#27861;&#35215;&#32034;&#24341;02.docx" TargetMode="External"/><Relationship Id="rId221" Type="http://schemas.openxmlformats.org/officeDocument/2006/relationships/hyperlink" Target="../law/&#21214;&#24037;&#36864;&#20241;&#37329;&#26781;&#20363;.docx" TargetMode="External"/><Relationship Id="rId37" Type="http://schemas.openxmlformats.org/officeDocument/2006/relationships/hyperlink" Target="../law/&#24188;&#20818;&#25945;&#32946;&#21450;&#29031;&#39015;&#27861;.docx" TargetMode="External"/><Relationship Id="rId58" Type="http://schemas.openxmlformats.org/officeDocument/2006/relationships/hyperlink" Target="../law/&#25945;&#20445;&#26381;&#21209;&#20154;&#21729;&#26781;&#20363;.docx" TargetMode="External"/><Relationship Id="rId79" Type="http://schemas.openxmlformats.org/officeDocument/2006/relationships/hyperlink" Target="../law/&#24188;&#20818;&#25945;&#32946;&#21450;&#29031;&#39015;&#27861;.docx" TargetMode="External"/><Relationship Id="rId102" Type="http://schemas.openxmlformats.org/officeDocument/2006/relationships/hyperlink" Target="../law/&#25945;&#20445;&#26381;&#21209;&#20154;&#21729;&#26781;&#20363;.docx" TargetMode="External"/><Relationship Id="rId123" Type="http://schemas.openxmlformats.org/officeDocument/2006/relationships/hyperlink" Target="../law2/&#20844;&#31435;&#24188;&#20818;&#22290;&#22865;&#32004;&#36914;&#29992;&#20154;&#21729;&#20043;&#36914;&#29992;&#32771;&#26680;&#21450;&#24453;&#36935;&#36774;&#27861;&#38468;&#34920;.pdf" TargetMode="External"/><Relationship Id="rId144" Type="http://schemas.openxmlformats.org/officeDocument/2006/relationships/hyperlink" Target="../law/&#21214;&#24037;&#36864;&#20241;&#37329;&#26781;&#20363;.docx" TargetMode="External"/><Relationship Id="rId90" Type="http://schemas.openxmlformats.org/officeDocument/2006/relationships/hyperlink" Target="..\diff\index.html" TargetMode="External"/><Relationship Id="rId165" Type="http://schemas.openxmlformats.org/officeDocument/2006/relationships/hyperlink" Target="../law/&#21214;&#21205;&#22522;&#28310;&#27861;.docx" TargetMode="External"/><Relationship Id="rId186" Type="http://schemas.openxmlformats.org/officeDocument/2006/relationships/hyperlink" Target="../law/&#34892;&#25919;&#31243;&#24207;&#27861;.docx" TargetMode="External"/><Relationship Id="rId211" Type="http://schemas.openxmlformats.org/officeDocument/2006/relationships/hyperlink" Target="../law/&#21214;&#24037;&#36864;&#20241;&#37329;&#26781;&#20363;.docx" TargetMode="External"/><Relationship Id="rId27" Type="http://schemas.openxmlformats.org/officeDocument/2006/relationships/hyperlink" Target="../law/&#25945;&#20445;&#26381;&#21209;&#20154;&#21729;&#26781;&#20363;.docx" TargetMode="External"/><Relationship Id="rId48" Type="http://schemas.openxmlformats.org/officeDocument/2006/relationships/hyperlink" Target="../law/&#25945;&#20445;&#26381;&#21209;&#20154;&#21729;&#26781;&#20363;.docx" TargetMode="External"/><Relationship Id="rId69" Type="http://schemas.openxmlformats.org/officeDocument/2006/relationships/hyperlink" Target="../law/&#24188;&#20818;&#25945;&#32946;&#21450;&#29031;&#39015;&#27861;.docx" TargetMode="External"/><Relationship Id="rId113" Type="http://schemas.openxmlformats.org/officeDocument/2006/relationships/hyperlink" Target="&#34892;&#25919;&#38498;&#33287;&#25152;&#23660;&#20013;&#22830;&#21450;&#22320;&#26041;&#21508;&#27231;&#38364;&#32004;&#20721;&#20154;&#21729;&#20721;&#29992;&#36774;&#27861;.docx" TargetMode="External"/><Relationship Id="rId134" Type="http://schemas.openxmlformats.org/officeDocument/2006/relationships/hyperlink" Target="../law/&#21214;&#21205;&#22522;&#28310;&#27861;.docx" TargetMode="External"/><Relationship Id="rId80" Type="http://schemas.openxmlformats.org/officeDocument/2006/relationships/hyperlink" Target="../law/&#25945;&#20445;&#26381;&#21209;&#20154;&#21729;&#26781;&#20363;.docx" TargetMode="External"/><Relationship Id="rId155" Type="http://schemas.openxmlformats.org/officeDocument/2006/relationships/hyperlink" Target="../law/&#25945;&#20445;&#26381;&#21209;&#20154;&#21729;&#26781;&#20363;.docx" TargetMode="External"/><Relationship Id="rId176" Type="http://schemas.openxmlformats.org/officeDocument/2006/relationships/hyperlink" Target="../diff/index.html" TargetMode="External"/><Relationship Id="rId197" Type="http://schemas.openxmlformats.org/officeDocument/2006/relationships/hyperlink" Target="../law/&#21214;&#21205;&#22522;&#28310;&#27861;.docx" TargetMode="External"/><Relationship Id="rId201" Type="http://schemas.openxmlformats.org/officeDocument/2006/relationships/hyperlink" Target="../law/&#21214;&#21205;&#22522;&#28310;&#27861;.docx" TargetMode="External"/><Relationship Id="rId222" Type="http://schemas.openxmlformats.org/officeDocument/2006/relationships/hyperlink" Target="../law/&#21214;&#21205;&#22522;&#28310;&#27861;.docx" TargetMode="External"/><Relationship Id="rId17" Type="http://schemas.openxmlformats.org/officeDocument/2006/relationships/hyperlink" Target="https://www.6laws.net/6law/law3/&#20844;&#31435;&#24188;&#20818;&#22290;&#22865;&#32004;&#36914;&#29992;&#20154;&#21729;&#20043;&#36914;&#29992;&#32771;&#26680;&#21450;&#24453;&#36935;&#36774;&#27861;.htm" TargetMode="External"/><Relationship Id="rId38" Type="http://schemas.openxmlformats.org/officeDocument/2006/relationships/hyperlink" Target="../law/&#25945;&#20445;&#26381;&#21209;&#20154;&#21729;&#26781;&#20363;.docx" TargetMode="External"/><Relationship Id="rId59" Type="http://schemas.openxmlformats.org/officeDocument/2006/relationships/hyperlink" Target="../law/&#21214;&#21205;&#22522;&#28310;&#27861;.docx" TargetMode="External"/><Relationship Id="rId103" Type="http://schemas.openxmlformats.org/officeDocument/2006/relationships/hyperlink" Target="../law/&#24188;&#20818;&#25945;&#32946;&#21450;&#29031;&#39015;&#27861;.docx" TargetMode="External"/><Relationship Id="rId124" Type="http://schemas.openxmlformats.org/officeDocument/2006/relationships/hyperlink" Target="../diff/index.html" TargetMode="External"/><Relationship Id="rId70" Type="http://schemas.openxmlformats.org/officeDocument/2006/relationships/hyperlink" Target="../law/&#21214;&#21205;&#22522;&#28310;&#27861;.docx" TargetMode="External"/><Relationship Id="rId91" Type="http://schemas.openxmlformats.org/officeDocument/2006/relationships/hyperlink" Target="../law/&#27284;&#26696;&#27861;.docx" TargetMode="External"/><Relationship Id="rId145" Type="http://schemas.openxmlformats.org/officeDocument/2006/relationships/hyperlink" Target="..\diff\index.html" TargetMode="External"/><Relationship Id="rId166" Type="http://schemas.openxmlformats.org/officeDocument/2006/relationships/hyperlink" Target="../diff/index.html" TargetMode="External"/><Relationship Id="rId187" Type="http://schemas.openxmlformats.org/officeDocument/2006/relationships/hyperlink" Target="../law/&#34892;&#25919;&#31243;&#24207;&#27861;.docx" TargetMode="External"/><Relationship Id="rId1" Type="http://schemas.openxmlformats.org/officeDocument/2006/relationships/numbering" Target="numbering.xml"/><Relationship Id="rId212" Type="http://schemas.openxmlformats.org/officeDocument/2006/relationships/hyperlink" Target="..\diff\index.html" TargetMode="External"/><Relationship Id="rId28" Type="http://schemas.openxmlformats.org/officeDocument/2006/relationships/hyperlink" Target="../law/&#25945;&#20445;&#26381;&#21209;&#20154;&#21729;&#26781;&#20363;.docx" TargetMode="External"/><Relationship Id="rId49" Type="http://schemas.openxmlformats.org/officeDocument/2006/relationships/hyperlink" Target="../law/&#24188;&#20818;&#25945;&#32946;&#21450;&#29031;&#39015;&#27861;.docx" TargetMode="External"/><Relationship Id="rId114" Type="http://schemas.openxmlformats.org/officeDocument/2006/relationships/hyperlink" Target="../law2/&#20844;&#31435;&#24188;&#20818;&#22290;&#22865;&#32004;&#36914;&#29992;&#20154;&#21729;&#20043;&#36914;&#29992;&#32771;&#26680;&#21450;&#24453;&#36935;&#36774;&#27861;&#38468;&#34920;.pdf" TargetMode="External"/><Relationship Id="rId60" Type="http://schemas.openxmlformats.org/officeDocument/2006/relationships/hyperlink" Target="../law/&#25945;&#20445;&#26381;&#21209;&#20154;&#21729;&#26781;&#20363;.docx" TargetMode="External"/><Relationship Id="rId81" Type="http://schemas.openxmlformats.org/officeDocument/2006/relationships/hyperlink" Target="../law/&#24188;&#20818;&#25945;&#32946;&#21450;&#29031;&#39015;&#27861;.docx" TargetMode="External"/><Relationship Id="rId135" Type="http://schemas.openxmlformats.org/officeDocument/2006/relationships/hyperlink" Target="../law3/&#34892;&#25919;&#38498;&#26280;&#25152;&#23660;&#27231;&#38364;&#32004;&#20721;&#20154;&#21729;&#20721;&#29992;&#36774;&#27861;.docx" TargetMode="External"/><Relationship Id="rId156" Type="http://schemas.openxmlformats.org/officeDocument/2006/relationships/hyperlink" Target="../law/&#24188;&#20818;&#25945;&#32946;&#21450;&#29031;&#39015;&#27861;.docx" TargetMode="External"/><Relationship Id="rId177" Type="http://schemas.openxmlformats.org/officeDocument/2006/relationships/hyperlink" Target="..\diff\index.html" TargetMode="External"/><Relationship Id="rId198" Type="http://schemas.openxmlformats.org/officeDocument/2006/relationships/hyperlink" Target="../law3/&#35430;&#22580;&#35215;&#21063;.docx" TargetMode="External"/><Relationship Id="rId202" Type="http://schemas.openxmlformats.org/officeDocument/2006/relationships/hyperlink" Target="../law/&#32856;&#29992;&#20154;&#21729;&#32856;&#29992;&#26781;&#20363;.docx" TargetMode="External"/><Relationship Id="rId223" Type="http://schemas.openxmlformats.org/officeDocument/2006/relationships/hyperlink" Target="../diff/index.html" TargetMode="External"/><Relationship Id="rId18" Type="http://schemas.openxmlformats.org/officeDocument/2006/relationships/hyperlink" Target="https://www.apc.gov.tw/" TargetMode="External"/><Relationship Id="rId39" Type="http://schemas.openxmlformats.org/officeDocument/2006/relationships/hyperlink" Target="../law/&#21214;&#21205;&#22522;&#28310;&#27861;.docx" TargetMode="External"/><Relationship Id="rId50" Type="http://schemas.openxmlformats.org/officeDocument/2006/relationships/hyperlink" Target="../law/&#25945;&#20445;&#26381;&#21209;&#20154;&#21729;&#26781;&#20363;.docx" TargetMode="External"/><Relationship Id="rId104" Type="http://schemas.openxmlformats.org/officeDocument/2006/relationships/hyperlink" Target="../diff/index.html" TargetMode="External"/><Relationship Id="rId125" Type="http://schemas.openxmlformats.org/officeDocument/2006/relationships/hyperlink" Target="../law/&#21214;&#21205;&#22522;&#28310;&#27861;.docx" TargetMode="External"/><Relationship Id="rId146" Type="http://schemas.openxmlformats.org/officeDocument/2006/relationships/hyperlink" Target="../law/&#21214;&#21205;&#22522;&#28310;&#27861;.docx" TargetMode="External"/><Relationship Id="rId167" Type="http://schemas.openxmlformats.org/officeDocument/2006/relationships/hyperlink" Target="../law/&#25945;&#20445;&#26381;&#21209;&#20154;&#21729;&#26781;&#20363;.docx" TargetMode="External"/><Relationship Id="rId188" Type="http://schemas.openxmlformats.org/officeDocument/2006/relationships/hyperlink" Target="../diff/index.html" TargetMode="External"/><Relationship Id="rId71" Type="http://schemas.openxmlformats.org/officeDocument/2006/relationships/hyperlink" Target="../law/&#25945;&#20445;&#26381;&#21209;&#20154;&#21729;&#26781;&#20363;.docx" TargetMode="External"/><Relationship Id="rId92" Type="http://schemas.openxmlformats.org/officeDocument/2006/relationships/hyperlink" Target="../law/&#25945;&#20445;&#26381;&#21209;&#20154;&#21729;&#26781;&#20363;.docx" TargetMode="External"/><Relationship Id="rId213" Type="http://schemas.openxmlformats.org/officeDocument/2006/relationships/hyperlink" Target="../law/&#21214;&#21205;&#22522;&#28310;&#27861;.docx" TargetMode="External"/><Relationship Id="rId2" Type="http://schemas.openxmlformats.org/officeDocument/2006/relationships/styles" Target="styles.xml"/><Relationship Id="rId29" Type="http://schemas.openxmlformats.org/officeDocument/2006/relationships/hyperlink" Target="../law/&#24188;&#20818;&#25945;&#32946;&#21450;&#29031;&#39015;&#27861;.docx" TargetMode="External"/><Relationship Id="rId40" Type="http://schemas.openxmlformats.org/officeDocument/2006/relationships/hyperlink" Target="../law/&#24188;&#20818;&#25945;&#32946;&#21450;&#29031;&#39015;&#27861;.docx" TargetMode="External"/><Relationship Id="rId115" Type="http://schemas.openxmlformats.org/officeDocument/2006/relationships/hyperlink" Target="../law2/&#20844;&#31435;&#24188;&#20818;&#22290;&#22865;&#32004;&#36914;&#29992;&#20154;&#21729;&#20043;&#36914;&#29992;&#32771;&#26680;&#21450;&#24453;&#36935;&#36774;&#27861;&#38468;&#34920;.pdf" TargetMode="External"/><Relationship Id="rId136" Type="http://schemas.openxmlformats.org/officeDocument/2006/relationships/hyperlink" Target="../law/&#21214;&#21205;&#22522;&#28310;&#27861;.docx" TargetMode="External"/><Relationship Id="rId157" Type="http://schemas.openxmlformats.org/officeDocument/2006/relationships/hyperlink" Target="../law/&#21214;&#21205;&#22522;&#28310;&#27861;.docx" TargetMode="External"/><Relationship Id="rId178" Type="http://schemas.openxmlformats.org/officeDocument/2006/relationships/hyperlink" Target="../diff/index.html" TargetMode="External"/><Relationship Id="rId61" Type="http://schemas.openxmlformats.org/officeDocument/2006/relationships/hyperlink" Target="../law/&#21214;&#21205;&#22522;&#28310;&#27861;.docx" TargetMode="External"/><Relationship Id="rId82" Type="http://schemas.openxmlformats.org/officeDocument/2006/relationships/hyperlink" Target="../diff/index.html" TargetMode="External"/><Relationship Id="rId199" Type="http://schemas.openxmlformats.org/officeDocument/2006/relationships/hyperlink" Target="../law/&#27284;&#26696;&#27861;.docx" TargetMode="External"/><Relationship Id="rId203" Type="http://schemas.openxmlformats.org/officeDocument/2006/relationships/hyperlink" Target="../law3/&#34892;&#25919;&#38498;&#26280;&#25152;&#23660;&#27231;&#38364;&#32004;&#20721;&#20154;&#21729;&#20721;&#29992;&#36774;&#27861;.docx" TargetMode="External"/><Relationship Id="rId19" Type="http://schemas.openxmlformats.org/officeDocument/2006/relationships/hyperlink" Target="../law/&#25945;&#20445;&#26381;&#21209;&#20154;&#21729;&#26781;&#20363;.docx" TargetMode="External"/><Relationship Id="rId224" Type="http://schemas.openxmlformats.org/officeDocument/2006/relationships/hyperlink" Target="../law/&#34892;&#25919;&#31243;&#24207;&#27861;.docx" TargetMode="External"/><Relationship Id="rId30" Type="http://schemas.openxmlformats.org/officeDocument/2006/relationships/hyperlink" Target="..\diff\index.html" TargetMode="External"/><Relationship Id="rId105" Type="http://schemas.openxmlformats.org/officeDocument/2006/relationships/hyperlink" Target="../law/&#24188;&#20818;&#25945;&#32946;&#21450;&#29031;&#39015;&#27861;.docx" TargetMode="External"/><Relationship Id="rId126" Type="http://schemas.openxmlformats.org/officeDocument/2006/relationships/hyperlink" Target="../law3/&#34892;&#25919;&#38498;&#26280;&#25152;&#23660;&#27231;&#38364;&#32004;&#20721;&#20154;&#21729;&#20721;&#29992;&#36774;&#27861;.docx" TargetMode="External"/><Relationship Id="rId147" Type="http://schemas.openxmlformats.org/officeDocument/2006/relationships/hyperlink" Target="../law/&#21214;&#21205;&#22522;&#28310;&#27861;.docx" TargetMode="External"/><Relationship Id="rId168" Type="http://schemas.openxmlformats.org/officeDocument/2006/relationships/hyperlink" Target="../law/&#24188;&#20818;&#25945;&#32946;&#21450;&#29031;&#39015;&#27861;.docx" TargetMode="External"/><Relationship Id="rId51" Type="http://schemas.openxmlformats.org/officeDocument/2006/relationships/hyperlink" Target="../law/&#24188;&#20818;&#25945;&#32946;&#21450;&#29031;&#39015;&#27861;.docx" TargetMode="External"/><Relationship Id="rId72" Type="http://schemas.openxmlformats.org/officeDocument/2006/relationships/hyperlink" Target="../law/&#25945;&#20445;&#26381;&#21209;&#20154;&#21729;&#26781;&#20363;.docx" TargetMode="External"/><Relationship Id="rId93" Type="http://schemas.openxmlformats.org/officeDocument/2006/relationships/hyperlink" Target="../law/&#25945;&#20445;&#26381;&#21209;&#20154;&#21729;&#26781;&#20363;.docx" TargetMode="External"/><Relationship Id="rId189" Type="http://schemas.openxmlformats.org/officeDocument/2006/relationships/hyperlink" Target="..\diff\index.html" TargetMode="External"/><Relationship Id="rId3" Type="http://schemas.openxmlformats.org/officeDocument/2006/relationships/settings" Target="settings.xml"/><Relationship Id="rId214" Type="http://schemas.openxmlformats.org/officeDocument/2006/relationships/hyperlink" Target="../law/&#21214;&#21205;&#22522;&#28310;&#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1734</TotalTime>
  <Pages>25</Pages>
  <Words>6308</Words>
  <Characters>35958</Characters>
  <Application>Microsoft Office Word</Application>
  <DocSecurity>0</DocSecurity>
  <Lines>299</Lines>
  <Paragraphs>84</Paragraphs>
  <ScaleCrop>false</ScaleCrop>
  <Company/>
  <LinksUpToDate>false</LinksUpToDate>
  <CharactersWithSpaces>42182</CharactersWithSpaces>
  <SharedDoc>false</SharedDoc>
  <HLinks>
    <vt:vector size="372" baseType="variant">
      <vt:variant>
        <vt:i4>2949124</vt:i4>
      </vt:variant>
      <vt:variant>
        <vt:i4>183</vt:i4>
      </vt:variant>
      <vt:variant>
        <vt:i4>0</vt:i4>
      </vt:variant>
      <vt:variant>
        <vt:i4>5</vt:i4>
      </vt:variant>
      <vt:variant>
        <vt:lpwstr>mailto:anita399646@hotmail.com</vt:lpwstr>
      </vt:variant>
      <vt:variant>
        <vt:lpwstr/>
      </vt:variant>
      <vt:variant>
        <vt:i4>8192049</vt:i4>
      </vt:variant>
      <vt:variant>
        <vt:i4>180</vt:i4>
      </vt:variant>
      <vt:variant>
        <vt:i4>0</vt:i4>
      </vt:variant>
      <vt:variant>
        <vt:i4>5</vt:i4>
      </vt:variant>
      <vt:variant>
        <vt:lpwstr>http://law.moj.gov.tw/</vt:lpwstr>
      </vt:variant>
      <vt:variant>
        <vt:lpwstr/>
      </vt:variant>
      <vt:variant>
        <vt:i4>6225996</vt:i4>
      </vt:variant>
      <vt:variant>
        <vt:i4>177</vt:i4>
      </vt:variant>
      <vt:variant>
        <vt:i4>0</vt:i4>
      </vt:variant>
      <vt:variant>
        <vt:i4>5</vt:i4>
      </vt:variant>
      <vt:variant>
        <vt:lpwstr>http://www.ly.gov.tw/</vt:lpwstr>
      </vt:variant>
      <vt:variant>
        <vt:lpwstr/>
      </vt:variant>
      <vt:variant>
        <vt:i4>786499</vt:i4>
      </vt:variant>
      <vt:variant>
        <vt:i4>174</vt:i4>
      </vt:variant>
      <vt:variant>
        <vt:i4>0</vt:i4>
      </vt:variant>
      <vt:variant>
        <vt:i4>5</vt:i4>
      </vt:variant>
      <vt:variant>
        <vt:lpwstr>http://www.president.gov.tw/</vt:lpwstr>
      </vt:variant>
      <vt:variant>
        <vt:lpwstr/>
      </vt:variant>
      <vt:variant>
        <vt:i4>7274612</vt:i4>
      </vt:variant>
      <vt:variant>
        <vt:i4>171</vt:i4>
      </vt:variant>
      <vt:variant>
        <vt:i4>0</vt:i4>
      </vt:variant>
      <vt:variant>
        <vt:i4>5</vt:i4>
      </vt:variant>
      <vt:variant>
        <vt:lpwstr/>
      </vt:variant>
      <vt:variant>
        <vt:lpwstr>top</vt:lpwstr>
      </vt:variant>
      <vt:variant>
        <vt:i4>-1634518049</vt:i4>
      </vt:variant>
      <vt:variant>
        <vt:i4>168</vt:i4>
      </vt:variant>
      <vt:variant>
        <vt:i4>0</vt:i4>
      </vt:variant>
      <vt:variant>
        <vt:i4>5</vt:i4>
      </vt:variant>
      <vt:variant>
        <vt:lpwstr>../law/行政程序法.doc</vt:lpwstr>
      </vt:variant>
      <vt:variant>
        <vt:lpwstr>a32</vt:lpwstr>
      </vt:variant>
      <vt:variant>
        <vt:i4>-1633666114</vt:i4>
      </vt:variant>
      <vt:variant>
        <vt:i4>165</vt:i4>
      </vt:variant>
      <vt:variant>
        <vt:i4>0</vt:i4>
      </vt:variant>
      <vt:variant>
        <vt:i4>5</vt:i4>
      </vt:variant>
      <vt:variant>
        <vt:lpwstr>../law/行政程序法.doc</vt:lpwstr>
      </vt:variant>
      <vt:variant>
        <vt:lpwstr/>
      </vt:variant>
      <vt:variant>
        <vt:i4>4063358</vt:i4>
      </vt:variant>
      <vt:variant>
        <vt:i4>162</vt:i4>
      </vt:variant>
      <vt:variant>
        <vt:i4>0</vt:i4>
      </vt:variant>
      <vt:variant>
        <vt:i4>5</vt:i4>
      </vt:variant>
      <vt:variant>
        <vt:lpwstr>../diff/index.html</vt:lpwstr>
      </vt:variant>
      <vt:variant>
        <vt:lpwstr/>
      </vt:variant>
      <vt:variant>
        <vt:i4>3211361</vt:i4>
      </vt:variant>
      <vt:variant>
        <vt:i4>159</vt:i4>
      </vt:variant>
      <vt:variant>
        <vt:i4>0</vt:i4>
      </vt:variant>
      <vt:variant>
        <vt:i4>5</vt:i4>
      </vt:variant>
      <vt:variant>
        <vt:lpwstr/>
      </vt:variant>
      <vt:variant>
        <vt:lpwstr>a16</vt:lpwstr>
      </vt:variant>
      <vt:variant>
        <vt:i4>1777482796</vt:i4>
      </vt:variant>
      <vt:variant>
        <vt:i4>156</vt:i4>
      </vt:variant>
      <vt:variant>
        <vt:i4>0</vt:i4>
      </vt:variant>
      <vt:variant>
        <vt:i4>5</vt:i4>
      </vt:variant>
      <vt:variant>
        <vt:lpwstr>../law/勞動基準法.doc</vt:lpwstr>
      </vt:variant>
      <vt:variant>
        <vt:lpwstr>a12</vt:lpwstr>
      </vt:variant>
      <vt:variant>
        <vt:i4>481720935</vt:i4>
      </vt:variant>
      <vt:variant>
        <vt:i4>153</vt:i4>
      </vt:variant>
      <vt:variant>
        <vt:i4>0</vt:i4>
      </vt:variant>
      <vt:variant>
        <vt:i4>5</vt:i4>
      </vt:variant>
      <vt:variant>
        <vt:lpwstr>../law/勞工退休金條例.doc</vt:lpwstr>
      </vt:variant>
      <vt:variant>
        <vt:lpwstr/>
      </vt:variant>
      <vt:variant>
        <vt:i4>481720935</vt:i4>
      </vt:variant>
      <vt:variant>
        <vt:i4>150</vt:i4>
      </vt:variant>
      <vt:variant>
        <vt:i4>0</vt:i4>
      </vt:variant>
      <vt:variant>
        <vt:i4>5</vt:i4>
      </vt:variant>
      <vt:variant>
        <vt:lpwstr>../law/勞工退休金條例.doc</vt:lpwstr>
      </vt:variant>
      <vt:variant>
        <vt:lpwstr/>
      </vt:variant>
      <vt:variant>
        <vt:i4>1774402637</vt:i4>
      </vt:variant>
      <vt:variant>
        <vt:i4>147</vt:i4>
      </vt:variant>
      <vt:variant>
        <vt:i4>0</vt:i4>
      </vt:variant>
      <vt:variant>
        <vt:i4>5</vt:i4>
      </vt:variant>
      <vt:variant>
        <vt:lpwstr>../law/勞動基準法.doc</vt:lpwstr>
      </vt:variant>
      <vt:variant>
        <vt:lpwstr/>
      </vt:variant>
      <vt:variant>
        <vt:i4>1774402637</vt:i4>
      </vt:variant>
      <vt:variant>
        <vt:i4>144</vt:i4>
      </vt:variant>
      <vt:variant>
        <vt:i4>0</vt:i4>
      </vt:variant>
      <vt:variant>
        <vt:i4>5</vt:i4>
      </vt:variant>
      <vt:variant>
        <vt:lpwstr>../law/勞動基準法.doc</vt:lpwstr>
      </vt:variant>
      <vt:variant>
        <vt:lpwstr/>
      </vt:variant>
      <vt:variant>
        <vt:i4>4063358</vt:i4>
      </vt:variant>
      <vt:variant>
        <vt:i4>141</vt:i4>
      </vt:variant>
      <vt:variant>
        <vt:i4>0</vt:i4>
      </vt:variant>
      <vt:variant>
        <vt:i4>5</vt:i4>
      </vt:variant>
      <vt:variant>
        <vt:lpwstr>../diff/index.html</vt:lpwstr>
      </vt:variant>
      <vt:variant>
        <vt:lpwstr/>
      </vt:variant>
      <vt:variant>
        <vt:i4>481720935</vt:i4>
      </vt:variant>
      <vt:variant>
        <vt:i4>138</vt:i4>
      </vt:variant>
      <vt:variant>
        <vt:i4>0</vt:i4>
      </vt:variant>
      <vt:variant>
        <vt:i4>5</vt:i4>
      </vt:variant>
      <vt:variant>
        <vt:lpwstr>../law/勞工退休金條例.doc</vt:lpwstr>
      </vt:variant>
      <vt:variant>
        <vt:lpwstr/>
      </vt:variant>
      <vt:variant>
        <vt:i4>481720935</vt:i4>
      </vt:variant>
      <vt:variant>
        <vt:i4>135</vt:i4>
      </vt:variant>
      <vt:variant>
        <vt:i4>0</vt:i4>
      </vt:variant>
      <vt:variant>
        <vt:i4>5</vt:i4>
      </vt:variant>
      <vt:variant>
        <vt:lpwstr>../law/勞工退休金條例.doc</vt:lpwstr>
      </vt:variant>
      <vt:variant>
        <vt:lpwstr/>
      </vt:variant>
      <vt:variant>
        <vt:i4>1774402637</vt:i4>
      </vt:variant>
      <vt:variant>
        <vt:i4>132</vt:i4>
      </vt:variant>
      <vt:variant>
        <vt:i4>0</vt:i4>
      </vt:variant>
      <vt:variant>
        <vt:i4>5</vt:i4>
      </vt:variant>
      <vt:variant>
        <vt:lpwstr>../law/勞動基準法.doc</vt:lpwstr>
      </vt:variant>
      <vt:variant>
        <vt:lpwstr/>
      </vt:variant>
      <vt:variant>
        <vt:i4>1774402637</vt:i4>
      </vt:variant>
      <vt:variant>
        <vt:i4>129</vt:i4>
      </vt:variant>
      <vt:variant>
        <vt:i4>0</vt:i4>
      </vt:variant>
      <vt:variant>
        <vt:i4>5</vt:i4>
      </vt:variant>
      <vt:variant>
        <vt:lpwstr>../law/勞動基準法.doc</vt:lpwstr>
      </vt:variant>
      <vt:variant>
        <vt:lpwstr/>
      </vt:variant>
      <vt:variant>
        <vt:i4>3407969</vt:i4>
      </vt:variant>
      <vt:variant>
        <vt:i4>126</vt:i4>
      </vt:variant>
      <vt:variant>
        <vt:i4>0</vt:i4>
      </vt:variant>
      <vt:variant>
        <vt:i4>5</vt:i4>
      </vt:variant>
      <vt:variant>
        <vt:lpwstr/>
      </vt:variant>
      <vt:variant>
        <vt:lpwstr>a4</vt:lpwstr>
      </vt:variant>
      <vt:variant>
        <vt:i4>3407969</vt:i4>
      </vt:variant>
      <vt:variant>
        <vt:i4>123</vt:i4>
      </vt:variant>
      <vt:variant>
        <vt:i4>0</vt:i4>
      </vt:variant>
      <vt:variant>
        <vt:i4>5</vt:i4>
      </vt:variant>
      <vt:variant>
        <vt:lpwstr/>
      </vt:variant>
      <vt:variant>
        <vt:lpwstr>a4</vt:lpwstr>
      </vt:variant>
      <vt:variant>
        <vt:i4>1774402637</vt:i4>
      </vt:variant>
      <vt:variant>
        <vt:i4>120</vt:i4>
      </vt:variant>
      <vt:variant>
        <vt:i4>0</vt:i4>
      </vt:variant>
      <vt:variant>
        <vt:i4>5</vt:i4>
      </vt:variant>
      <vt:variant>
        <vt:lpwstr>../law/勞動基準法.doc</vt:lpwstr>
      </vt:variant>
      <vt:variant>
        <vt:lpwstr/>
      </vt:variant>
      <vt:variant>
        <vt:i4>3276897</vt:i4>
      </vt:variant>
      <vt:variant>
        <vt:i4>117</vt:i4>
      </vt:variant>
      <vt:variant>
        <vt:i4>0</vt:i4>
      </vt:variant>
      <vt:variant>
        <vt:i4>5</vt:i4>
      </vt:variant>
      <vt:variant>
        <vt:lpwstr/>
      </vt:variant>
      <vt:variant>
        <vt:lpwstr>a2</vt:lpwstr>
      </vt:variant>
      <vt:variant>
        <vt:i4>455216559</vt:i4>
      </vt:variant>
      <vt:variant>
        <vt:i4>114</vt:i4>
      </vt:variant>
      <vt:variant>
        <vt:i4>0</vt:i4>
      </vt:variant>
      <vt:variant>
        <vt:i4>5</vt:i4>
      </vt:variant>
      <vt:variant>
        <vt:lpwstr>../law2/附表公立幼兒園契約進用人員薪資支給基準表.doc</vt:lpwstr>
      </vt:variant>
      <vt:variant>
        <vt:lpwstr/>
      </vt:variant>
      <vt:variant>
        <vt:i4>4063358</vt:i4>
      </vt:variant>
      <vt:variant>
        <vt:i4>111</vt:i4>
      </vt:variant>
      <vt:variant>
        <vt:i4>0</vt:i4>
      </vt:variant>
      <vt:variant>
        <vt:i4>5</vt:i4>
      </vt:variant>
      <vt:variant>
        <vt:lpwstr>../diff/index.html</vt:lpwstr>
      </vt:variant>
      <vt:variant>
        <vt:lpwstr/>
      </vt:variant>
      <vt:variant>
        <vt:i4>1774402637</vt:i4>
      </vt:variant>
      <vt:variant>
        <vt:i4>108</vt:i4>
      </vt:variant>
      <vt:variant>
        <vt:i4>0</vt:i4>
      </vt:variant>
      <vt:variant>
        <vt:i4>5</vt:i4>
      </vt:variant>
      <vt:variant>
        <vt:lpwstr>../law/勞動基準法.doc</vt:lpwstr>
      </vt:variant>
      <vt:variant>
        <vt:lpwstr/>
      </vt:variant>
      <vt:variant>
        <vt:i4>1774402637</vt:i4>
      </vt:variant>
      <vt:variant>
        <vt:i4>105</vt:i4>
      </vt:variant>
      <vt:variant>
        <vt:i4>0</vt:i4>
      </vt:variant>
      <vt:variant>
        <vt:i4>5</vt:i4>
      </vt:variant>
      <vt:variant>
        <vt:lpwstr>../law/勞動基準法.doc</vt:lpwstr>
      </vt:variant>
      <vt:variant>
        <vt:lpwstr/>
      </vt:variant>
      <vt:variant>
        <vt:i4>3407969</vt:i4>
      </vt:variant>
      <vt:variant>
        <vt:i4>102</vt:i4>
      </vt:variant>
      <vt:variant>
        <vt:i4>0</vt:i4>
      </vt:variant>
      <vt:variant>
        <vt:i4>5</vt:i4>
      </vt:variant>
      <vt:variant>
        <vt:lpwstr/>
      </vt:variant>
      <vt:variant>
        <vt:lpwstr>a4</vt:lpwstr>
      </vt:variant>
      <vt:variant>
        <vt:i4>3407969</vt:i4>
      </vt:variant>
      <vt:variant>
        <vt:i4>99</vt:i4>
      </vt:variant>
      <vt:variant>
        <vt:i4>0</vt:i4>
      </vt:variant>
      <vt:variant>
        <vt:i4>5</vt:i4>
      </vt:variant>
      <vt:variant>
        <vt:lpwstr/>
      </vt:variant>
      <vt:variant>
        <vt:lpwstr>a4</vt:lpwstr>
      </vt:variant>
      <vt:variant>
        <vt:i4>-674366823</vt:i4>
      </vt:variant>
      <vt:variant>
        <vt:i4>96</vt:i4>
      </vt:variant>
      <vt:variant>
        <vt:i4>0</vt:i4>
      </vt:variant>
      <vt:variant>
        <vt:i4>5</vt:i4>
      </vt:variant>
      <vt:variant>
        <vt:lpwstr>行政院暨所屬機關約僱人員僱用辦法.doc</vt:lpwstr>
      </vt:variant>
      <vt:variant>
        <vt:lpwstr/>
      </vt:variant>
      <vt:variant>
        <vt:i4>642980673</vt:i4>
      </vt:variant>
      <vt:variant>
        <vt:i4>93</vt:i4>
      </vt:variant>
      <vt:variant>
        <vt:i4>0</vt:i4>
      </vt:variant>
      <vt:variant>
        <vt:i4>5</vt:i4>
      </vt:variant>
      <vt:variant>
        <vt:lpwstr>../law/聘用人員聘用條例.doc</vt:lpwstr>
      </vt:variant>
      <vt:variant>
        <vt:lpwstr/>
      </vt:variant>
      <vt:variant>
        <vt:i4>1774402637</vt:i4>
      </vt:variant>
      <vt:variant>
        <vt:i4>90</vt:i4>
      </vt:variant>
      <vt:variant>
        <vt:i4>0</vt:i4>
      </vt:variant>
      <vt:variant>
        <vt:i4>5</vt:i4>
      </vt:variant>
      <vt:variant>
        <vt:lpwstr>../law/勞動基準法.doc</vt:lpwstr>
      </vt:variant>
      <vt:variant>
        <vt:lpwstr/>
      </vt:variant>
      <vt:variant>
        <vt:i4>3276897</vt:i4>
      </vt:variant>
      <vt:variant>
        <vt:i4>87</vt:i4>
      </vt:variant>
      <vt:variant>
        <vt:i4>0</vt:i4>
      </vt:variant>
      <vt:variant>
        <vt:i4>5</vt:i4>
      </vt:variant>
      <vt:variant>
        <vt:lpwstr/>
      </vt:variant>
      <vt:variant>
        <vt:lpwstr>a2</vt:lpwstr>
      </vt:variant>
      <vt:variant>
        <vt:i4>-254882792</vt:i4>
      </vt:variant>
      <vt:variant>
        <vt:i4>84</vt:i4>
      </vt:variant>
      <vt:variant>
        <vt:i4>0</vt:i4>
      </vt:variant>
      <vt:variant>
        <vt:i4>5</vt:i4>
      </vt:variant>
      <vt:variant>
        <vt:lpwstr>../law/幼兒教育及照顧法.doc</vt:lpwstr>
      </vt:variant>
      <vt:variant>
        <vt:lpwstr>a27</vt:lpwstr>
      </vt:variant>
      <vt:variant>
        <vt:i4>108226630</vt:i4>
      </vt:variant>
      <vt:variant>
        <vt:i4>81</vt:i4>
      </vt:variant>
      <vt:variant>
        <vt:i4>0</vt:i4>
      </vt:variant>
      <vt:variant>
        <vt:i4>5</vt:i4>
      </vt:variant>
      <vt:variant>
        <vt:lpwstr>../law/檔案法.doc</vt:lpwstr>
      </vt:variant>
      <vt:variant>
        <vt:lpwstr/>
      </vt:variant>
      <vt:variant>
        <vt:i4>3342433</vt:i4>
      </vt:variant>
      <vt:variant>
        <vt:i4>78</vt:i4>
      </vt:variant>
      <vt:variant>
        <vt:i4>0</vt:i4>
      </vt:variant>
      <vt:variant>
        <vt:i4>5</vt:i4>
      </vt:variant>
      <vt:variant>
        <vt:lpwstr/>
      </vt:variant>
      <vt:variant>
        <vt:lpwstr>a3</vt:lpwstr>
      </vt:variant>
      <vt:variant>
        <vt:i4>175375272</vt:i4>
      </vt:variant>
      <vt:variant>
        <vt:i4>75</vt:i4>
      </vt:variant>
      <vt:variant>
        <vt:i4>0</vt:i4>
      </vt:variant>
      <vt:variant>
        <vt:i4>5</vt:i4>
      </vt:variant>
      <vt:variant>
        <vt:lpwstr>試場規則.doc</vt:lpwstr>
      </vt:variant>
      <vt:variant>
        <vt:lpwstr/>
      </vt:variant>
      <vt:variant>
        <vt:i4>3342433</vt:i4>
      </vt:variant>
      <vt:variant>
        <vt:i4>72</vt:i4>
      </vt:variant>
      <vt:variant>
        <vt:i4>0</vt:i4>
      </vt:variant>
      <vt:variant>
        <vt:i4>5</vt:i4>
      </vt:variant>
      <vt:variant>
        <vt:lpwstr/>
      </vt:variant>
      <vt:variant>
        <vt:lpwstr>a3</vt:lpwstr>
      </vt:variant>
      <vt:variant>
        <vt:i4>3539041</vt:i4>
      </vt:variant>
      <vt:variant>
        <vt:i4>69</vt:i4>
      </vt:variant>
      <vt:variant>
        <vt:i4>0</vt:i4>
      </vt:variant>
      <vt:variant>
        <vt:i4>5</vt:i4>
      </vt:variant>
      <vt:variant>
        <vt:lpwstr/>
      </vt:variant>
      <vt:variant>
        <vt:lpwstr>a6</vt:lpwstr>
      </vt:variant>
      <vt:variant>
        <vt:i4>3473505</vt:i4>
      </vt:variant>
      <vt:variant>
        <vt:i4>66</vt:i4>
      </vt:variant>
      <vt:variant>
        <vt:i4>0</vt:i4>
      </vt:variant>
      <vt:variant>
        <vt:i4>5</vt:i4>
      </vt:variant>
      <vt:variant>
        <vt:lpwstr/>
      </vt:variant>
      <vt:variant>
        <vt:lpwstr>a5</vt:lpwstr>
      </vt:variant>
      <vt:variant>
        <vt:i4>1774402637</vt:i4>
      </vt:variant>
      <vt:variant>
        <vt:i4>63</vt:i4>
      </vt:variant>
      <vt:variant>
        <vt:i4>0</vt:i4>
      </vt:variant>
      <vt:variant>
        <vt:i4>5</vt:i4>
      </vt:variant>
      <vt:variant>
        <vt:lpwstr>../law/勞動基準法.doc</vt:lpwstr>
      </vt:variant>
      <vt:variant>
        <vt:lpwstr/>
      </vt:variant>
      <vt:variant>
        <vt:i4>1774402637</vt:i4>
      </vt:variant>
      <vt:variant>
        <vt:i4>60</vt:i4>
      </vt:variant>
      <vt:variant>
        <vt:i4>0</vt:i4>
      </vt:variant>
      <vt:variant>
        <vt:i4>5</vt:i4>
      </vt:variant>
      <vt:variant>
        <vt:lpwstr>../law/勞動基準法.doc</vt:lpwstr>
      </vt:variant>
      <vt:variant>
        <vt:lpwstr/>
      </vt:variant>
      <vt:variant>
        <vt:i4>3539041</vt:i4>
      </vt:variant>
      <vt:variant>
        <vt:i4>57</vt:i4>
      </vt:variant>
      <vt:variant>
        <vt:i4>0</vt:i4>
      </vt:variant>
      <vt:variant>
        <vt:i4>5</vt:i4>
      </vt:variant>
      <vt:variant>
        <vt:lpwstr/>
      </vt:variant>
      <vt:variant>
        <vt:lpwstr>a6</vt:lpwstr>
      </vt:variant>
      <vt:variant>
        <vt:i4>3473505</vt:i4>
      </vt:variant>
      <vt:variant>
        <vt:i4>54</vt:i4>
      </vt:variant>
      <vt:variant>
        <vt:i4>0</vt:i4>
      </vt:variant>
      <vt:variant>
        <vt:i4>5</vt:i4>
      </vt:variant>
      <vt:variant>
        <vt:lpwstr/>
      </vt:variant>
      <vt:variant>
        <vt:lpwstr>a5</vt:lpwstr>
      </vt:variant>
      <vt:variant>
        <vt:i4>3276897</vt:i4>
      </vt:variant>
      <vt:variant>
        <vt:i4>51</vt:i4>
      </vt:variant>
      <vt:variant>
        <vt:i4>0</vt:i4>
      </vt:variant>
      <vt:variant>
        <vt:i4>5</vt:i4>
      </vt:variant>
      <vt:variant>
        <vt:lpwstr/>
      </vt:variant>
      <vt:variant>
        <vt:lpwstr>a20</vt:lpwstr>
      </vt:variant>
      <vt:variant>
        <vt:i4>3473505</vt:i4>
      </vt:variant>
      <vt:variant>
        <vt:i4>48</vt:i4>
      </vt:variant>
      <vt:variant>
        <vt:i4>0</vt:i4>
      </vt:variant>
      <vt:variant>
        <vt:i4>5</vt:i4>
      </vt:variant>
      <vt:variant>
        <vt:lpwstr/>
      </vt:variant>
      <vt:variant>
        <vt:lpwstr>a5</vt:lpwstr>
      </vt:variant>
      <vt:variant>
        <vt:i4>1774402637</vt:i4>
      </vt:variant>
      <vt:variant>
        <vt:i4>45</vt:i4>
      </vt:variant>
      <vt:variant>
        <vt:i4>0</vt:i4>
      </vt:variant>
      <vt:variant>
        <vt:i4>5</vt:i4>
      </vt:variant>
      <vt:variant>
        <vt:lpwstr>../law/勞動基準法.doc</vt:lpwstr>
      </vt:variant>
      <vt:variant>
        <vt:lpwstr/>
      </vt:variant>
      <vt:variant>
        <vt:i4>1774402637</vt:i4>
      </vt:variant>
      <vt:variant>
        <vt:i4>42</vt:i4>
      </vt:variant>
      <vt:variant>
        <vt:i4>0</vt:i4>
      </vt:variant>
      <vt:variant>
        <vt:i4>5</vt:i4>
      </vt:variant>
      <vt:variant>
        <vt:lpwstr>../law/勞動基準法.doc</vt:lpwstr>
      </vt:variant>
      <vt:variant>
        <vt:lpwstr/>
      </vt:variant>
      <vt:variant>
        <vt:i4>1774402637</vt:i4>
      </vt:variant>
      <vt:variant>
        <vt:i4>39</vt:i4>
      </vt:variant>
      <vt:variant>
        <vt:i4>0</vt:i4>
      </vt:variant>
      <vt:variant>
        <vt:i4>5</vt:i4>
      </vt:variant>
      <vt:variant>
        <vt:lpwstr>../law/勞動基準法.doc</vt:lpwstr>
      </vt:variant>
      <vt:variant>
        <vt:lpwstr/>
      </vt:variant>
      <vt:variant>
        <vt:i4>-254882792</vt:i4>
      </vt:variant>
      <vt:variant>
        <vt:i4>36</vt:i4>
      </vt:variant>
      <vt:variant>
        <vt:i4>0</vt:i4>
      </vt:variant>
      <vt:variant>
        <vt:i4>5</vt:i4>
      </vt:variant>
      <vt:variant>
        <vt:lpwstr>../law/幼兒教育及照顧法.doc</vt:lpwstr>
      </vt:variant>
      <vt:variant>
        <vt:lpwstr>a25</vt:lpwstr>
      </vt:variant>
      <vt:variant>
        <vt:i4>3211361</vt:i4>
      </vt:variant>
      <vt:variant>
        <vt:i4>33</vt:i4>
      </vt:variant>
      <vt:variant>
        <vt:i4>0</vt:i4>
      </vt:variant>
      <vt:variant>
        <vt:i4>5</vt:i4>
      </vt:variant>
      <vt:variant>
        <vt:lpwstr/>
      </vt:variant>
      <vt:variant>
        <vt:lpwstr>a18</vt:lpwstr>
      </vt:variant>
      <vt:variant>
        <vt:i4>3211361</vt:i4>
      </vt:variant>
      <vt:variant>
        <vt:i4>30</vt:i4>
      </vt:variant>
      <vt:variant>
        <vt:i4>0</vt:i4>
      </vt:variant>
      <vt:variant>
        <vt:i4>5</vt:i4>
      </vt:variant>
      <vt:variant>
        <vt:lpwstr/>
      </vt:variant>
      <vt:variant>
        <vt:lpwstr>a13</vt:lpwstr>
      </vt:variant>
      <vt:variant>
        <vt:i4>3211361</vt:i4>
      </vt:variant>
      <vt:variant>
        <vt:i4>27</vt:i4>
      </vt:variant>
      <vt:variant>
        <vt:i4>0</vt:i4>
      </vt:variant>
      <vt:variant>
        <vt:i4>5</vt:i4>
      </vt:variant>
      <vt:variant>
        <vt:lpwstr/>
      </vt:variant>
      <vt:variant>
        <vt:lpwstr>a12</vt:lpwstr>
      </vt:variant>
      <vt:variant>
        <vt:i4>3604577</vt:i4>
      </vt:variant>
      <vt:variant>
        <vt:i4>24</vt:i4>
      </vt:variant>
      <vt:variant>
        <vt:i4>0</vt:i4>
      </vt:variant>
      <vt:variant>
        <vt:i4>5</vt:i4>
      </vt:variant>
      <vt:variant>
        <vt:lpwstr/>
      </vt:variant>
      <vt:variant>
        <vt:lpwstr>a7</vt:lpwstr>
      </vt:variant>
      <vt:variant>
        <vt:i4>-1142542526</vt:i4>
      </vt:variant>
      <vt:variant>
        <vt:i4>21</vt:i4>
      </vt:variant>
      <vt:variant>
        <vt:i4>0</vt:i4>
      </vt:variant>
      <vt:variant>
        <vt:i4>5</vt:i4>
      </vt:variant>
      <vt:variant>
        <vt:lpwstr>http://www.6law.idv.tw/6law/law3/公立幼兒園契約進用人員之進用考核及待遇辦法.htm</vt:lpwstr>
      </vt:variant>
      <vt:variant>
        <vt:lpwstr/>
      </vt:variant>
      <vt:variant>
        <vt:i4>1827117519</vt:i4>
      </vt:variant>
      <vt:variant>
        <vt:i4>18</vt:i4>
      </vt:variant>
      <vt:variant>
        <vt:i4>0</vt:i4>
      </vt:variant>
      <vt:variant>
        <vt:i4>5</vt:i4>
      </vt:variant>
      <vt:variant>
        <vt:lpwstr>../S-link分類法規索引02.doc</vt:lpwstr>
      </vt:variant>
      <vt:variant>
        <vt:lpwstr>公立幼兒園契約進用人員之進用考核及待遇辦法</vt:lpwstr>
      </vt:variant>
      <vt:variant>
        <vt:i4>7274528</vt:i4>
      </vt:variant>
      <vt:variant>
        <vt:i4>15</vt:i4>
      </vt:variant>
      <vt:variant>
        <vt:i4>0</vt:i4>
      </vt:variant>
      <vt:variant>
        <vt:i4>5</vt:i4>
      </vt:variant>
      <vt:variant>
        <vt:lpwstr>http://www.6law.idv.tw/</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7602227</vt:i4>
      </vt:variant>
      <vt:variant>
        <vt:i4>6</vt:i4>
      </vt:variant>
      <vt:variant>
        <vt:i4>0</vt:i4>
      </vt:variant>
      <vt:variant>
        <vt:i4>5</vt:i4>
      </vt:variant>
      <vt:variant>
        <vt:lpwstr>http://law.moj.gov.tw/LawClass/LawHistoryIf.aspx?PCode=H0070038</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公立幼兒園契約進用人員之進用考核及待遇辦法</dc:title>
  <dc:subject/>
  <dc:creator>S-link 電子六法-黃婉玲</dc:creator>
  <cp:keywords/>
  <cp:lastModifiedBy>黃 6laws</cp:lastModifiedBy>
  <cp:revision>175</cp:revision>
  <dcterms:created xsi:type="dcterms:W3CDTF">2014-11-27T15:42:00Z</dcterms:created>
  <dcterms:modified xsi:type="dcterms:W3CDTF">2024-06-22T20:30:00Z</dcterms:modified>
</cp:coreProperties>
</file>