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AB805" w14:textId="2641D4C1" w:rsidR="00464EE7" w:rsidRDefault="009E16C1" w:rsidP="005D6F38">
      <w:pPr>
        <w:adjustRightInd w:val="0"/>
        <w:snapToGrid w:val="0"/>
        <w:ind w:rightChars="8" w:right="16"/>
        <w:jc w:val="right"/>
        <w:rPr>
          <w:rFonts w:ascii="Arial Unicode MS" w:hAnsi="Arial Unicode MS"/>
        </w:rPr>
      </w:pPr>
      <w:r>
        <w:rPr>
          <w:rFonts w:ascii="Arial Unicode MS" w:hAnsi="Arial Unicode MS"/>
          <w:noProof/>
          <w:color w:val="5F5F5F"/>
          <w:sz w:val="18"/>
          <w:szCs w:val="20"/>
          <w:lang w:val="zh-TW"/>
        </w:rPr>
        <w:drawing>
          <wp:inline distT="0" distB="0" distL="0" distR="0" wp14:anchorId="6FBF8C0F" wp14:editId="6952B691">
            <wp:extent cx="418465" cy="418465"/>
            <wp:effectExtent l="0" t="0" r="635" b="635"/>
            <wp:docPr id="3" name="圖片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p>
    <w:p w14:paraId="62426A3C" w14:textId="748341D3"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E92BD4">
        <w:rPr>
          <w:rFonts w:ascii="Arial Unicode MS" w:hAnsi="Arial Unicode MS"/>
          <w:color w:val="7F7F7F"/>
          <w:sz w:val="18"/>
          <w:szCs w:val="20"/>
        </w:rPr>
        <w:t>2021/3/31</w:t>
      </w:r>
      <w:r>
        <w:rPr>
          <w:rFonts w:hint="eastAsia"/>
          <w:color w:val="7F7F7F"/>
          <w:sz w:val="18"/>
          <w:szCs w:val="20"/>
          <w:lang w:val="zh-TW"/>
        </w:rPr>
        <w:t>【</w:t>
      </w:r>
      <w:hyperlink r:id="rId9" w:history="1">
        <w:r w:rsidRPr="0074370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28F27882" w14:textId="1B01E4AA" w:rsidR="0045425A" w:rsidRPr="00913388" w:rsidRDefault="00EB27D6" w:rsidP="005D6F38">
      <w:pPr>
        <w:ind w:rightChars="-110" w:right="-220" w:firstLineChars="2880" w:firstLine="5184"/>
        <w:jc w:val="right"/>
        <w:rPr>
          <w:rFonts w:ascii="Arial Unicode MS" w:hAnsi="Arial Unicode MS"/>
          <w:color w:val="5F5F5F"/>
          <w:u w:val="single"/>
        </w:rPr>
      </w:pPr>
      <w:r w:rsidRPr="00913388">
        <w:rPr>
          <w:rFonts w:hint="eastAsia"/>
          <w:color w:val="5F5F5F"/>
          <w:sz w:val="18"/>
          <w:szCs w:val="20"/>
        </w:rPr>
        <w:t>（建議使用工具列</w:t>
      </w:r>
      <w:r w:rsidRPr="00913388">
        <w:rPr>
          <w:rFonts w:hint="eastAsia"/>
          <w:color w:val="5F5F5F"/>
          <w:sz w:val="18"/>
          <w:szCs w:val="20"/>
        </w:rPr>
        <w:t>--</w:t>
      </w:r>
      <w:r w:rsidR="00E92BD4" w:rsidRPr="00913388">
        <w:rPr>
          <w:rFonts w:hint="eastAsia"/>
          <w:color w:val="5F5F5F"/>
          <w:sz w:val="18"/>
          <w:szCs w:val="20"/>
        </w:rPr>
        <w:t>〉</w:t>
      </w:r>
      <w:r w:rsidRPr="00913388">
        <w:rPr>
          <w:rFonts w:hint="eastAsia"/>
          <w:color w:val="5F5F5F"/>
          <w:sz w:val="18"/>
          <w:szCs w:val="20"/>
        </w:rPr>
        <w:t>檢視</w:t>
      </w:r>
      <w:r w:rsidRPr="00913388">
        <w:rPr>
          <w:rFonts w:hint="eastAsia"/>
          <w:color w:val="5F5F5F"/>
          <w:sz w:val="18"/>
          <w:szCs w:val="20"/>
        </w:rPr>
        <w:t>--</w:t>
      </w:r>
      <w:r w:rsidR="00E92BD4" w:rsidRPr="00913388">
        <w:rPr>
          <w:rFonts w:hint="eastAsia"/>
          <w:color w:val="5F5F5F"/>
          <w:sz w:val="18"/>
          <w:szCs w:val="20"/>
        </w:rPr>
        <w:t>〉</w:t>
      </w:r>
      <w:r w:rsidRPr="00913388">
        <w:rPr>
          <w:rFonts w:hint="eastAsia"/>
          <w:color w:val="5F5F5F"/>
          <w:sz w:val="18"/>
          <w:szCs w:val="20"/>
        </w:rPr>
        <w:t>文件引導模式</w:t>
      </w:r>
      <w:r w:rsidRPr="00913388">
        <w:rPr>
          <w:rFonts w:hint="eastAsia"/>
          <w:color w:val="5F5F5F"/>
          <w:sz w:val="18"/>
          <w:szCs w:val="20"/>
        </w:rPr>
        <w:t>/</w:t>
      </w:r>
      <w:r w:rsidRPr="00913388">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02339C20" w14:textId="77777777" w:rsidTr="00834914">
        <w:trPr>
          <w:cantSplit/>
          <w:tblCellSpacing w:w="0" w:type="dxa"/>
        </w:trPr>
        <w:tc>
          <w:tcPr>
            <w:tcW w:w="556" w:type="pct"/>
            <w:tcBorders>
              <w:top w:val="nil"/>
              <w:left w:val="nil"/>
              <w:bottom w:val="nil"/>
              <w:right w:val="nil"/>
            </w:tcBorders>
            <w:shd w:val="clear" w:color="auto" w:fill="339966"/>
            <w:vAlign w:val="center"/>
          </w:tcPr>
          <w:p w14:paraId="7905DE9A" w14:textId="4BBA92E2" w:rsidR="0045425A" w:rsidRPr="008013F3" w:rsidRDefault="00E92BD4" w:rsidP="005D6F38">
            <w:pPr>
              <w:ind w:leftChars="-6" w:left="-12"/>
              <w:jc w:val="center"/>
              <w:rPr>
                <w:rFonts w:ascii="Arial Unicode MS" w:hAnsi="Arial Unicode MS"/>
                <w:b/>
                <w:bCs/>
                <w:color w:val="FFFFFF"/>
                <w:szCs w:val="20"/>
              </w:rPr>
            </w:pPr>
            <w:r w:rsidRPr="00E92BD4">
              <w:rPr>
                <w:rFonts w:ascii="Arial Unicode MS" w:hAnsi="Arial Unicode MS"/>
                <w:b/>
                <w:bCs/>
                <w:color w:val="FFFFFF"/>
                <w:sz w:val="18"/>
                <w:szCs w:val="20"/>
              </w:rPr>
              <w:t>法規名稱</w:t>
            </w:r>
          </w:p>
        </w:tc>
        <w:tc>
          <w:tcPr>
            <w:tcW w:w="3009" w:type="pct"/>
            <w:tcBorders>
              <w:top w:val="nil"/>
              <w:left w:val="nil"/>
              <w:bottom w:val="nil"/>
              <w:right w:val="nil"/>
            </w:tcBorders>
            <w:shd w:val="clear" w:color="auto" w:fill="F6FCF9"/>
            <w:vAlign w:val="center"/>
          </w:tcPr>
          <w:p w14:paraId="7139AFCE" w14:textId="77777777" w:rsidR="0045425A" w:rsidRPr="000A5999" w:rsidRDefault="0083057F"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724C92">
              <w:rPr>
                <w:rFonts w:eastAsia="標楷體" w:hint="eastAsia"/>
                <w:sz w:val="28"/>
                <w:szCs w:val="28"/>
                <w14:shadow w14:blurRad="50800" w14:dist="38100" w14:dir="2700000" w14:sx="100000" w14:sy="100000" w14:kx="0" w14:ky="0" w14:algn="tl">
                  <w14:srgbClr w14:val="000000">
                    <w14:alpha w14:val="60000"/>
                  </w14:srgbClr>
                </w14:shadow>
              </w:rPr>
              <w:t>國立專科學校校長遴選會組織及運作辦法</w:t>
            </w:r>
          </w:p>
        </w:tc>
        <w:tc>
          <w:tcPr>
            <w:tcW w:w="1435" w:type="pct"/>
            <w:tcBorders>
              <w:top w:val="nil"/>
              <w:left w:val="nil"/>
              <w:bottom w:val="nil"/>
              <w:right w:val="nil"/>
            </w:tcBorders>
            <w:shd w:val="clear" w:color="auto" w:fill="F6FCF9"/>
            <w:vAlign w:val="center"/>
          </w:tcPr>
          <w:p w14:paraId="4D1A6766" w14:textId="579DEC4B"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【公布日期】</w:t>
            </w:r>
            <w:r w:rsidR="0055375A">
              <w:rPr>
                <w:rFonts w:ascii="Arial Unicode MS" w:hAnsi="Arial Unicode MS" w:hint="eastAsia"/>
                <w:color w:val="000000"/>
              </w:rPr>
              <w:t>1</w:t>
            </w:r>
            <w:r w:rsidR="0055375A">
              <w:rPr>
                <w:rFonts w:ascii="Arial Unicode MS" w:hAnsi="Arial Unicode MS"/>
                <w:color w:val="000000"/>
              </w:rPr>
              <w:t>10.03.30</w:t>
            </w:r>
          </w:p>
          <w:p w14:paraId="08FD8DBF" w14:textId="69B3A921"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【公布機關】</w:t>
            </w:r>
            <w:hyperlink r:id="rId11" w:tgtFrame="_blank" w:history="1">
              <w:r w:rsidR="00B12471" w:rsidRPr="00F56F73">
                <w:rPr>
                  <w:rStyle w:val="a3"/>
                  <w:sz w:val="18"/>
                </w:rPr>
                <w:t>教育部</w:t>
              </w:r>
            </w:hyperlink>
          </w:p>
        </w:tc>
      </w:tr>
    </w:tbl>
    <w:p w14:paraId="10F932E5" w14:textId="5E729C0A"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國立專科學校校長遴選會組織及運作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E92BD4">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E92BD4">
        <w:rPr>
          <w:rFonts w:ascii="Arial Unicode MS" w:hAnsi="Arial Unicode MS" w:hint="eastAsia"/>
          <w:b/>
          <w:color w:val="5F5F5F"/>
          <w:sz w:val="18"/>
        </w:rPr>
        <w:t>〉〉</w:t>
      </w:r>
    </w:p>
    <w:p w14:paraId="432248AB"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154AB1EC" w14:textId="77777777" w:rsidR="00EC7AEC" w:rsidRDefault="0045425A" w:rsidP="00EC7AEC">
      <w:pPr>
        <w:ind w:firstLineChars="100" w:firstLine="180"/>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CE446B" w:rsidRPr="00CE446B">
        <w:rPr>
          <w:rFonts w:ascii="Arial Unicode MS" w:hAnsi="Arial Unicode MS" w:hint="eastAsia"/>
          <w:sz w:val="18"/>
        </w:rPr>
        <w:t>中華民國一百零四年六月十一日教育部臺教人（二）字第</w:t>
      </w:r>
      <w:r w:rsidR="00CE446B" w:rsidRPr="00CE446B">
        <w:rPr>
          <w:rFonts w:ascii="Arial Unicode MS" w:hAnsi="Arial Unicode MS" w:hint="eastAsia"/>
          <w:sz w:val="18"/>
        </w:rPr>
        <w:t>1040069647B</w:t>
      </w:r>
      <w:r w:rsidR="00CE446B" w:rsidRPr="00CE446B">
        <w:rPr>
          <w:rFonts w:ascii="Arial Unicode MS" w:hAnsi="Arial Unicode MS" w:hint="eastAsia"/>
          <w:sz w:val="18"/>
        </w:rPr>
        <w:t>號令訂定發布全文</w:t>
      </w:r>
      <w:r w:rsidR="00CE446B" w:rsidRPr="00CE446B">
        <w:rPr>
          <w:rFonts w:ascii="Arial Unicode MS" w:hAnsi="Arial Unicode MS" w:hint="eastAsia"/>
          <w:sz w:val="18"/>
        </w:rPr>
        <w:t>10</w:t>
      </w:r>
      <w:r w:rsidR="00CE446B" w:rsidRPr="00CE446B">
        <w:rPr>
          <w:rFonts w:ascii="Arial Unicode MS" w:hAnsi="Arial Unicode MS" w:hint="eastAsia"/>
          <w:sz w:val="18"/>
        </w:rPr>
        <w:t>條；並自發布日</w:t>
      </w:r>
    </w:p>
    <w:p w14:paraId="05FA5345" w14:textId="60B63CF1" w:rsidR="00E4020A" w:rsidRDefault="00CF0874" w:rsidP="00E4020A">
      <w:pPr>
        <w:ind w:left="142"/>
        <w:jc w:val="both"/>
        <w:rPr>
          <w:rFonts w:ascii="Arial Unicode MS" w:hAnsi="Arial Unicode MS"/>
          <w:sz w:val="18"/>
        </w:rPr>
      </w:pPr>
      <w:r w:rsidRPr="00CF0874">
        <w:rPr>
          <w:rFonts w:ascii="Arial Unicode MS" w:hAnsi="Arial Unicode MS" w:hint="eastAsia"/>
          <w:b/>
          <w:sz w:val="18"/>
        </w:rPr>
        <w:t>2</w:t>
      </w:r>
      <w:r w:rsidRPr="00CF0874">
        <w:rPr>
          <w:rFonts w:ascii="新細明體" w:hAnsi="新細明體"/>
          <w:sz w:val="18"/>
        </w:rPr>
        <w:t>‧</w:t>
      </w:r>
      <w:r w:rsidRPr="00CF0874">
        <w:rPr>
          <w:rFonts w:ascii="Arial Unicode MS" w:hAnsi="Arial Unicode MS" w:hint="eastAsia"/>
          <w:sz w:val="18"/>
        </w:rPr>
        <w:t>中華民國一百零六年九月二十五日教育部臺教人（二）字第</w:t>
      </w:r>
      <w:r w:rsidRPr="00CF0874">
        <w:rPr>
          <w:rFonts w:ascii="Arial Unicode MS" w:hAnsi="Arial Unicode MS" w:hint="eastAsia"/>
          <w:sz w:val="18"/>
        </w:rPr>
        <w:t>1060119983B</w:t>
      </w:r>
      <w:r w:rsidRPr="00CF0874">
        <w:rPr>
          <w:rFonts w:ascii="Arial Unicode MS" w:hAnsi="Arial Unicode MS" w:hint="eastAsia"/>
          <w:sz w:val="18"/>
        </w:rPr>
        <w:t>號令修正發布</w:t>
      </w:r>
      <w:hyperlink w:anchor="a4" w:history="1">
        <w:r w:rsidRPr="00CF0874">
          <w:rPr>
            <w:rStyle w:val="a3"/>
            <w:rFonts w:ascii="Arial Unicode MS" w:hAnsi="Arial Unicode MS" w:hint="eastAsia"/>
            <w:sz w:val="18"/>
          </w:rPr>
          <w:t>第</w:t>
        </w:r>
        <w:r w:rsidRPr="00CF0874">
          <w:rPr>
            <w:rStyle w:val="a3"/>
            <w:rFonts w:ascii="Arial Unicode MS" w:hAnsi="Arial Unicode MS" w:hint="eastAsia"/>
            <w:sz w:val="18"/>
          </w:rPr>
          <w:t>4</w:t>
        </w:r>
        <w:r w:rsidRPr="00CF0874">
          <w:rPr>
            <w:rStyle w:val="a3"/>
            <w:rFonts w:ascii="Arial Unicode MS" w:hAnsi="Arial Unicode MS" w:hint="eastAsia"/>
            <w:sz w:val="18"/>
          </w:rPr>
          <w:t>條</w:t>
        </w:r>
      </w:hyperlink>
      <w:r w:rsidRPr="00CF0874">
        <w:rPr>
          <w:rFonts w:ascii="Arial Unicode MS" w:hAnsi="Arial Unicode MS" w:hint="eastAsia"/>
          <w:sz w:val="18"/>
        </w:rPr>
        <w:t>條文</w:t>
      </w:r>
      <w:r w:rsidR="00E4020A" w:rsidRPr="00677AC9">
        <w:rPr>
          <w:rFonts w:ascii="Arial Unicode MS" w:hAnsi="Arial Unicode MS" w:hint="eastAsia"/>
          <w:sz w:val="18"/>
          <w:szCs w:val="20"/>
        </w:rPr>
        <w:t>【</w:t>
      </w:r>
      <w:hyperlink w:anchor="_:::民國一百零六年九月二十五日發布條文:::" w:history="1">
        <w:r w:rsidR="00E4020A" w:rsidRPr="009538D8">
          <w:rPr>
            <w:rStyle w:val="a3"/>
            <w:rFonts w:ascii="Arial Unicode MS" w:hAnsi="Arial Unicode MS" w:hint="eastAsia"/>
            <w:sz w:val="18"/>
            <w:szCs w:val="20"/>
          </w:rPr>
          <w:t>原條文</w:t>
        </w:r>
      </w:hyperlink>
      <w:r w:rsidR="00E4020A" w:rsidRPr="00677AC9">
        <w:rPr>
          <w:rFonts w:ascii="Arial Unicode MS" w:hAnsi="Arial Unicode MS" w:hint="eastAsia"/>
          <w:sz w:val="18"/>
          <w:szCs w:val="20"/>
        </w:rPr>
        <w:t>】</w:t>
      </w:r>
    </w:p>
    <w:p w14:paraId="5F3768AC" w14:textId="793226E7" w:rsidR="00913388" w:rsidRPr="00CF0874" w:rsidRDefault="00913388" w:rsidP="00CF0874">
      <w:pPr>
        <w:ind w:firstLineChars="100" w:firstLine="180"/>
        <w:rPr>
          <w:rFonts w:ascii="Arial Unicode MS" w:hAnsi="Arial Unicode MS"/>
          <w:sz w:val="18"/>
        </w:rPr>
      </w:pPr>
      <w:r w:rsidRPr="00913388">
        <w:rPr>
          <w:rFonts w:ascii="Arial Unicode MS" w:hAnsi="Arial Unicode MS" w:hint="eastAsia"/>
          <w:b/>
          <w:sz w:val="18"/>
        </w:rPr>
        <w:t>3</w:t>
      </w:r>
      <w:r w:rsidRPr="00913388">
        <w:rPr>
          <w:rFonts w:ascii="Arial Unicode MS" w:hAnsi="Arial Unicode MS" w:hint="eastAsia"/>
          <w:b/>
          <w:sz w:val="18"/>
        </w:rPr>
        <w:t>‧</w:t>
      </w:r>
      <w:r w:rsidRPr="00913388">
        <w:rPr>
          <w:rFonts w:ascii="Arial Unicode MS" w:hAnsi="Arial Unicode MS" w:hint="eastAsia"/>
          <w:sz w:val="18"/>
        </w:rPr>
        <w:t>中華民國一百十年三月三十日教育部臺教人（二）字第</w:t>
      </w:r>
      <w:r w:rsidRPr="00913388">
        <w:rPr>
          <w:rFonts w:ascii="Arial Unicode MS" w:hAnsi="Arial Unicode MS" w:hint="eastAsia"/>
          <w:sz w:val="18"/>
        </w:rPr>
        <w:t>1100036370B</w:t>
      </w:r>
      <w:r w:rsidRPr="00913388">
        <w:rPr>
          <w:rFonts w:ascii="Arial Unicode MS" w:hAnsi="Arial Unicode MS" w:hint="eastAsia"/>
          <w:sz w:val="18"/>
        </w:rPr>
        <w:t>號令修正發布全文</w:t>
      </w:r>
      <w:r w:rsidRPr="00913388">
        <w:rPr>
          <w:rFonts w:ascii="Arial Unicode MS" w:hAnsi="Arial Unicode MS" w:hint="eastAsia"/>
          <w:sz w:val="18"/>
        </w:rPr>
        <w:t>14</w:t>
      </w:r>
      <w:r w:rsidRPr="00913388">
        <w:rPr>
          <w:rFonts w:ascii="Arial Unicode MS" w:hAnsi="Arial Unicode MS" w:hint="eastAsia"/>
          <w:sz w:val="18"/>
        </w:rPr>
        <w:t>條；並自發布日施行</w:t>
      </w:r>
    </w:p>
    <w:p w14:paraId="0C4F787A" w14:textId="5FCDA241" w:rsidR="00913388" w:rsidRDefault="00913388">
      <w:pPr>
        <w:ind w:firstLineChars="100" w:firstLine="200"/>
        <w:rPr>
          <w:rFonts w:ascii="Arial Unicode MS" w:hAnsi="Arial Unicode MS"/>
          <w:b/>
          <w:bCs/>
          <w:color w:val="800000"/>
        </w:rPr>
      </w:pPr>
    </w:p>
    <w:p w14:paraId="0C692A35" w14:textId="77777777" w:rsidR="00913388" w:rsidRPr="005D6F38" w:rsidRDefault="00913388" w:rsidP="00913388">
      <w:pPr>
        <w:pStyle w:val="1"/>
        <w:rPr>
          <w:color w:val="990000"/>
        </w:rPr>
      </w:pPr>
      <w:r w:rsidRPr="005D6F38">
        <w:rPr>
          <w:color w:val="990000"/>
        </w:rPr>
        <w:t>【</w:t>
      </w:r>
      <w:r w:rsidRPr="005D6F38">
        <w:rPr>
          <w:rFonts w:hint="eastAsia"/>
          <w:color w:val="990000"/>
        </w:rPr>
        <w:t>法規內容</w:t>
      </w:r>
      <w:r w:rsidRPr="005D6F38">
        <w:rPr>
          <w:color w:val="990000"/>
        </w:rPr>
        <w:t>】</w:t>
      </w:r>
    </w:p>
    <w:p w14:paraId="102CF116" w14:textId="77777777" w:rsidR="00FD0580" w:rsidRPr="00FD0580" w:rsidRDefault="00FD0580" w:rsidP="00FD0580">
      <w:pPr>
        <w:pStyle w:val="2"/>
      </w:pPr>
      <w:bookmarkStart w:id="1" w:name="b1"/>
      <w:bookmarkEnd w:id="1"/>
      <w:r w:rsidRPr="00FD0580">
        <w:t>第</w:t>
      </w:r>
      <w:r w:rsidRPr="00FD0580">
        <w:t>1</w:t>
      </w:r>
      <w:r w:rsidRPr="00FD0580">
        <w:t>條</w:t>
      </w:r>
    </w:p>
    <w:p w14:paraId="672EC3BE" w14:textId="3A486338" w:rsidR="00FD0580" w:rsidRDefault="00FD0580" w:rsidP="00FD0580">
      <w:pPr>
        <w:ind w:left="142"/>
      </w:pPr>
      <w:r>
        <w:t xml:space="preserve">　　本辦法依專科學校法</w:t>
      </w:r>
      <w:r w:rsidR="008243F7" w:rsidRPr="00386A85">
        <w:rPr>
          <w:rFonts w:ascii="Arial Unicode MS" w:hAnsi="Arial Unicode MS" w:hint="eastAsia"/>
        </w:rPr>
        <w:t>第</w:t>
      </w:r>
      <w:hyperlink r:id="rId14" w:anchor="c15" w:history="1">
        <w:r w:rsidR="008243F7" w:rsidRPr="00CE446B">
          <w:rPr>
            <w:rStyle w:val="a3"/>
            <w:rFonts w:ascii="Arial Unicode MS" w:hAnsi="Arial Unicode MS" w:hint="eastAsia"/>
          </w:rPr>
          <w:t>十五</w:t>
        </w:r>
      </w:hyperlink>
      <w:r w:rsidR="008243F7" w:rsidRPr="00386A85">
        <w:rPr>
          <w:rFonts w:ascii="Arial Unicode MS" w:hAnsi="Arial Unicode MS" w:hint="eastAsia"/>
        </w:rPr>
        <w:t>條</w:t>
      </w:r>
      <w:r>
        <w:t>第二項規定訂定之。</w:t>
      </w:r>
    </w:p>
    <w:p w14:paraId="7F1E7359" w14:textId="77777777" w:rsidR="00FD0580" w:rsidRDefault="00FD0580" w:rsidP="00FD0580">
      <w:pPr>
        <w:pStyle w:val="2"/>
      </w:pPr>
      <w:bookmarkStart w:id="2" w:name="b2"/>
      <w:bookmarkEnd w:id="2"/>
      <w:r>
        <w:t>第</w:t>
      </w:r>
      <w:r>
        <w:t>2</w:t>
      </w:r>
      <w:r>
        <w:t>條</w:t>
      </w:r>
    </w:p>
    <w:p w14:paraId="366449E2" w14:textId="10100CC0" w:rsidR="00FD0580" w:rsidRDefault="00FD0580" w:rsidP="00FD0580">
      <w:pPr>
        <w:ind w:left="142"/>
      </w:pPr>
      <w:r>
        <w:t xml:space="preserve">　　教育部（以下簡稱本部）應於國立專科學校校長任期屆滿十個月前或因故出缺後二個月內組成校長遴選會（以下簡稱遴選會）遴選，並送本部部長核定後聘任。</w:t>
      </w:r>
    </w:p>
    <w:p w14:paraId="1C60C47B" w14:textId="3EBD3159" w:rsidR="00FD0580" w:rsidRPr="008243F7" w:rsidRDefault="00FD0580" w:rsidP="00FD0580">
      <w:pPr>
        <w:ind w:left="142"/>
        <w:rPr>
          <w:color w:val="17365D"/>
        </w:rPr>
      </w:pPr>
      <w:r w:rsidRPr="008243F7">
        <w:rPr>
          <w:color w:val="17365D"/>
        </w:rPr>
        <w:t xml:space="preserve">　　遴選會置委員九人至十五人，以單數組成，由本部就下列人員聘請擔任之：</w:t>
      </w:r>
    </w:p>
    <w:p w14:paraId="0A94C3A1" w14:textId="0CFBE7F1" w:rsidR="00FD0580" w:rsidRPr="008243F7" w:rsidRDefault="00FD0580" w:rsidP="00FD0580">
      <w:pPr>
        <w:ind w:left="142"/>
        <w:rPr>
          <w:color w:val="17365D"/>
        </w:rPr>
      </w:pPr>
      <w:r w:rsidRPr="008243F7">
        <w:rPr>
          <w:color w:val="17365D"/>
        </w:rPr>
        <w:t xml:space="preserve">　　一、本部代表二人：由本部部長指派。</w:t>
      </w:r>
    </w:p>
    <w:p w14:paraId="0E2CFCF7" w14:textId="3E851154" w:rsidR="00FD0580" w:rsidRPr="008243F7" w:rsidRDefault="00FD0580" w:rsidP="00FD0580">
      <w:pPr>
        <w:ind w:left="142"/>
        <w:rPr>
          <w:color w:val="17365D"/>
        </w:rPr>
      </w:pPr>
      <w:r w:rsidRPr="008243F7">
        <w:rPr>
          <w:color w:val="17365D"/>
        </w:rPr>
        <w:t xml:space="preserve">　　二、學校教師代表二人至五人：由學校校務會議推選。</w:t>
      </w:r>
    </w:p>
    <w:p w14:paraId="3C2A11B5" w14:textId="3C672496" w:rsidR="00FD0580" w:rsidRPr="008243F7" w:rsidRDefault="00FD0580" w:rsidP="00FD0580">
      <w:pPr>
        <w:ind w:left="142"/>
        <w:rPr>
          <w:color w:val="17365D"/>
        </w:rPr>
      </w:pPr>
      <w:r w:rsidRPr="008243F7">
        <w:rPr>
          <w:color w:val="17365D"/>
        </w:rPr>
        <w:t xml:space="preserve">　　三、社會公正人士五人至八人：由本部遴聘。</w:t>
      </w:r>
    </w:p>
    <w:p w14:paraId="5FCC4291" w14:textId="2221CBA2" w:rsidR="00FD0580" w:rsidRDefault="00FD0580" w:rsidP="00FD0580">
      <w:pPr>
        <w:ind w:left="142"/>
      </w:pPr>
      <w:r>
        <w:t xml:space="preserve">　　前項任一性別委員應占委員總數三分之一以上。</w:t>
      </w:r>
    </w:p>
    <w:p w14:paraId="5A9FB12D" w14:textId="53C8C5AB" w:rsidR="00FD0580" w:rsidRPr="008243F7" w:rsidRDefault="00FD0580" w:rsidP="00FD0580">
      <w:pPr>
        <w:ind w:left="142"/>
        <w:rPr>
          <w:color w:val="17365D"/>
        </w:rPr>
      </w:pPr>
      <w:r w:rsidRPr="008243F7">
        <w:rPr>
          <w:color w:val="17365D"/>
        </w:rPr>
        <w:t xml:space="preserve">　　第二項第三款社會公正人士，由本部視各學校特性就具有下列條件之一者遴聘之：</w:t>
      </w:r>
    </w:p>
    <w:p w14:paraId="776961BE" w14:textId="2BE89C36" w:rsidR="00FD0580" w:rsidRPr="008243F7" w:rsidRDefault="00FD0580" w:rsidP="00FD0580">
      <w:pPr>
        <w:ind w:left="142"/>
        <w:rPr>
          <w:color w:val="17365D"/>
        </w:rPr>
      </w:pPr>
      <w:r w:rsidRPr="008243F7">
        <w:rPr>
          <w:color w:val="17365D"/>
        </w:rPr>
        <w:t xml:space="preserve">　　一、對專科學校教育政策及教育方針有深刻瞭解。</w:t>
      </w:r>
    </w:p>
    <w:p w14:paraId="0CEFB269" w14:textId="23FB5DF3" w:rsidR="00FD0580" w:rsidRPr="008243F7" w:rsidRDefault="00FD0580" w:rsidP="00FD0580">
      <w:pPr>
        <w:ind w:left="142"/>
        <w:rPr>
          <w:color w:val="17365D"/>
        </w:rPr>
      </w:pPr>
      <w:r w:rsidRPr="008243F7">
        <w:rPr>
          <w:color w:val="17365D"/>
        </w:rPr>
        <w:t xml:space="preserve">　　二、對各該專科學校之創設宗旨及發展方向有深切認識。</w:t>
      </w:r>
    </w:p>
    <w:p w14:paraId="184AE90D" w14:textId="7E9EDCE9" w:rsidR="00FD0580" w:rsidRPr="008243F7" w:rsidRDefault="00FD0580" w:rsidP="00FD0580">
      <w:pPr>
        <w:ind w:left="142"/>
        <w:rPr>
          <w:color w:val="17365D"/>
        </w:rPr>
      </w:pPr>
      <w:r w:rsidRPr="008243F7">
        <w:rPr>
          <w:color w:val="17365D"/>
        </w:rPr>
        <w:t xml:space="preserve">　　三、曾任專科以上學校校長，對專科以上學校之運作或對技職教育行政有豐富經驗。</w:t>
      </w:r>
    </w:p>
    <w:p w14:paraId="549B8CCB" w14:textId="6D616CA2" w:rsidR="00FD0580" w:rsidRPr="008243F7" w:rsidRDefault="00FD0580" w:rsidP="00FD0580">
      <w:pPr>
        <w:ind w:left="142"/>
        <w:rPr>
          <w:color w:val="17365D"/>
        </w:rPr>
      </w:pPr>
      <w:r w:rsidRPr="008243F7">
        <w:rPr>
          <w:color w:val="17365D"/>
        </w:rPr>
        <w:t xml:space="preserve">　　四、熟諳各該專科學校專業領域之知名人士。</w:t>
      </w:r>
    </w:p>
    <w:p w14:paraId="1E9EE8C7" w14:textId="5D7B1A03" w:rsidR="00FD0580" w:rsidRPr="008243F7" w:rsidRDefault="00FD0580" w:rsidP="00FD0580">
      <w:pPr>
        <w:ind w:left="142"/>
        <w:rPr>
          <w:color w:val="17365D"/>
        </w:rPr>
      </w:pPr>
      <w:r w:rsidRPr="008243F7">
        <w:rPr>
          <w:color w:val="17365D"/>
        </w:rPr>
        <w:t xml:space="preserve">　　五、在教育或學術上有傑出成就之校友或社會賢達人士。</w:t>
      </w:r>
    </w:p>
    <w:p w14:paraId="413DE402" w14:textId="1A4572AC" w:rsidR="00FD0580" w:rsidRDefault="00FD0580" w:rsidP="00FD0580">
      <w:pPr>
        <w:ind w:left="142"/>
      </w:pPr>
      <w:r>
        <w:t xml:space="preserve">　　第二項各款人員於指派、推選或遴聘時，應酌列候補委員。</w:t>
      </w:r>
    </w:p>
    <w:p w14:paraId="2263F0F3" w14:textId="2510E0AA" w:rsidR="00FD0580" w:rsidRPr="008243F7" w:rsidRDefault="00FD0580" w:rsidP="00FD0580">
      <w:pPr>
        <w:ind w:left="142"/>
        <w:rPr>
          <w:color w:val="17365D"/>
        </w:rPr>
      </w:pPr>
      <w:r w:rsidRPr="008243F7">
        <w:rPr>
          <w:color w:val="17365D"/>
        </w:rPr>
        <w:t xml:space="preserve">　　同一人連續受聘擔任同一學校之遴選會委員，以一次為限。但本辦法中華民國一百十年三月三十日修正施行前已擔任之次數，不列入計算。</w:t>
      </w:r>
    </w:p>
    <w:p w14:paraId="75624A33" w14:textId="77777777" w:rsidR="00FD0580" w:rsidRDefault="00FD0580" w:rsidP="00FD0580">
      <w:pPr>
        <w:pStyle w:val="2"/>
      </w:pPr>
      <w:bookmarkStart w:id="3" w:name="b3"/>
      <w:bookmarkEnd w:id="3"/>
      <w:r>
        <w:t>第</w:t>
      </w:r>
      <w:r>
        <w:t>3</w:t>
      </w:r>
      <w:r>
        <w:t>條</w:t>
      </w:r>
    </w:p>
    <w:p w14:paraId="09844235" w14:textId="57B149E0" w:rsidR="00FD0580" w:rsidRDefault="00FD0580" w:rsidP="00FD0580">
      <w:pPr>
        <w:ind w:left="142"/>
      </w:pPr>
      <w:r>
        <w:t xml:space="preserve">　　本部應於聘請擔任遴選會委員次日起三十日內召開第一次會議。</w:t>
      </w:r>
    </w:p>
    <w:p w14:paraId="5CB4E790" w14:textId="12E57FEA" w:rsidR="00FD0580" w:rsidRPr="008243F7" w:rsidRDefault="00FD0580" w:rsidP="00FD0580">
      <w:pPr>
        <w:ind w:left="142"/>
        <w:rPr>
          <w:color w:val="17365D"/>
        </w:rPr>
      </w:pPr>
      <w:r w:rsidRPr="008243F7">
        <w:rPr>
          <w:color w:val="17365D"/>
        </w:rPr>
        <w:t xml:space="preserve">　　遴選會置召集人一人，由委員互選產生，召集會議並擔任主席；召集人因故不能出席時，由委員互推一人代理之。</w:t>
      </w:r>
    </w:p>
    <w:p w14:paraId="22BF6B34" w14:textId="19B04446" w:rsidR="00FD0580" w:rsidRDefault="00FD0580" w:rsidP="00FD0580">
      <w:pPr>
        <w:ind w:left="142"/>
      </w:pPr>
      <w:r>
        <w:t xml:space="preserve">　　遴選會開會時，委員應親自出席，不得委託他人代理；應有三分之二以上委員出席，始得開會，並經出席委員過半數之同意，始得決議。</w:t>
      </w:r>
    </w:p>
    <w:p w14:paraId="72A9276F" w14:textId="77777777" w:rsidR="00FD0580" w:rsidRDefault="00FD0580" w:rsidP="00FD0580">
      <w:pPr>
        <w:pStyle w:val="2"/>
      </w:pPr>
      <w:bookmarkStart w:id="4" w:name="b4"/>
      <w:bookmarkEnd w:id="4"/>
      <w:r>
        <w:lastRenderedPageBreak/>
        <w:t>第</w:t>
      </w:r>
      <w:r>
        <w:t>4</w:t>
      </w:r>
      <w:r>
        <w:t>條</w:t>
      </w:r>
    </w:p>
    <w:p w14:paraId="71541C54" w14:textId="29F35F86" w:rsidR="00FD0580" w:rsidRDefault="00FD0580" w:rsidP="00FD0580">
      <w:pPr>
        <w:ind w:left="142"/>
      </w:pPr>
      <w:r>
        <w:t xml:space="preserve">　　遴選會應參酌校務發展需要，本獨立自主之精神執行下列任務：</w:t>
      </w:r>
    </w:p>
    <w:p w14:paraId="341DE4AB" w14:textId="6C47361B" w:rsidR="00FD0580" w:rsidRDefault="00FD0580" w:rsidP="00FD0580">
      <w:pPr>
        <w:ind w:left="142"/>
      </w:pPr>
      <w:r>
        <w:t xml:space="preserve">　　一、決定候選人產生方式。</w:t>
      </w:r>
    </w:p>
    <w:p w14:paraId="45135D61" w14:textId="594C8125" w:rsidR="00FD0580" w:rsidRDefault="00FD0580" w:rsidP="00FD0580">
      <w:pPr>
        <w:ind w:left="142"/>
      </w:pPr>
      <w:r>
        <w:t xml:space="preserve">　　二、決定遴選程序。</w:t>
      </w:r>
    </w:p>
    <w:p w14:paraId="6DEE1FD1" w14:textId="059F2F7A" w:rsidR="00FD0580" w:rsidRDefault="00FD0580" w:rsidP="00FD0580">
      <w:pPr>
        <w:ind w:left="142"/>
      </w:pPr>
      <w:r>
        <w:t xml:space="preserve">　　三、審核候選人資格。</w:t>
      </w:r>
    </w:p>
    <w:p w14:paraId="4A4DFA76" w14:textId="1179E179" w:rsidR="00FD0580" w:rsidRDefault="00FD0580" w:rsidP="00FD0580">
      <w:pPr>
        <w:ind w:left="142"/>
      </w:pPr>
      <w:r>
        <w:t xml:space="preserve">　　四、就二人以上之合格候選人審議，遴選校長人選送本部部長核定後聘任。</w:t>
      </w:r>
    </w:p>
    <w:p w14:paraId="7013FC92" w14:textId="1A8CCBB5" w:rsidR="00FD0580" w:rsidRDefault="00FD0580" w:rsidP="00FD0580">
      <w:pPr>
        <w:ind w:left="142"/>
      </w:pPr>
      <w:r>
        <w:t xml:space="preserve">　　五、其他有關校長遴選之相關事項。</w:t>
      </w:r>
    </w:p>
    <w:p w14:paraId="5B18B68C" w14:textId="77777777" w:rsidR="00FD0580" w:rsidRDefault="00FD0580" w:rsidP="00FD0580">
      <w:pPr>
        <w:pStyle w:val="2"/>
      </w:pPr>
      <w:bookmarkStart w:id="5" w:name="b5"/>
      <w:bookmarkEnd w:id="5"/>
      <w:r>
        <w:t>第</w:t>
      </w:r>
      <w:r>
        <w:t>5</w:t>
      </w:r>
      <w:r>
        <w:t>條</w:t>
      </w:r>
    </w:p>
    <w:p w14:paraId="19182FA5" w14:textId="57C08BB2" w:rsidR="00FD0580" w:rsidRDefault="00FD0580" w:rsidP="00FD0580">
      <w:pPr>
        <w:ind w:left="142"/>
      </w:pPr>
      <w:r>
        <w:t xml:space="preserve">　　遴選會依下列方式辦理遴選作業：</w:t>
      </w:r>
    </w:p>
    <w:p w14:paraId="2822BD0F" w14:textId="23719A47" w:rsidR="00FD0580" w:rsidRDefault="00FD0580" w:rsidP="00FD0580">
      <w:pPr>
        <w:ind w:left="142"/>
      </w:pPr>
      <w:r>
        <w:t xml:space="preserve">　　一、與校長候選人面談，聽取有關校務發展及治校理念，並就相關問題交換意見。</w:t>
      </w:r>
    </w:p>
    <w:p w14:paraId="5633C3EB" w14:textId="047655B0" w:rsidR="00FD0580" w:rsidRDefault="00FD0580" w:rsidP="00FD0580">
      <w:pPr>
        <w:ind w:left="142"/>
      </w:pPr>
      <w:r>
        <w:t xml:space="preserve">　　二、必要時得訪問學校聽取有關學校現況及未來發展方向報告，並舉辦座談。</w:t>
      </w:r>
    </w:p>
    <w:p w14:paraId="04B702BC" w14:textId="0DD5D7AA" w:rsidR="00FD0580" w:rsidRDefault="00FD0580" w:rsidP="00FD0580">
      <w:pPr>
        <w:ind w:left="142"/>
      </w:pPr>
      <w:r>
        <w:t xml:space="preserve">　　三、其他經遴選會認定有效客觀遴選合適校長人選之程序。</w:t>
      </w:r>
    </w:p>
    <w:p w14:paraId="6689106D" w14:textId="4B79127B" w:rsidR="00FD0580" w:rsidRPr="008243F7" w:rsidRDefault="00FD0580" w:rsidP="00FD0580">
      <w:pPr>
        <w:ind w:left="142"/>
        <w:rPr>
          <w:color w:val="17365D"/>
        </w:rPr>
      </w:pPr>
      <w:r w:rsidRPr="008243F7">
        <w:rPr>
          <w:color w:val="17365D"/>
        </w:rPr>
        <w:t xml:space="preserve">　　遴選會於遴選時，應審酌候選人基本資料、學識素養、人格特質、治校理念與願景、募款能力、訪問所得及面談情形。</w:t>
      </w:r>
    </w:p>
    <w:p w14:paraId="0BE220DD" w14:textId="77777777" w:rsidR="00FD0580" w:rsidRDefault="00FD0580" w:rsidP="00FD0580">
      <w:pPr>
        <w:pStyle w:val="2"/>
      </w:pPr>
      <w:bookmarkStart w:id="6" w:name="b6"/>
      <w:bookmarkEnd w:id="6"/>
      <w:r>
        <w:t>第</w:t>
      </w:r>
      <w:r>
        <w:t>6</w:t>
      </w:r>
      <w:r>
        <w:t>條</w:t>
      </w:r>
    </w:p>
    <w:p w14:paraId="704F6D1E" w14:textId="2E0E1EC4" w:rsidR="00FD0580" w:rsidRDefault="00FD0580" w:rsidP="00FD0580">
      <w:pPr>
        <w:ind w:left="142"/>
      </w:pPr>
      <w:r>
        <w:t xml:space="preserve">　　遴選會開會時，得視需要邀請有關人員列席或提供資料。</w:t>
      </w:r>
    </w:p>
    <w:p w14:paraId="70D756CA" w14:textId="77777777" w:rsidR="00FD0580" w:rsidRDefault="00FD0580" w:rsidP="00FD0580">
      <w:pPr>
        <w:pStyle w:val="2"/>
      </w:pPr>
      <w:bookmarkStart w:id="7" w:name="b7"/>
      <w:bookmarkEnd w:id="7"/>
      <w:r>
        <w:t>第</w:t>
      </w:r>
      <w:r>
        <w:t>7</w:t>
      </w:r>
      <w:r>
        <w:t>條</w:t>
      </w:r>
    </w:p>
    <w:p w14:paraId="67521027" w14:textId="17AD7D3A" w:rsidR="00FD0580" w:rsidRDefault="00FD0580" w:rsidP="00FD0580">
      <w:pPr>
        <w:ind w:left="142"/>
      </w:pPr>
      <w:r>
        <w:t xml:space="preserve">　　候選人應於參加遴選之表件揭露下列事項：</w:t>
      </w:r>
    </w:p>
    <w:p w14:paraId="5D0C5230" w14:textId="61D23422" w:rsidR="00FD0580" w:rsidRDefault="00FD0580" w:rsidP="00FD0580">
      <w:pPr>
        <w:ind w:left="142"/>
      </w:pPr>
      <w:r>
        <w:t xml:space="preserve">　　一、符合</w:t>
      </w:r>
      <w:hyperlink r:id="rId15" w:history="1">
        <w:r w:rsidRPr="00BC457F">
          <w:rPr>
            <w:rStyle w:val="a3"/>
            <w:rFonts w:ascii="Times New Roman" w:hAnsi="Times New Roman"/>
          </w:rPr>
          <w:t>教育人員任用條例</w:t>
        </w:r>
      </w:hyperlink>
      <w:r>
        <w:t>所定專科學校校長資格之學經歷。</w:t>
      </w:r>
    </w:p>
    <w:p w14:paraId="45005F5F" w14:textId="09CBA734" w:rsidR="00FD0580" w:rsidRDefault="00FD0580" w:rsidP="00FD0580">
      <w:pPr>
        <w:ind w:left="142"/>
      </w:pPr>
      <w:r>
        <w:t xml:space="preserve">　　二、聲明未具</w:t>
      </w:r>
      <w:hyperlink r:id="rId16" w:history="1">
        <w:r w:rsidR="00BC457F" w:rsidRPr="00BC457F">
          <w:rPr>
            <w:rStyle w:val="a3"/>
            <w:rFonts w:ascii="Times New Roman" w:hAnsi="Times New Roman"/>
          </w:rPr>
          <w:t>教育人員任用條例</w:t>
        </w:r>
      </w:hyperlink>
      <w:r>
        <w:t>所定消極任用資格。</w:t>
      </w:r>
    </w:p>
    <w:p w14:paraId="4EF0545D" w14:textId="4BEFD028" w:rsidR="00FD0580" w:rsidRDefault="00FD0580" w:rsidP="00FD0580">
      <w:pPr>
        <w:ind w:left="142"/>
      </w:pPr>
      <w:r>
        <w:t xml:space="preserve">　　三、學位論文名稱及指導者姓名。</w:t>
      </w:r>
    </w:p>
    <w:p w14:paraId="0573E1E2" w14:textId="1C25306C" w:rsidR="00FD0580" w:rsidRDefault="00FD0580" w:rsidP="00FD0580">
      <w:pPr>
        <w:ind w:left="142"/>
      </w:pPr>
      <w:r>
        <w:t xml:space="preserve">　　四、遴選表件收件截止日前三年內，曾擔任營利事業董事、獨立董事、監察人或其他執行業務之重要職務。</w:t>
      </w:r>
    </w:p>
    <w:p w14:paraId="1895567A" w14:textId="1F66F8AA" w:rsidR="00FD0580" w:rsidRDefault="00FD0580" w:rsidP="00FD0580">
      <w:pPr>
        <w:ind w:left="142"/>
      </w:pPr>
      <w:r>
        <w:t xml:space="preserve">　　五、其他經遴選會決議應揭露之職務、關係或相關事項。</w:t>
      </w:r>
    </w:p>
    <w:p w14:paraId="458CE2DE" w14:textId="125B5633" w:rsidR="00FD0580" w:rsidRPr="008243F7" w:rsidRDefault="00FD0580" w:rsidP="00FD0580">
      <w:pPr>
        <w:ind w:left="142"/>
        <w:rPr>
          <w:color w:val="17365D"/>
        </w:rPr>
      </w:pPr>
      <w:r w:rsidRPr="008243F7">
        <w:rPr>
          <w:color w:val="17365D"/>
        </w:rPr>
        <w:t xml:space="preserve">　　遴選會委員與候選人間有下列情形之一者，應向遴選會揭露：</w:t>
      </w:r>
    </w:p>
    <w:p w14:paraId="11E84CC6" w14:textId="5C55A9A2" w:rsidR="00FD0580" w:rsidRPr="008243F7" w:rsidRDefault="00FD0580" w:rsidP="00FD0580">
      <w:pPr>
        <w:ind w:left="142"/>
        <w:rPr>
          <w:color w:val="17365D"/>
        </w:rPr>
      </w:pPr>
      <w:r w:rsidRPr="008243F7">
        <w:rPr>
          <w:color w:val="17365D"/>
        </w:rPr>
        <w:t xml:space="preserve">　　一、配偶、前配偶、四親等內之血親或三親等內之姻親或曾有此關係。</w:t>
      </w:r>
    </w:p>
    <w:p w14:paraId="05E9E42A" w14:textId="50F44BBF" w:rsidR="00FD0580" w:rsidRPr="008243F7" w:rsidRDefault="00FD0580" w:rsidP="00FD0580">
      <w:pPr>
        <w:ind w:left="142"/>
        <w:rPr>
          <w:color w:val="17365D"/>
        </w:rPr>
      </w:pPr>
      <w:r w:rsidRPr="008243F7">
        <w:rPr>
          <w:color w:val="17365D"/>
        </w:rPr>
        <w:t xml:space="preserve">　　二、學位論文指導之師生關係。</w:t>
      </w:r>
    </w:p>
    <w:p w14:paraId="32E32F24" w14:textId="7FA0EDE1" w:rsidR="00FD0580" w:rsidRPr="008243F7" w:rsidRDefault="00FD0580" w:rsidP="00FD0580">
      <w:pPr>
        <w:ind w:left="142"/>
        <w:rPr>
          <w:color w:val="17365D"/>
        </w:rPr>
      </w:pPr>
      <w:r w:rsidRPr="008243F7">
        <w:rPr>
          <w:color w:val="17365D"/>
        </w:rPr>
        <w:t xml:space="preserve">　　三、遴選表件收件截止日前三年內，曾同時擔任同一營利事業董事、獨立董事或監察人。</w:t>
      </w:r>
    </w:p>
    <w:p w14:paraId="61741FF1" w14:textId="40FFC6CC" w:rsidR="00FD0580" w:rsidRPr="008243F7" w:rsidRDefault="00FD0580" w:rsidP="00FD0580">
      <w:pPr>
        <w:ind w:left="142"/>
        <w:rPr>
          <w:color w:val="17365D"/>
        </w:rPr>
      </w:pPr>
      <w:r w:rsidRPr="008243F7">
        <w:rPr>
          <w:color w:val="17365D"/>
        </w:rPr>
        <w:t xml:space="preserve">　　四、遴選表件收件截止日前三年內，曾同時擔任同一營利事業決策或執行業務之職務。</w:t>
      </w:r>
    </w:p>
    <w:p w14:paraId="252DEB7F" w14:textId="0626D671" w:rsidR="00FD0580" w:rsidRPr="008243F7" w:rsidRDefault="00FD0580" w:rsidP="00FD0580">
      <w:pPr>
        <w:ind w:left="142"/>
        <w:rPr>
          <w:color w:val="17365D"/>
        </w:rPr>
      </w:pPr>
      <w:r w:rsidRPr="008243F7">
        <w:rPr>
          <w:color w:val="17365D"/>
        </w:rPr>
        <w:t xml:space="preserve">　　五、遴選表件收件截止日前三年內，曾同時任職於同一機關（構）學校，且曾有聘僱或職務上直接隸屬關係。</w:t>
      </w:r>
    </w:p>
    <w:p w14:paraId="1A21B1E1" w14:textId="053C0EEB" w:rsidR="00FD0580" w:rsidRPr="008243F7" w:rsidRDefault="00FD0580" w:rsidP="00FD0580">
      <w:pPr>
        <w:ind w:left="142"/>
        <w:rPr>
          <w:color w:val="17365D"/>
        </w:rPr>
      </w:pPr>
      <w:r w:rsidRPr="008243F7">
        <w:rPr>
          <w:color w:val="17365D"/>
        </w:rPr>
        <w:t xml:space="preserve">　　六、其他經遴選會決議應揭露之職務、關係或其他相關事項。</w:t>
      </w:r>
    </w:p>
    <w:p w14:paraId="54114F57" w14:textId="7BBD42C9" w:rsidR="00FD0580" w:rsidRDefault="00FD0580" w:rsidP="00FD0580">
      <w:pPr>
        <w:ind w:left="142"/>
      </w:pPr>
      <w:r>
        <w:t xml:space="preserve">　　遴選表件收件截止日後至遴定校長人選前，候選人或遴選會委員有前二項規定應揭露之事項，亦應向遴選會揭露。</w:t>
      </w:r>
    </w:p>
    <w:p w14:paraId="2DA59492" w14:textId="00CBE487" w:rsidR="00FD0580" w:rsidRPr="008243F7" w:rsidRDefault="00FD0580" w:rsidP="00FD0580">
      <w:pPr>
        <w:ind w:left="142"/>
        <w:rPr>
          <w:color w:val="17365D"/>
        </w:rPr>
      </w:pPr>
      <w:r w:rsidRPr="008243F7">
        <w:rPr>
          <w:color w:val="17365D"/>
        </w:rPr>
        <w:t xml:space="preserve">　　遴選會委員與候選人間有前二項所定應揭露情形以外之事項，得自行向遴選會揭露。</w:t>
      </w:r>
    </w:p>
    <w:p w14:paraId="2295EFA8" w14:textId="77777777" w:rsidR="00FD0580" w:rsidRDefault="00FD0580" w:rsidP="00FD0580">
      <w:pPr>
        <w:pStyle w:val="2"/>
      </w:pPr>
      <w:bookmarkStart w:id="8" w:name="b8"/>
      <w:bookmarkEnd w:id="8"/>
      <w:r>
        <w:t>第</w:t>
      </w:r>
      <w:r>
        <w:t>8</w:t>
      </w:r>
      <w:r>
        <w:t>條</w:t>
      </w:r>
    </w:p>
    <w:p w14:paraId="01A70656" w14:textId="7C92498B" w:rsidR="00FD0580" w:rsidRDefault="00FD0580" w:rsidP="00FD0580">
      <w:pPr>
        <w:ind w:left="142"/>
      </w:pPr>
      <w:r>
        <w:t xml:space="preserve">　　遴選會委員為校長候選人者，當然喪失委員資格；有下列情形之一者，經遴選會確認後，解除其職務：</w:t>
      </w:r>
    </w:p>
    <w:p w14:paraId="57604076" w14:textId="198AFFE2" w:rsidR="00FD0580" w:rsidRDefault="00FD0580" w:rsidP="00FD0580">
      <w:pPr>
        <w:ind w:left="142"/>
      </w:pPr>
      <w:r>
        <w:t xml:space="preserve">　　一、因故無法參與遴選作業。</w:t>
      </w:r>
    </w:p>
    <w:p w14:paraId="6907C4FD" w14:textId="565B60EF" w:rsidR="00FD0580" w:rsidRDefault="00FD0580" w:rsidP="00FD0580">
      <w:pPr>
        <w:ind w:left="142"/>
      </w:pPr>
      <w:r>
        <w:t xml:space="preserve">　　二、與候選人有前條第二項第一款至第三款所定關係。</w:t>
      </w:r>
    </w:p>
    <w:p w14:paraId="7A300F2B" w14:textId="1BC939A3" w:rsidR="00FD0580" w:rsidRPr="008243F7" w:rsidRDefault="00FD0580" w:rsidP="00FD0580">
      <w:pPr>
        <w:ind w:left="142"/>
        <w:rPr>
          <w:color w:val="17365D"/>
        </w:rPr>
      </w:pPr>
      <w:r w:rsidRPr="008243F7">
        <w:rPr>
          <w:color w:val="17365D"/>
        </w:rPr>
        <w:t xml:space="preserve">　　遴選會委員有依前條第二項第四款至第六款與第三項規定應揭露之事項及依前條第四項規定自行揭露之事</w:t>
      </w:r>
      <w:r w:rsidRPr="008243F7">
        <w:rPr>
          <w:color w:val="17365D"/>
        </w:rPr>
        <w:lastRenderedPageBreak/>
        <w:t>項者，應提遴選會討論，作成是否解除委員職務或迴避之決議。</w:t>
      </w:r>
    </w:p>
    <w:p w14:paraId="708EFBDC" w14:textId="62962C0A" w:rsidR="00FD0580" w:rsidRDefault="00FD0580" w:rsidP="00FD0580">
      <w:pPr>
        <w:ind w:left="142"/>
      </w:pPr>
      <w:r>
        <w:t xml:space="preserve">　　遴選會委員有應解除職務之事由而未解除職務，或有具體事實足認遴選會委員執行職務有偏頗之虞者，教育部得以書面送交遴選會議決；候選人或遴選會委員並得以書面舉出其原因及事實，向遴選會申請解除其委員職務。遴選會議決解除職務前，應給予該委員陳述意見之機會。</w:t>
      </w:r>
    </w:p>
    <w:p w14:paraId="1E45FF94" w14:textId="31194BF0" w:rsidR="00FD0580" w:rsidRPr="008243F7" w:rsidRDefault="00FD0580" w:rsidP="00FD0580">
      <w:pPr>
        <w:ind w:left="142"/>
        <w:rPr>
          <w:color w:val="17365D"/>
        </w:rPr>
      </w:pPr>
      <w:r w:rsidRPr="008243F7">
        <w:rPr>
          <w:color w:val="17365D"/>
        </w:rPr>
        <w:t xml:space="preserve">　　遴選會委員喪失資格或經解除職務所遺職缺，按身分別依</w:t>
      </w:r>
      <w:hyperlink w:anchor="b2" w:history="1">
        <w:r w:rsidRPr="00BC457F">
          <w:rPr>
            <w:rStyle w:val="a3"/>
            <w:rFonts w:ascii="Times New Roman" w:hAnsi="Times New Roman"/>
          </w:rPr>
          <w:t>第二條</w:t>
        </w:r>
      </w:hyperlink>
      <w:r w:rsidRPr="008243F7">
        <w:rPr>
          <w:color w:val="17365D"/>
        </w:rPr>
        <w:t>第二項及第五項規定遞補之。</w:t>
      </w:r>
    </w:p>
    <w:p w14:paraId="441453F4" w14:textId="77777777" w:rsidR="00FD0580" w:rsidRDefault="00FD0580" w:rsidP="00FD0580">
      <w:pPr>
        <w:pStyle w:val="2"/>
      </w:pPr>
      <w:bookmarkStart w:id="9" w:name="b9"/>
      <w:bookmarkEnd w:id="9"/>
      <w:r>
        <w:t>第</w:t>
      </w:r>
      <w:r>
        <w:t>9</w:t>
      </w:r>
      <w:r>
        <w:t>條</w:t>
      </w:r>
    </w:p>
    <w:p w14:paraId="1D3CD78B" w14:textId="05F3E884" w:rsidR="00FD0580" w:rsidRDefault="00FD0580" w:rsidP="00FD0580">
      <w:pPr>
        <w:ind w:left="142"/>
      </w:pPr>
      <w:r>
        <w:t xml:space="preserve">　　依前條第一項第二款應解除職務之遴選會委員參與決議者，該遴選會之決議當然違背法令而無效。</w:t>
      </w:r>
    </w:p>
    <w:p w14:paraId="59C454A6" w14:textId="1F56E03D" w:rsidR="00FD0580" w:rsidRPr="008243F7" w:rsidRDefault="00FD0580" w:rsidP="00FD0580">
      <w:pPr>
        <w:ind w:left="142"/>
        <w:rPr>
          <w:color w:val="17365D"/>
        </w:rPr>
      </w:pPr>
      <w:r w:rsidRPr="008243F7">
        <w:rPr>
          <w:color w:val="17365D"/>
        </w:rPr>
        <w:t xml:space="preserve">　　前條第一項第二款以外應解除職務之遴選會委員參與之決議效力，遴選會應於委員遞補後開會議決。</w:t>
      </w:r>
    </w:p>
    <w:p w14:paraId="36AB8F18" w14:textId="77777777" w:rsidR="00FD0580" w:rsidRDefault="00FD0580" w:rsidP="00FD0580">
      <w:pPr>
        <w:pStyle w:val="2"/>
      </w:pPr>
      <w:bookmarkStart w:id="10" w:name="b10"/>
      <w:bookmarkEnd w:id="10"/>
      <w:r>
        <w:t>第</w:t>
      </w:r>
      <w:r>
        <w:t>10</w:t>
      </w:r>
      <w:r>
        <w:t>條</w:t>
      </w:r>
    </w:p>
    <w:p w14:paraId="1F022321" w14:textId="41DDB772" w:rsidR="00FD0580" w:rsidRDefault="00FD0580" w:rsidP="00FD0580">
      <w:pPr>
        <w:ind w:left="142"/>
      </w:pPr>
      <w:r>
        <w:t xml:space="preserve">　　遴選會就下列事項應單獨列案逐案審查，並以無記名投票方式作成決議：</w:t>
      </w:r>
    </w:p>
    <w:p w14:paraId="1BFF6B13" w14:textId="5E281361" w:rsidR="00FD0580" w:rsidRDefault="00FD0580" w:rsidP="00FD0580">
      <w:pPr>
        <w:ind w:left="142"/>
      </w:pPr>
      <w:r>
        <w:t xml:space="preserve">　　一、依</w:t>
      </w:r>
      <w:hyperlink w:anchor="b4" w:history="1">
        <w:r w:rsidRPr="008243F7">
          <w:rPr>
            <w:rStyle w:val="a3"/>
            <w:rFonts w:ascii="Times New Roman" w:hAnsi="Times New Roman"/>
          </w:rPr>
          <w:t>第四條</w:t>
        </w:r>
      </w:hyperlink>
      <w:r>
        <w:t>第三款與第四款規定審核候選人資格及遴選校長人選。</w:t>
      </w:r>
    </w:p>
    <w:p w14:paraId="20838061" w14:textId="297778AD" w:rsidR="00FD0580" w:rsidRDefault="00FD0580" w:rsidP="00FD0580">
      <w:pPr>
        <w:ind w:left="142"/>
      </w:pPr>
      <w:r>
        <w:t xml:space="preserve">　　二、依</w:t>
      </w:r>
      <w:hyperlink w:anchor="b8" w:history="1">
        <w:r w:rsidRPr="008243F7">
          <w:rPr>
            <w:rStyle w:val="a3"/>
            <w:rFonts w:ascii="Times New Roman" w:hAnsi="Times New Roman"/>
          </w:rPr>
          <w:t>第八條</w:t>
        </w:r>
      </w:hyperlink>
      <w:r>
        <w:t>第一項、第二項或第三項規定作成解除委員職務或迴避之決議。</w:t>
      </w:r>
    </w:p>
    <w:p w14:paraId="2B2DDBDF" w14:textId="18EB1ED1" w:rsidR="00FD0580" w:rsidRDefault="00FD0580" w:rsidP="00FD0580">
      <w:pPr>
        <w:ind w:left="142"/>
      </w:pPr>
      <w:r>
        <w:t xml:space="preserve">　　三、依前條第二項規定議決應解除職務之遴選會委員參與決議之效力。</w:t>
      </w:r>
    </w:p>
    <w:p w14:paraId="26737A74" w14:textId="77777777" w:rsidR="00FD0580" w:rsidRDefault="00FD0580" w:rsidP="00FD0580">
      <w:pPr>
        <w:pStyle w:val="2"/>
      </w:pPr>
      <w:bookmarkStart w:id="11" w:name="b11"/>
      <w:bookmarkEnd w:id="11"/>
      <w:r>
        <w:t>第</w:t>
      </w:r>
      <w:r>
        <w:t>11</w:t>
      </w:r>
      <w:r>
        <w:t>條</w:t>
      </w:r>
    </w:p>
    <w:p w14:paraId="7F9BE5AD" w14:textId="0DF1398E" w:rsidR="00FD0580" w:rsidRDefault="00FD0580" w:rsidP="00FD0580">
      <w:pPr>
        <w:ind w:left="142"/>
      </w:pPr>
      <w:r>
        <w:t xml:space="preserve">　　參與校長遴選之委員及有關人員，在本部聘任校長前應對遴選會委員與候選人名單及遴選過程嚴守秘密。但其他法律另有規定或遴選會依法決議予以公開者，不在此限。</w:t>
      </w:r>
    </w:p>
    <w:p w14:paraId="64D2DFB9" w14:textId="77777777" w:rsidR="00FD0580" w:rsidRDefault="00FD0580" w:rsidP="00FD0580">
      <w:pPr>
        <w:pStyle w:val="2"/>
      </w:pPr>
      <w:bookmarkStart w:id="12" w:name="b12"/>
      <w:bookmarkEnd w:id="12"/>
      <w:r>
        <w:t>第</w:t>
      </w:r>
      <w:r>
        <w:t>12</w:t>
      </w:r>
      <w:r>
        <w:t>條</w:t>
      </w:r>
    </w:p>
    <w:p w14:paraId="60ED4C18" w14:textId="1201A90A" w:rsidR="00FD0580" w:rsidRDefault="00FD0580" w:rsidP="00FD0580">
      <w:pPr>
        <w:ind w:left="142"/>
      </w:pPr>
      <w:r>
        <w:t xml:space="preserve">　　遴選會委員為無給職。</w:t>
      </w:r>
    </w:p>
    <w:p w14:paraId="3A16C1E8" w14:textId="77777777" w:rsidR="00FD0580" w:rsidRDefault="00FD0580" w:rsidP="00FD0580">
      <w:pPr>
        <w:pStyle w:val="2"/>
      </w:pPr>
      <w:bookmarkStart w:id="13" w:name="b13"/>
      <w:bookmarkEnd w:id="13"/>
      <w:r>
        <w:t>第</w:t>
      </w:r>
      <w:r>
        <w:t>13</w:t>
      </w:r>
      <w:r>
        <w:t>條</w:t>
      </w:r>
    </w:p>
    <w:p w14:paraId="6106EF06" w14:textId="007C293A" w:rsidR="00FD0580" w:rsidRDefault="00FD0580" w:rsidP="00FD0580">
      <w:pPr>
        <w:ind w:left="142"/>
      </w:pPr>
      <w:r>
        <w:t xml:space="preserve">　　遴選會執行本辦法相關事項所需之經費，由本部相關經費支應。</w:t>
      </w:r>
    </w:p>
    <w:p w14:paraId="75D5D2CA" w14:textId="77777777" w:rsidR="00FD0580" w:rsidRDefault="00FD0580" w:rsidP="00FD0580">
      <w:pPr>
        <w:pStyle w:val="2"/>
      </w:pPr>
      <w:bookmarkStart w:id="14" w:name="b14"/>
      <w:bookmarkEnd w:id="14"/>
      <w:r>
        <w:t>第</w:t>
      </w:r>
      <w:r>
        <w:t>14</w:t>
      </w:r>
      <w:r>
        <w:t>條</w:t>
      </w:r>
    </w:p>
    <w:p w14:paraId="6ED691D2" w14:textId="1619C636" w:rsidR="00913388" w:rsidRDefault="00FD0580" w:rsidP="00FD0580">
      <w:pPr>
        <w:ind w:left="142" w:firstLineChars="100" w:firstLine="200"/>
        <w:rPr>
          <w:rFonts w:ascii="Arial Unicode MS" w:hAnsi="Arial Unicode MS"/>
          <w:b/>
          <w:bCs/>
          <w:color w:val="800000"/>
        </w:rPr>
      </w:pPr>
      <w:r>
        <w:t xml:space="preserve">　　本辦法自發布日施行。</w:t>
      </w:r>
    </w:p>
    <w:p w14:paraId="2F8B9F7D" w14:textId="1A723FFA" w:rsidR="00913388" w:rsidRDefault="00913388">
      <w:pPr>
        <w:ind w:firstLineChars="100" w:firstLine="200"/>
        <w:rPr>
          <w:rFonts w:ascii="Arial Unicode MS" w:hAnsi="Arial Unicode MS"/>
          <w:b/>
          <w:bCs/>
          <w:color w:val="800000"/>
        </w:rPr>
      </w:pPr>
    </w:p>
    <w:p w14:paraId="2C0D0AD3" w14:textId="77777777" w:rsidR="00913388" w:rsidRDefault="00913388">
      <w:pPr>
        <w:ind w:firstLineChars="100" w:firstLine="200"/>
        <w:rPr>
          <w:rFonts w:ascii="Arial Unicode MS" w:hAnsi="Arial Unicode MS"/>
          <w:b/>
          <w:bCs/>
          <w:color w:val="800000"/>
        </w:rPr>
      </w:pPr>
    </w:p>
    <w:p w14:paraId="2FAADF2A" w14:textId="77777777" w:rsidR="00E4020A" w:rsidRPr="00C1655B" w:rsidRDefault="00E4020A" w:rsidP="00E4020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18043F">
        <w:rPr>
          <w:rStyle w:val="a3"/>
          <w:rFonts w:ascii="Arial Unicode MS" w:hAnsi="Arial Unicode MS" w:hint="eastAsia"/>
          <w:b/>
          <w:sz w:val="18"/>
          <w:u w:val="none"/>
        </w:rPr>
        <w:t>〉〉</w:t>
      </w:r>
    </w:p>
    <w:p w14:paraId="0435018B" w14:textId="680C5A2E" w:rsidR="00913388" w:rsidRDefault="00E4020A" w:rsidP="00E4020A">
      <w:pPr>
        <w:jc w:val="both"/>
        <w:rPr>
          <w:rFonts w:ascii="Arial Unicode MS" w:hAnsi="Arial Unicode MS"/>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7D64F4">
          <w:rPr>
            <w:rStyle w:val="a3"/>
            <w:rFonts w:ascii="Arial Unicode MS" w:hAnsi="Arial Unicode MS"/>
            <w:sz w:val="18"/>
            <w:szCs w:val="20"/>
          </w:rPr>
          <w:t>告知</w:t>
        </w:r>
      </w:hyperlink>
      <w:r w:rsidRPr="003D460F">
        <w:rPr>
          <w:rFonts w:hint="eastAsia"/>
          <w:color w:val="5F5F5F"/>
          <w:sz w:val="18"/>
          <w:szCs w:val="20"/>
        </w:rPr>
        <w:t>，謝謝！</w:t>
      </w:r>
    </w:p>
    <w:p w14:paraId="20126721" w14:textId="77777777" w:rsidR="00913388" w:rsidRPr="00913388" w:rsidRDefault="00913388">
      <w:pPr>
        <w:ind w:firstLineChars="100" w:firstLine="200"/>
        <w:rPr>
          <w:rFonts w:ascii="Arial Unicode MS" w:hAnsi="Arial Unicode MS"/>
          <w:b/>
          <w:bCs/>
          <w:color w:val="800000"/>
        </w:rPr>
      </w:pPr>
    </w:p>
    <w:p w14:paraId="2E54F5DF" w14:textId="4A4CDB37" w:rsidR="00913388" w:rsidRPr="000509F5" w:rsidRDefault="00E4020A" w:rsidP="00913388">
      <w:pPr>
        <w:pStyle w:val="1"/>
        <w:rPr>
          <w:color w:val="800000"/>
        </w:rPr>
      </w:pPr>
      <w:bookmarkStart w:id="15" w:name="_:::民國一百零六年九月二十五日發布條文:::"/>
      <w:bookmarkEnd w:id="15"/>
      <w:r w:rsidRPr="001F4438">
        <w:rPr>
          <w:szCs w:val="20"/>
        </w:rPr>
        <w:t>:::</w:t>
      </w:r>
      <w:r w:rsidR="00913388" w:rsidRPr="00CF0874">
        <w:rPr>
          <w:rFonts w:hint="eastAsia"/>
        </w:rPr>
        <w:t>民國一百零六年九月二十五日</w:t>
      </w:r>
      <w:r w:rsidRPr="00F47412">
        <w:rPr>
          <w:rFonts w:hint="eastAsia"/>
          <w:szCs w:val="20"/>
        </w:rPr>
        <w:t>發</w:t>
      </w:r>
      <w:r w:rsidRPr="001F4438">
        <w:rPr>
          <w:rFonts w:hint="eastAsia"/>
          <w:szCs w:val="20"/>
        </w:rPr>
        <w:t>布條文</w:t>
      </w:r>
      <w:r w:rsidRPr="001F4438">
        <w:rPr>
          <w:szCs w:val="20"/>
        </w:rPr>
        <w:t>:::</w:t>
      </w:r>
      <w:r w:rsidR="001A3BE6" w:rsidRPr="001A3BE6">
        <w:rPr>
          <w:color w:val="FFFFFF" w:themeColor="background1"/>
          <w:szCs w:val="20"/>
        </w:rPr>
        <w:t>a</w:t>
      </w:r>
    </w:p>
    <w:p w14:paraId="536B50BE"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570573DF" w14:textId="77777777" w:rsidR="0045425A" w:rsidRPr="008243F7" w:rsidRDefault="007F4C46" w:rsidP="00FD0580">
      <w:pPr>
        <w:pStyle w:val="2"/>
        <w:rPr>
          <w:color w:val="548DD4" w:themeColor="text2" w:themeTint="99"/>
        </w:rPr>
      </w:pPr>
      <w:bookmarkStart w:id="16" w:name="a1"/>
      <w:bookmarkEnd w:id="16"/>
      <w:r w:rsidRPr="008243F7">
        <w:rPr>
          <w:color w:val="548DD4" w:themeColor="text2" w:themeTint="99"/>
        </w:rPr>
        <w:t>第</w:t>
      </w:r>
      <w:r w:rsidRPr="008243F7">
        <w:rPr>
          <w:color w:val="548DD4" w:themeColor="text2" w:themeTint="99"/>
        </w:rPr>
        <w:t>1</w:t>
      </w:r>
      <w:r w:rsidRPr="008243F7">
        <w:rPr>
          <w:color w:val="548DD4" w:themeColor="text2" w:themeTint="99"/>
        </w:rPr>
        <w:t>條</w:t>
      </w:r>
    </w:p>
    <w:p w14:paraId="073B0C9B"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本辦法依專科學校法第</w:t>
      </w:r>
      <w:hyperlink r:id="rId18" w:anchor="c15" w:history="1">
        <w:r w:rsidRPr="00CE446B">
          <w:rPr>
            <w:rStyle w:val="a3"/>
            <w:rFonts w:ascii="Arial Unicode MS" w:hAnsi="Arial Unicode MS" w:hint="eastAsia"/>
          </w:rPr>
          <w:t>十五</w:t>
        </w:r>
      </w:hyperlink>
      <w:r w:rsidRPr="00386A85">
        <w:rPr>
          <w:rFonts w:ascii="Arial Unicode MS" w:hAnsi="Arial Unicode MS" w:hint="eastAsia"/>
        </w:rPr>
        <w:t>條第二項規定訂定之。</w:t>
      </w:r>
    </w:p>
    <w:p w14:paraId="7F5F3A92" w14:textId="77777777" w:rsidR="0083057F" w:rsidRPr="008243F7" w:rsidRDefault="0083057F" w:rsidP="00FD0580">
      <w:pPr>
        <w:pStyle w:val="2"/>
        <w:rPr>
          <w:color w:val="548DD4" w:themeColor="text2" w:themeTint="99"/>
        </w:rPr>
      </w:pPr>
      <w:bookmarkStart w:id="17" w:name="a2"/>
      <w:bookmarkEnd w:id="17"/>
      <w:r w:rsidRPr="008243F7">
        <w:rPr>
          <w:rFonts w:hint="eastAsia"/>
          <w:color w:val="548DD4" w:themeColor="text2" w:themeTint="99"/>
        </w:rPr>
        <w:t>第</w:t>
      </w:r>
      <w:r w:rsidRPr="008243F7">
        <w:rPr>
          <w:rFonts w:hint="eastAsia"/>
          <w:color w:val="548DD4" w:themeColor="text2" w:themeTint="99"/>
        </w:rPr>
        <w:t>2</w:t>
      </w:r>
      <w:r w:rsidRPr="008243F7">
        <w:rPr>
          <w:rFonts w:hint="eastAsia"/>
          <w:color w:val="548DD4" w:themeColor="text2" w:themeTint="99"/>
        </w:rPr>
        <w:t>條</w:t>
      </w:r>
    </w:p>
    <w:p w14:paraId="0356EFF3"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教育部（以下簡稱本部）應於國立專科學校校長任期屆滿十個月前或因故出缺後二個月內組成校長遴選會（以下簡稱遴選會）遴選，並送本部部長核定後聘任。</w:t>
      </w:r>
    </w:p>
    <w:p w14:paraId="393FE8F6"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遴選會置委員九人至十五人，以單數組成，由本部就下列人員聘請擔任之：</w:t>
      </w:r>
    </w:p>
    <w:p w14:paraId="63D8FB3C"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lastRenderedPageBreak/>
        <w:t xml:space="preserve">　　一、本部代表二人：由本部部長指派。</w:t>
      </w:r>
    </w:p>
    <w:p w14:paraId="162B0CC8"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二、學校教師代表二人至五人：由學校校務會議推選。</w:t>
      </w:r>
    </w:p>
    <w:p w14:paraId="0C962249"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三、社會公正人士五人至八人：由本部遴聘。</w:t>
      </w:r>
    </w:p>
    <w:p w14:paraId="76AE04E3"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前項任一性別委員應占委員總數三分之一以上。</w:t>
      </w:r>
    </w:p>
    <w:p w14:paraId="0CFE656A"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第二項第三款社會公正人士，由本部視各學校特性就具有下列條件之一者遴聘之：</w:t>
      </w:r>
    </w:p>
    <w:p w14:paraId="16854B2F"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一、對專科學校教育政策及教育方針有深刻瞭解。</w:t>
      </w:r>
    </w:p>
    <w:p w14:paraId="12A1FBFB"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二、對各該專科學校之創設宗旨及發展方向有深切認識。</w:t>
      </w:r>
    </w:p>
    <w:p w14:paraId="6B4C7E9C"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三、曾任專科以上學校校長，對專科以上學校之運作或對技職教育行政有豐富經驗。</w:t>
      </w:r>
    </w:p>
    <w:p w14:paraId="70A209E0"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四、熟諳各該專科學校專業領域之知名人士。</w:t>
      </w:r>
    </w:p>
    <w:p w14:paraId="1361C319"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五、在教育或學術上有傑出成就之校友或社會賢達人士。</w:t>
      </w:r>
    </w:p>
    <w:p w14:paraId="28865F24"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第二項各款人員於指派、推選或遴聘時，應酌列候補委員。</w:t>
      </w:r>
    </w:p>
    <w:p w14:paraId="45FC9F60" w14:textId="77777777" w:rsidR="0083057F" w:rsidRPr="008243F7" w:rsidRDefault="0083057F" w:rsidP="00FD0580">
      <w:pPr>
        <w:pStyle w:val="2"/>
        <w:rPr>
          <w:color w:val="548DD4" w:themeColor="text2" w:themeTint="99"/>
        </w:rPr>
      </w:pPr>
      <w:r w:rsidRPr="008243F7">
        <w:rPr>
          <w:rFonts w:hint="eastAsia"/>
          <w:color w:val="548DD4" w:themeColor="text2" w:themeTint="99"/>
        </w:rPr>
        <w:t>第</w:t>
      </w:r>
      <w:r w:rsidRPr="008243F7">
        <w:rPr>
          <w:rFonts w:hint="eastAsia"/>
          <w:color w:val="548DD4" w:themeColor="text2" w:themeTint="99"/>
        </w:rPr>
        <w:t>3</w:t>
      </w:r>
      <w:r w:rsidRPr="008243F7">
        <w:rPr>
          <w:rFonts w:hint="eastAsia"/>
          <w:color w:val="548DD4" w:themeColor="text2" w:themeTint="99"/>
        </w:rPr>
        <w:t>條</w:t>
      </w:r>
    </w:p>
    <w:p w14:paraId="077B01AA"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本部應於遴選會委員產生後二十日內召開第一次會議。</w:t>
      </w:r>
    </w:p>
    <w:p w14:paraId="14FB9DCB"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遴選會置召集人一人，由委員互選產生，召集會議並擔任主席；召集人因故不能出席時，由委員互推一人代理之。</w:t>
      </w:r>
    </w:p>
    <w:p w14:paraId="13E12FB8"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遴選會開會時，委員應親自出席，不得委託他人代理；應有三分之二以上委員出席始得開議，出席委員過半數之同意始得決議。</w:t>
      </w:r>
    </w:p>
    <w:p w14:paraId="40F05772" w14:textId="70116461" w:rsidR="0083057F" w:rsidRPr="00234499" w:rsidRDefault="0083057F" w:rsidP="00FD0580">
      <w:pPr>
        <w:pStyle w:val="2"/>
        <w:rPr>
          <w:b w:val="0"/>
          <w:color w:val="548DD4" w:themeColor="text2" w:themeTint="99"/>
        </w:rPr>
      </w:pPr>
      <w:bookmarkStart w:id="18" w:name="a4"/>
      <w:bookmarkEnd w:id="18"/>
      <w:r w:rsidRPr="008243F7">
        <w:rPr>
          <w:rFonts w:hint="eastAsia"/>
          <w:color w:val="548DD4" w:themeColor="text2" w:themeTint="99"/>
        </w:rPr>
        <w:t>第</w:t>
      </w:r>
      <w:r w:rsidRPr="008243F7">
        <w:rPr>
          <w:rFonts w:hint="eastAsia"/>
          <w:color w:val="548DD4" w:themeColor="text2" w:themeTint="99"/>
        </w:rPr>
        <w:t>4</w:t>
      </w:r>
      <w:r w:rsidRPr="008243F7">
        <w:rPr>
          <w:rFonts w:hint="eastAsia"/>
          <w:color w:val="548DD4" w:themeColor="text2" w:themeTint="99"/>
        </w:rPr>
        <w:t>條</w:t>
      </w:r>
      <w:r w:rsidR="00234499" w:rsidRPr="00234499">
        <w:rPr>
          <w:rFonts w:ascii="新細明體" w:hAnsi="新細明體" w:hint="eastAsia"/>
          <w:b w:val="0"/>
          <w:bCs w:val="0"/>
          <w:color w:val="FFFFFF" w:themeColor="background1"/>
        </w:rPr>
        <w:t>∵</w:t>
      </w:r>
    </w:p>
    <w:p w14:paraId="5F5793B1" w14:textId="77777777" w:rsidR="00CF0874" w:rsidRPr="009B7052" w:rsidRDefault="00CF0874" w:rsidP="00CF0874">
      <w:pPr>
        <w:ind w:left="142"/>
        <w:jc w:val="both"/>
        <w:rPr>
          <w:rFonts w:ascii="Arial Unicode MS" w:hAnsi="Arial Unicode MS"/>
        </w:rPr>
      </w:pPr>
      <w:r w:rsidRPr="009B7052">
        <w:rPr>
          <w:rFonts w:ascii="Arial Unicode MS" w:hAnsi="Arial Unicode MS" w:hint="eastAsia"/>
        </w:rPr>
        <w:t xml:space="preserve">　　遴選會應參酌校務發展需要，本獨立自主之精神執行下列任務：</w:t>
      </w:r>
    </w:p>
    <w:p w14:paraId="3DC9E0FE" w14:textId="77777777" w:rsidR="00CF0874" w:rsidRPr="009B7052" w:rsidRDefault="00CF0874" w:rsidP="00CF0874">
      <w:pPr>
        <w:ind w:left="142"/>
        <w:jc w:val="both"/>
        <w:rPr>
          <w:rFonts w:ascii="Arial Unicode MS" w:hAnsi="Arial Unicode MS"/>
        </w:rPr>
      </w:pPr>
      <w:r w:rsidRPr="009B7052">
        <w:rPr>
          <w:rFonts w:ascii="Arial Unicode MS" w:hAnsi="Arial Unicode MS" w:hint="eastAsia"/>
        </w:rPr>
        <w:t xml:space="preserve">　　一、決定候選人產生方式。</w:t>
      </w:r>
    </w:p>
    <w:p w14:paraId="04C93523" w14:textId="77777777" w:rsidR="00CF0874" w:rsidRPr="009B7052" w:rsidRDefault="00CF0874" w:rsidP="00CF0874">
      <w:pPr>
        <w:ind w:left="142"/>
        <w:jc w:val="both"/>
        <w:rPr>
          <w:rFonts w:ascii="Arial Unicode MS" w:hAnsi="Arial Unicode MS"/>
        </w:rPr>
      </w:pPr>
      <w:r w:rsidRPr="009B7052">
        <w:rPr>
          <w:rFonts w:ascii="Arial Unicode MS" w:hAnsi="Arial Unicode MS" w:hint="eastAsia"/>
        </w:rPr>
        <w:t xml:space="preserve">　　二、決定遴選程序。</w:t>
      </w:r>
    </w:p>
    <w:p w14:paraId="3608306B" w14:textId="77777777" w:rsidR="00CF0874" w:rsidRPr="009B7052" w:rsidRDefault="00CF0874" w:rsidP="00CF0874">
      <w:pPr>
        <w:ind w:left="142"/>
        <w:jc w:val="both"/>
        <w:rPr>
          <w:rFonts w:ascii="Arial Unicode MS" w:hAnsi="Arial Unicode MS"/>
        </w:rPr>
      </w:pPr>
      <w:r w:rsidRPr="009B7052">
        <w:rPr>
          <w:rFonts w:ascii="Arial Unicode MS" w:hAnsi="Arial Unicode MS" w:hint="eastAsia"/>
        </w:rPr>
        <w:t xml:space="preserve">　　三、審核候選人資格。</w:t>
      </w:r>
    </w:p>
    <w:p w14:paraId="73365541" w14:textId="77777777" w:rsidR="00CF0874" w:rsidRPr="009B7052" w:rsidRDefault="00CF0874" w:rsidP="00CF0874">
      <w:pPr>
        <w:ind w:left="142"/>
        <w:jc w:val="both"/>
        <w:rPr>
          <w:rFonts w:ascii="Arial Unicode MS" w:hAnsi="Arial Unicode MS"/>
        </w:rPr>
      </w:pPr>
      <w:r w:rsidRPr="009B7052">
        <w:rPr>
          <w:rFonts w:ascii="Arial Unicode MS" w:hAnsi="Arial Unicode MS" w:hint="eastAsia"/>
        </w:rPr>
        <w:t xml:space="preserve">　　四、就二人以上之合格候選人審議，遴選校長人選送本部部長核定後聘任。</w:t>
      </w:r>
    </w:p>
    <w:p w14:paraId="06719D65" w14:textId="77777777" w:rsidR="00CF0874" w:rsidRPr="009B7052" w:rsidRDefault="00CF0874" w:rsidP="00CF0874">
      <w:pPr>
        <w:ind w:left="142"/>
        <w:jc w:val="both"/>
        <w:rPr>
          <w:rFonts w:ascii="Arial Unicode MS" w:hAnsi="Arial Unicode MS"/>
        </w:rPr>
      </w:pPr>
      <w:r w:rsidRPr="009B7052">
        <w:rPr>
          <w:rFonts w:ascii="Arial Unicode MS" w:hAnsi="Arial Unicode MS" w:hint="eastAsia"/>
        </w:rPr>
        <w:t xml:space="preserve">　　五、其他有關校長遴選之相關事項。</w:t>
      </w:r>
    </w:p>
    <w:p w14:paraId="4FAFEC0E" w14:textId="5966817A" w:rsidR="00CF0874" w:rsidRDefault="00DD19E2" w:rsidP="00DD19E2">
      <w:pPr>
        <w:pStyle w:val="3"/>
      </w:pPr>
      <w:r w:rsidRPr="009556B3">
        <w:rPr>
          <w:rFonts w:hint="eastAsia"/>
        </w:rPr>
        <w:t>--106</w:t>
      </w:r>
      <w:r w:rsidRPr="009556B3">
        <w:rPr>
          <w:rFonts w:hint="eastAsia"/>
        </w:rPr>
        <w:t>年</w:t>
      </w:r>
      <w:r>
        <w:rPr>
          <w:rFonts w:hint="eastAsia"/>
        </w:rPr>
        <w:t>9</w:t>
      </w:r>
      <w:r w:rsidRPr="009556B3">
        <w:rPr>
          <w:rFonts w:hint="eastAsia"/>
        </w:rPr>
        <w:t>月</w:t>
      </w:r>
      <w:r>
        <w:rPr>
          <w:rFonts w:hint="eastAsia"/>
        </w:rPr>
        <w:t>25</w:t>
      </w:r>
      <w:r w:rsidR="00E92BD4">
        <w:rPr>
          <w:rFonts w:hint="eastAsia"/>
        </w:rPr>
        <w:t>日修正前條文</w:t>
      </w:r>
      <w:r w:rsidR="00E92BD4">
        <w:rPr>
          <w:rFonts w:hint="eastAsia"/>
        </w:rPr>
        <w:t>--</w:t>
      </w:r>
      <w:hyperlink r:id="rId19" w:history="1">
        <w:r w:rsidRPr="00847A6A">
          <w:rPr>
            <w:rStyle w:val="a3"/>
          </w:rPr>
          <w:t>比對程式</w:t>
        </w:r>
      </w:hyperlink>
    </w:p>
    <w:p w14:paraId="2AFFB00D" w14:textId="77777777" w:rsidR="0083057F" w:rsidRPr="00CF0874" w:rsidRDefault="0083057F" w:rsidP="0083057F">
      <w:pPr>
        <w:ind w:left="142"/>
        <w:jc w:val="both"/>
        <w:rPr>
          <w:rFonts w:ascii="Arial Unicode MS" w:hAnsi="Arial Unicode MS"/>
          <w:color w:val="5F5F5F"/>
        </w:rPr>
      </w:pPr>
      <w:r w:rsidRPr="00CF0874">
        <w:rPr>
          <w:rFonts w:ascii="Arial Unicode MS" w:hAnsi="Arial Unicode MS" w:hint="eastAsia"/>
          <w:color w:val="5F5F5F"/>
        </w:rPr>
        <w:t xml:space="preserve">　　遴選會應參酌校務發展需要，本獨立自主之精神執行下列任務：</w:t>
      </w:r>
    </w:p>
    <w:p w14:paraId="2E11A9D5" w14:textId="77777777" w:rsidR="0083057F" w:rsidRPr="00CF0874" w:rsidRDefault="0083057F" w:rsidP="0083057F">
      <w:pPr>
        <w:ind w:left="142"/>
        <w:jc w:val="both"/>
        <w:rPr>
          <w:rFonts w:ascii="Arial Unicode MS" w:hAnsi="Arial Unicode MS"/>
          <w:color w:val="5F5F5F"/>
        </w:rPr>
      </w:pPr>
      <w:r w:rsidRPr="00CF0874">
        <w:rPr>
          <w:rFonts w:ascii="Arial Unicode MS" w:hAnsi="Arial Unicode MS" w:hint="eastAsia"/>
          <w:color w:val="5F5F5F"/>
        </w:rPr>
        <w:t xml:space="preserve">　　一、決定候選人產生方式。</w:t>
      </w:r>
    </w:p>
    <w:p w14:paraId="76AD1250" w14:textId="77777777" w:rsidR="0083057F" w:rsidRPr="00CF0874" w:rsidRDefault="0083057F" w:rsidP="0083057F">
      <w:pPr>
        <w:ind w:left="142"/>
        <w:jc w:val="both"/>
        <w:rPr>
          <w:rFonts w:ascii="Arial Unicode MS" w:hAnsi="Arial Unicode MS"/>
          <w:color w:val="5F5F5F"/>
        </w:rPr>
      </w:pPr>
      <w:r w:rsidRPr="00CF0874">
        <w:rPr>
          <w:rFonts w:ascii="Arial Unicode MS" w:hAnsi="Arial Unicode MS" w:hint="eastAsia"/>
          <w:color w:val="5F5F5F"/>
        </w:rPr>
        <w:t xml:space="preserve">　　二、決定遴選程序。</w:t>
      </w:r>
    </w:p>
    <w:p w14:paraId="68A48145" w14:textId="77777777" w:rsidR="0083057F" w:rsidRPr="00CF0874" w:rsidRDefault="0083057F" w:rsidP="0083057F">
      <w:pPr>
        <w:ind w:left="142"/>
        <w:jc w:val="both"/>
        <w:rPr>
          <w:rFonts w:ascii="Arial Unicode MS" w:hAnsi="Arial Unicode MS"/>
          <w:color w:val="5F5F5F"/>
        </w:rPr>
      </w:pPr>
      <w:r w:rsidRPr="00CF0874">
        <w:rPr>
          <w:rFonts w:ascii="Arial Unicode MS" w:hAnsi="Arial Unicode MS" w:hint="eastAsia"/>
          <w:color w:val="5F5F5F"/>
        </w:rPr>
        <w:t xml:space="preserve">　　三、審核候選人資格。</w:t>
      </w:r>
    </w:p>
    <w:p w14:paraId="0A0017CD" w14:textId="77777777" w:rsidR="0083057F" w:rsidRPr="00CF0874" w:rsidRDefault="0083057F" w:rsidP="0083057F">
      <w:pPr>
        <w:ind w:left="142"/>
        <w:jc w:val="both"/>
        <w:rPr>
          <w:rFonts w:ascii="Arial Unicode MS" w:hAnsi="Arial Unicode MS"/>
          <w:color w:val="5F5F5F"/>
        </w:rPr>
      </w:pPr>
      <w:r w:rsidRPr="00CF0874">
        <w:rPr>
          <w:rFonts w:ascii="Arial Unicode MS" w:hAnsi="Arial Unicode MS" w:hint="eastAsia"/>
          <w:color w:val="5F5F5F"/>
        </w:rPr>
        <w:t xml:space="preserve">　　四、就二人以上之合格候選人審議，並遴選二人至三人送本部部長核定後聘任。</w:t>
      </w:r>
    </w:p>
    <w:p w14:paraId="409DBDE2" w14:textId="6644D99E" w:rsidR="0083057F" w:rsidRPr="00234499" w:rsidRDefault="0083057F" w:rsidP="0083057F">
      <w:pPr>
        <w:ind w:left="142"/>
        <w:jc w:val="both"/>
        <w:rPr>
          <w:rFonts w:ascii="Arial Unicode MS" w:hAnsi="Arial Unicode MS"/>
          <w:color w:val="5F5F5F"/>
        </w:rPr>
      </w:pPr>
      <w:r w:rsidRPr="00CF0874">
        <w:rPr>
          <w:rFonts w:ascii="Arial Unicode MS" w:hAnsi="Arial Unicode MS" w:hint="eastAsia"/>
          <w:color w:val="5F5F5F"/>
        </w:rPr>
        <w:t xml:space="preserve">　　五、其他有關校長遴選之相關事項。</w:t>
      </w:r>
      <w:r w:rsidR="00234499" w:rsidRPr="00234499">
        <w:rPr>
          <w:rFonts w:ascii="新細明體" w:hAnsi="新細明體" w:hint="eastAsia"/>
          <w:color w:val="FFFFFF" w:themeColor="background1"/>
        </w:rPr>
        <w:t>∴</w:t>
      </w:r>
    </w:p>
    <w:p w14:paraId="7E8A5998" w14:textId="77777777" w:rsidR="0083057F" w:rsidRPr="008243F7" w:rsidRDefault="0083057F" w:rsidP="00FD0580">
      <w:pPr>
        <w:pStyle w:val="2"/>
        <w:rPr>
          <w:color w:val="548DD4" w:themeColor="text2" w:themeTint="99"/>
        </w:rPr>
      </w:pPr>
      <w:r w:rsidRPr="008243F7">
        <w:rPr>
          <w:rFonts w:hint="eastAsia"/>
          <w:color w:val="548DD4" w:themeColor="text2" w:themeTint="99"/>
        </w:rPr>
        <w:t>第</w:t>
      </w:r>
      <w:r w:rsidRPr="008243F7">
        <w:rPr>
          <w:rFonts w:hint="eastAsia"/>
          <w:color w:val="548DD4" w:themeColor="text2" w:themeTint="99"/>
        </w:rPr>
        <w:t>5</w:t>
      </w:r>
      <w:r w:rsidRPr="008243F7">
        <w:rPr>
          <w:rFonts w:hint="eastAsia"/>
          <w:color w:val="548DD4" w:themeColor="text2" w:themeTint="99"/>
        </w:rPr>
        <w:t>條</w:t>
      </w:r>
    </w:p>
    <w:p w14:paraId="1C9C1BE6"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遴選會依下列方式辦理遴選作業：</w:t>
      </w:r>
    </w:p>
    <w:p w14:paraId="2BE70DD0"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一、與校長候選人面談，聽取有關校務發展及治校理念，並就相關問題交換意見。</w:t>
      </w:r>
    </w:p>
    <w:p w14:paraId="5A09B46F"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二、必要時得訪問學校聽取有關學校現況及未來發展方向報告，並舉辦座談。</w:t>
      </w:r>
    </w:p>
    <w:p w14:paraId="415BF84A"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三、其他經遴選會認定有效客觀遴選合適校長人選之程序。</w:t>
      </w:r>
    </w:p>
    <w:p w14:paraId="0051134A"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遴選會於遴選時，應審酌候選人基本資料、學識素養、人格特質、治校理念與願景、募款能力、訪問所得及面談情形。</w:t>
      </w:r>
    </w:p>
    <w:p w14:paraId="415DC0A5" w14:textId="77777777" w:rsidR="0083057F" w:rsidRPr="008243F7" w:rsidRDefault="0083057F" w:rsidP="00FD0580">
      <w:pPr>
        <w:pStyle w:val="2"/>
        <w:rPr>
          <w:color w:val="548DD4" w:themeColor="text2" w:themeTint="99"/>
        </w:rPr>
      </w:pPr>
      <w:r w:rsidRPr="008243F7">
        <w:rPr>
          <w:rFonts w:hint="eastAsia"/>
          <w:color w:val="548DD4" w:themeColor="text2" w:themeTint="99"/>
        </w:rPr>
        <w:lastRenderedPageBreak/>
        <w:t>第</w:t>
      </w:r>
      <w:r w:rsidRPr="008243F7">
        <w:rPr>
          <w:rFonts w:hint="eastAsia"/>
          <w:color w:val="548DD4" w:themeColor="text2" w:themeTint="99"/>
        </w:rPr>
        <w:t>6</w:t>
      </w:r>
      <w:r w:rsidRPr="008243F7">
        <w:rPr>
          <w:rFonts w:hint="eastAsia"/>
          <w:color w:val="548DD4" w:themeColor="text2" w:themeTint="99"/>
        </w:rPr>
        <w:t>條</w:t>
      </w:r>
    </w:p>
    <w:p w14:paraId="44B44DB6"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遴選會開會時，得視需要邀請有關人員列席或提供資料。</w:t>
      </w:r>
    </w:p>
    <w:p w14:paraId="54162A30" w14:textId="77777777" w:rsidR="0083057F" w:rsidRPr="008243F7" w:rsidRDefault="0083057F" w:rsidP="00FD0580">
      <w:pPr>
        <w:pStyle w:val="2"/>
        <w:rPr>
          <w:color w:val="548DD4" w:themeColor="text2" w:themeTint="99"/>
        </w:rPr>
      </w:pPr>
      <w:r w:rsidRPr="008243F7">
        <w:rPr>
          <w:rFonts w:hint="eastAsia"/>
          <w:color w:val="548DD4" w:themeColor="text2" w:themeTint="99"/>
        </w:rPr>
        <w:t>第</w:t>
      </w:r>
      <w:r w:rsidRPr="008243F7">
        <w:rPr>
          <w:rFonts w:hint="eastAsia"/>
          <w:color w:val="548DD4" w:themeColor="text2" w:themeTint="99"/>
        </w:rPr>
        <w:t>7</w:t>
      </w:r>
      <w:r w:rsidRPr="008243F7">
        <w:rPr>
          <w:rFonts w:hint="eastAsia"/>
          <w:color w:val="548DD4" w:themeColor="text2" w:themeTint="99"/>
        </w:rPr>
        <w:t>條</w:t>
      </w:r>
    </w:p>
    <w:p w14:paraId="715D62EE"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遴選會委員為校長候選人者，當然喪失委員資格；有下列情形之一者，經遴選會確認後，解除其職務：</w:t>
      </w:r>
    </w:p>
    <w:p w14:paraId="26A92917"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一、因故無法參與遴選作業。</w:t>
      </w:r>
    </w:p>
    <w:p w14:paraId="429A2F19"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二、與候選人有配偶、三親等內之血親或姻親或曾有此關係。</w:t>
      </w:r>
    </w:p>
    <w:p w14:paraId="300DA075"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三、有學位論文指導之師生關係。</w:t>
      </w:r>
    </w:p>
    <w:p w14:paraId="15D18232"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遴選會委員有前項不得擔任委員之事由而繼續擔任，或有具體事實足認其執行職務有偏頗之虞者，候選人得向遴選會舉其原因及事實，經遴選會議決後，解除委員職務。</w:t>
      </w:r>
    </w:p>
    <w:p w14:paraId="217C7BE7"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前二項所遺委員職缺，按身分別依</w:t>
      </w:r>
      <w:hyperlink w:anchor="a2" w:history="1">
        <w:r w:rsidRPr="00CE446B">
          <w:rPr>
            <w:rStyle w:val="a3"/>
            <w:rFonts w:ascii="Arial Unicode MS" w:hAnsi="Arial Unicode MS" w:hint="eastAsia"/>
          </w:rPr>
          <w:t>第二條</w:t>
        </w:r>
      </w:hyperlink>
      <w:r w:rsidRPr="00386A85">
        <w:rPr>
          <w:rFonts w:ascii="Arial Unicode MS" w:hAnsi="Arial Unicode MS" w:hint="eastAsia"/>
        </w:rPr>
        <w:t>第二項及第五項規定遞補之。</w:t>
      </w:r>
    </w:p>
    <w:p w14:paraId="3FAA0830" w14:textId="77777777" w:rsidR="0083057F" w:rsidRPr="008243F7" w:rsidRDefault="0083057F" w:rsidP="00FD0580">
      <w:pPr>
        <w:pStyle w:val="2"/>
        <w:rPr>
          <w:color w:val="548DD4" w:themeColor="text2" w:themeTint="99"/>
        </w:rPr>
      </w:pPr>
      <w:r w:rsidRPr="008243F7">
        <w:rPr>
          <w:rFonts w:hint="eastAsia"/>
          <w:color w:val="548DD4" w:themeColor="text2" w:themeTint="99"/>
        </w:rPr>
        <w:t>第</w:t>
      </w:r>
      <w:r w:rsidRPr="008243F7">
        <w:rPr>
          <w:rFonts w:hint="eastAsia"/>
          <w:color w:val="548DD4" w:themeColor="text2" w:themeTint="99"/>
        </w:rPr>
        <w:t>8</w:t>
      </w:r>
      <w:r w:rsidRPr="008243F7">
        <w:rPr>
          <w:rFonts w:hint="eastAsia"/>
          <w:color w:val="548DD4" w:themeColor="text2" w:themeTint="99"/>
        </w:rPr>
        <w:t>條</w:t>
      </w:r>
    </w:p>
    <w:p w14:paraId="7908E6E9"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參與校長遴選之有關人員，在本部聘任校長前應對遴選會委員與候選人名單及遴選過程嚴守秘密。</w:t>
      </w:r>
    </w:p>
    <w:p w14:paraId="658F71CD" w14:textId="77777777" w:rsidR="0083057F" w:rsidRPr="008243F7" w:rsidRDefault="0083057F" w:rsidP="00FD0580">
      <w:pPr>
        <w:pStyle w:val="2"/>
        <w:rPr>
          <w:color w:val="548DD4" w:themeColor="text2" w:themeTint="99"/>
        </w:rPr>
      </w:pPr>
      <w:r w:rsidRPr="008243F7">
        <w:rPr>
          <w:rFonts w:hint="eastAsia"/>
          <w:color w:val="548DD4" w:themeColor="text2" w:themeTint="99"/>
        </w:rPr>
        <w:t>第</w:t>
      </w:r>
      <w:r w:rsidRPr="008243F7">
        <w:rPr>
          <w:rFonts w:hint="eastAsia"/>
          <w:color w:val="548DD4" w:themeColor="text2" w:themeTint="99"/>
        </w:rPr>
        <w:t>9</w:t>
      </w:r>
      <w:r w:rsidRPr="008243F7">
        <w:rPr>
          <w:rFonts w:hint="eastAsia"/>
          <w:color w:val="548DD4" w:themeColor="text2" w:themeTint="99"/>
        </w:rPr>
        <w:t>條</w:t>
      </w:r>
    </w:p>
    <w:p w14:paraId="4B0DBABC"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遴選會委員為無給職。</w:t>
      </w:r>
    </w:p>
    <w:p w14:paraId="68C1A266" w14:textId="77777777" w:rsidR="0083057F" w:rsidRPr="00CE446B" w:rsidRDefault="0083057F" w:rsidP="0083057F">
      <w:pPr>
        <w:ind w:left="142"/>
        <w:jc w:val="both"/>
        <w:rPr>
          <w:rFonts w:ascii="Arial Unicode MS" w:hAnsi="Arial Unicode MS"/>
          <w:color w:val="17365D"/>
        </w:rPr>
      </w:pPr>
      <w:r w:rsidRPr="00CE446B">
        <w:rPr>
          <w:rFonts w:ascii="Arial Unicode MS" w:hAnsi="Arial Unicode MS" w:hint="eastAsia"/>
          <w:color w:val="17365D"/>
        </w:rPr>
        <w:t xml:space="preserve">　　遴選會執行本辦法相關事項所需之經費，由本部相關經費支應。</w:t>
      </w:r>
    </w:p>
    <w:p w14:paraId="678016AB" w14:textId="77777777" w:rsidR="0083057F" w:rsidRPr="008243F7" w:rsidRDefault="0083057F" w:rsidP="00FD0580">
      <w:pPr>
        <w:pStyle w:val="2"/>
        <w:rPr>
          <w:color w:val="548DD4" w:themeColor="text2" w:themeTint="99"/>
        </w:rPr>
      </w:pPr>
      <w:r w:rsidRPr="008243F7">
        <w:rPr>
          <w:rFonts w:hint="eastAsia"/>
          <w:color w:val="548DD4" w:themeColor="text2" w:themeTint="99"/>
        </w:rPr>
        <w:t>第</w:t>
      </w:r>
      <w:r w:rsidRPr="008243F7">
        <w:rPr>
          <w:rFonts w:hint="eastAsia"/>
          <w:color w:val="548DD4" w:themeColor="text2" w:themeTint="99"/>
        </w:rPr>
        <w:t>10</w:t>
      </w:r>
      <w:r w:rsidRPr="008243F7">
        <w:rPr>
          <w:rFonts w:hint="eastAsia"/>
          <w:color w:val="548DD4" w:themeColor="text2" w:themeTint="99"/>
        </w:rPr>
        <w:t>條</w:t>
      </w:r>
    </w:p>
    <w:p w14:paraId="37F28260" w14:textId="77777777" w:rsidR="0083057F" w:rsidRPr="00386A85" w:rsidRDefault="0083057F" w:rsidP="0083057F">
      <w:pPr>
        <w:ind w:left="142"/>
        <w:jc w:val="both"/>
        <w:rPr>
          <w:rFonts w:ascii="Arial Unicode MS" w:hAnsi="Arial Unicode MS"/>
        </w:rPr>
      </w:pPr>
      <w:r w:rsidRPr="00386A85">
        <w:rPr>
          <w:rFonts w:ascii="Arial Unicode MS" w:hAnsi="Arial Unicode MS" w:hint="eastAsia"/>
        </w:rPr>
        <w:t xml:space="preserve">　　本辦法自發布日施行。</w:t>
      </w:r>
    </w:p>
    <w:p w14:paraId="6D80780F" w14:textId="77777777" w:rsidR="000509F5" w:rsidRDefault="000509F5" w:rsidP="005D6F38">
      <w:pPr>
        <w:ind w:leftChars="75" w:left="150"/>
        <w:jc w:val="both"/>
        <w:rPr>
          <w:rFonts w:ascii="Arial Unicode MS" w:hAnsi="Arial Unicode MS"/>
        </w:rPr>
      </w:pPr>
    </w:p>
    <w:p w14:paraId="748AD9D2" w14:textId="77777777" w:rsidR="0083057F" w:rsidRPr="0083057F" w:rsidRDefault="0083057F" w:rsidP="005D6F38">
      <w:pPr>
        <w:ind w:leftChars="75" w:left="150"/>
        <w:jc w:val="both"/>
        <w:rPr>
          <w:rFonts w:ascii="Arial Unicode MS" w:hAnsi="Arial Unicode MS"/>
        </w:rPr>
      </w:pPr>
    </w:p>
    <w:p w14:paraId="1E65D546" w14:textId="77777777" w:rsidR="00E4020A" w:rsidRPr="00C1655B" w:rsidRDefault="00E4020A" w:rsidP="00E4020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18043F">
        <w:rPr>
          <w:rStyle w:val="a3"/>
          <w:rFonts w:ascii="Arial Unicode MS" w:hAnsi="Arial Unicode MS" w:hint="eastAsia"/>
          <w:b/>
          <w:sz w:val="18"/>
          <w:u w:val="none"/>
        </w:rPr>
        <w:t>〉〉</w:t>
      </w:r>
    </w:p>
    <w:p w14:paraId="7EA128E5" w14:textId="1B268436" w:rsidR="0045425A" w:rsidRPr="000509F5" w:rsidRDefault="00E4020A" w:rsidP="00E4020A">
      <w:pPr>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7D64F4">
          <w:rPr>
            <w:rStyle w:val="a3"/>
            <w:rFonts w:ascii="Arial Unicode MS" w:hAnsi="Arial Unicode MS"/>
            <w:sz w:val="18"/>
            <w:szCs w:val="20"/>
          </w:rPr>
          <w:t>告知</w:t>
        </w:r>
      </w:hyperlink>
      <w:r w:rsidRPr="003D460F">
        <w:rPr>
          <w:rFonts w:hint="eastAsia"/>
          <w:color w:val="5F5F5F"/>
          <w:sz w:val="18"/>
          <w:szCs w:val="20"/>
        </w:rPr>
        <w:t>，謝謝！</w:t>
      </w:r>
    </w:p>
    <w:sectPr w:rsidR="0045425A" w:rsidRPr="000509F5">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69DC1" w14:textId="77777777" w:rsidR="00B923E9" w:rsidRDefault="00B923E9">
      <w:r>
        <w:separator/>
      </w:r>
    </w:p>
  </w:endnote>
  <w:endnote w:type="continuationSeparator" w:id="0">
    <w:p w14:paraId="65C3C884" w14:textId="77777777" w:rsidR="00B923E9" w:rsidRDefault="00B9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C8B8"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C2F3D4B"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90DF6"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24C92">
      <w:rPr>
        <w:rStyle w:val="a7"/>
        <w:noProof/>
      </w:rPr>
      <w:t>1</w:t>
    </w:r>
    <w:r>
      <w:rPr>
        <w:rStyle w:val="a7"/>
      </w:rPr>
      <w:fldChar w:fldCharType="end"/>
    </w:r>
  </w:p>
  <w:p w14:paraId="655972C0" w14:textId="3D4E5916" w:rsidR="008013F3" w:rsidRPr="00464EE7" w:rsidRDefault="00E92BD4">
    <w:pPr>
      <w:pStyle w:val="a6"/>
      <w:ind w:right="360"/>
      <w:jc w:val="right"/>
      <w:rPr>
        <w:rFonts w:ascii="Arial Unicode MS" w:hAnsi="Arial Unicode MS"/>
        <w:sz w:val="18"/>
      </w:rPr>
    </w:pPr>
    <w:r>
      <w:rPr>
        <w:rFonts w:ascii="Arial Unicode MS" w:hAnsi="Arial Unicode MS" w:hint="eastAsia"/>
        <w:sz w:val="18"/>
      </w:rPr>
      <w:t>〈〈</w:t>
    </w:r>
    <w:r w:rsidR="00CE446B" w:rsidRPr="00CE446B">
      <w:rPr>
        <w:rFonts w:ascii="Arial Unicode MS" w:hAnsi="Arial Unicode MS" w:hint="eastAsia"/>
        <w:sz w:val="18"/>
      </w:rPr>
      <w:t>國立專科學校校長遴選會組織及運作辦法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AD0EC" w14:textId="77777777" w:rsidR="00B923E9" w:rsidRDefault="00B923E9">
      <w:r>
        <w:separator/>
      </w:r>
    </w:p>
  </w:footnote>
  <w:footnote w:type="continuationSeparator" w:id="0">
    <w:p w14:paraId="1169FEE8" w14:textId="77777777" w:rsidR="00B923E9" w:rsidRDefault="00B9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41D68"/>
    <w:rsid w:val="000509F5"/>
    <w:rsid w:val="000A5999"/>
    <w:rsid w:val="00104FBB"/>
    <w:rsid w:val="001605C6"/>
    <w:rsid w:val="001A3BE6"/>
    <w:rsid w:val="001C7001"/>
    <w:rsid w:val="001D50AD"/>
    <w:rsid w:val="001E23A9"/>
    <w:rsid w:val="00234499"/>
    <w:rsid w:val="00277BB9"/>
    <w:rsid w:val="002F1645"/>
    <w:rsid w:val="00376F50"/>
    <w:rsid w:val="003A1CEA"/>
    <w:rsid w:val="003A7B9A"/>
    <w:rsid w:val="00451727"/>
    <w:rsid w:val="0045425A"/>
    <w:rsid w:val="00464EE7"/>
    <w:rsid w:val="004A6E50"/>
    <w:rsid w:val="004B0859"/>
    <w:rsid w:val="004E6452"/>
    <w:rsid w:val="00520F8A"/>
    <w:rsid w:val="0055375A"/>
    <w:rsid w:val="0056107E"/>
    <w:rsid w:val="005D6F38"/>
    <w:rsid w:val="005E0DDB"/>
    <w:rsid w:val="006312B1"/>
    <w:rsid w:val="0067282D"/>
    <w:rsid w:val="006C53DB"/>
    <w:rsid w:val="006E7FE9"/>
    <w:rsid w:val="0072241A"/>
    <w:rsid w:val="00724C92"/>
    <w:rsid w:val="00743705"/>
    <w:rsid w:val="007542C2"/>
    <w:rsid w:val="007B3F02"/>
    <w:rsid w:val="007B59EF"/>
    <w:rsid w:val="007D5904"/>
    <w:rsid w:val="007F4C46"/>
    <w:rsid w:val="008013F3"/>
    <w:rsid w:val="00816028"/>
    <w:rsid w:val="008243F7"/>
    <w:rsid w:val="0083057F"/>
    <w:rsid w:val="00834914"/>
    <w:rsid w:val="0087699A"/>
    <w:rsid w:val="008B621F"/>
    <w:rsid w:val="00913388"/>
    <w:rsid w:val="00967AED"/>
    <w:rsid w:val="009E16C1"/>
    <w:rsid w:val="00AB72F0"/>
    <w:rsid w:val="00B12471"/>
    <w:rsid w:val="00B923E9"/>
    <w:rsid w:val="00BB7778"/>
    <w:rsid w:val="00BC457F"/>
    <w:rsid w:val="00BD34CC"/>
    <w:rsid w:val="00C348DE"/>
    <w:rsid w:val="00CA3E15"/>
    <w:rsid w:val="00CE446B"/>
    <w:rsid w:val="00CF0874"/>
    <w:rsid w:val="00D02A62"/>
    <w:rsid w:val="00D73296"/>
    <w:rsid w:val="00DD19E2"/>
    <w:rsid w:val="00E20DB4"/>
    <w:rsid w:val="00E4020A"/>
    <w:rsid w:val="00E86116"/>
    <w:rsid w:val="00E92BD4"/>
    <w:rsid w:val="00EB27D6"/>
    <w:rsid w:val="00EC7AEC"/>
    <w:rsid w:val="00EF3193"/>
    <w:rsid w:val="00FD05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AD783"/>
  <w15:docId w15:val="{72E90AF8-F87C-4B05-9E11-068182F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FD058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FD0580"/>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E92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2283;&#31435;&#23560;&#31185;&#23416;&#26657;&#26657;&#38263;&#36980;&#36984;&#26371;&#32068;&#32340;&#21450;&#36939;&#20316;&#36774;&#27861;.htm" TargetMode="External"/><Relationship Id="rId18" Type="http://schemas.openxmlformats.org/officeDocument/2006/relationships/hyperlink" Target="../law/&#23560;&#31185;&#23416;&#26657;&#27861;.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law/&#25945;&#32946;&#20154;&#21729;&#20219;&#29992;&#26781;&#20363;.docx" TargetMode="External"/><Relationship Id="rId20" Type="http://schemas.openxmlformats.org/officeDocument/2006/relationships/hyperlink" Target="https://www.6laws.net/comment.htm"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du.tw/"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law/&#25945;&#32946;&#20154;&#21729;&#20219;&#29992;&#26781;&#20363;.docx" TargetMode="External"/><Relationship Id="rId23"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4" Type="http://schemas.openxmlformats.org/officeDocument/2006/relationships/footnotes" Target="footnotes.xml"/><Relationship Id="rId9" Type="http://schemas.openxmlformats.org/officeDocument/2006/relationships/hyperlink" Target="http://law.moj.gov.tw/LawClass/LawHistory.aspx?PCode=H0000150" TargetMode="External"/><Relationship Id="rId14" Type="http://schemas.openxmlformats.org/officeDocument/2006/relationships/hyperlink" Target="../law/&#23560;&#31185;&#23416;&#26657;&#2786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5</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國立專科學校校長遴選會組織及運作辦法</dc:title>
  <dc:creator>S-link 電子六法-黃婉玲</dc:creator>
  <cp:lastModifiedBy>黃婉玲 S-link電子六法</cp:lastModifiedBy>
  <cp:revision>24</cp:revision>
  <dcterms:created xsi:type="dcterms:W3CDTF">2015-06-12T17:06:00Z</dcterms:created>
  <dcterms:modified xsi:type="dcterms:W3CDTF">2021-04-02T18:37:00Z</dcterms:modified>
</cp:coreProperties>
</file>